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12287" w14:textId="582F94A4" w:rsidR="00857B4B" w:rsidRPr="005D4657" w:rsidRDefault="00290D3C" w:rsidP="005D4657">
      <w:pPr>
        <w:pStyle w:val="NormalWeb"/>
        <w:spacing w:before="0" w:beforeAutospacing="0" w:after="0" w:afterAutospacing="0"/>
        <w:rPr>
          <w:rFonts w:asciiTheme="majorBidi" w:hAnsiTheme="majorBidi" w:cstheme="majorBidi"/>
          <w:b/>
          <w:bCs/>
          <w:color w:val="0E101A"/>
          <w:sz w:val="28"/>
          <w:szCs w:val="28"/>
        </w:rPr>
      </w:pPr>
      <w:bookmarkStart w:id="0" w:name="_Toc434284327"/>
      <w:r>
        <w:rPr>
          <w:rFonts w:asciiTheme="majorBidi" w:hAnsiTheme="majorBidi" w:cstheme="majorBidi"/>
          <w:noProof/>
          <w:lang w:eastAsia="en-GB"/>
        </w:rPr>
        <mc:AlternateContent>
          <mc:Choice Requires="wps">
            <w:drawing>
              <wp:anchor distT="0" distB="0" distL="114300" distR="114300" simplePos="0" relativeHeight="251669504" behindDoc="0" locked="0" layoutInCell="1" allowOverlap="1" wp14:anchorId="324B1432" wp14:editId="06E1E7E7">
                <wp:simplePos x="0" y="0"/>
                <wp:positionH relativeFrom="column">
                  <wp:posOffset>2997654</wp:posOffset>
                </wp:positionH>
                <wp:positionV relativeFrom="paragraph">
                  <wp:posOffset>-380002</wp:posOffset>
                </wp:positionV>
                <wp:extent cx="2701857" cy="592999"/>
                <wp:effectExtent l="0" t="0" r="0" b="0"/>
                <wp:wrapNone/>
                <wp:docPr id="47" name="Rectangle 47"/>
                <wp:cNvGraphicFramePr/>
                <a:graphic xmlns:a="http://schemas.openxmlformats.org/drawingml/2006/main">
                  <a:graphicData uri="http://schemas.microsoft.com/office/word/2010/wordprocessingShape">
                    <wps:wsp>
                      <wps:cNvSpPr/>
                      <wps:spPr>
                        <a:xfrm>
                          <a:off x="0" y="0"/>
                          <a:ext cx="2701857" cy="59299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02FF8C3" w14:textId="27639D21" w:rsidR="00094C60" w:rsidRPr="000D2F97" w:rsidRDefault="00094C60" w:rsidP="00D37D6B">
                            <w:pPr>
                              <w:rPr>
                                <w:rFonts w:asciiTheme="majorBidi" w:hAnsiTheme="majorBidi" w:cstheme="majorBidi"/>
                                <w:b/>
                                <w:bCs/>
                                <w:sz w:val="16"/>
                                <w:szCs w:val="16"/>
                              </w:rPr>
                            </w:pPr>
                            <w:r w:rsidRPr="000D2F97">
                              <w:rPr>
                                <w:rFonts w:asciiTheme="majorBidi" w:hAnsiTheme="majorBidi" w:cstheme="majorBidi"/>
                                <w:b/>
                                <w:bCs/>
                                <w:sz w:val="16"/>
                                <w:szCs w:val="16"/>
                              </w:rPr>
                              <w:t xml:space="preserve">TYPE   </w:t>
                            </w:r>
                            <w:r>
                              <w:rPr>
                                <w:rFonts w:asciiTheme="majorBidi" w:hAnsiTheme="majorBidi" w:cstheme="majorBidi"/>
                                <w:b/>
                                <w:bCs/>
                                <w:sz w:val="16"/>
                                <w:szCs w:val="16"/>
                              </w:rPr>
                              <w:t xml:space="preserve">Research </w:t>
                            </w:r>
                            <w:r w:rsidRPr="000D2F97">
                              <w:rPr>
                                <w:rFonts w:asciiTheme="majorBidi" w:hAnsiTheme="majorBidi" w:cstheme="majorBidi"/>
                                <w:b/>
                                <w:bCs/>
                                <w:sz w:val="16"/>
                                <w:szCs w:val="16"/>
                              </w:rPr>
                              <w:t>Article</w:t>
                            </w:r>
                          </w:p>
                          <w:p w14:paraId="56532E46" w14:textId="26DEF9CB" w:rsidR="00094C60" w:rsidRPr="00074A0C" w:rsidRDefault="00094C60" w:rsidP="00074A0C">
                            <w:pPr>
                              <w:rPr>
                                <w:rFonts w:asciiTheme="majorBidi" w:hAnsiTheme="majorBidi" w:cstheme="majorBidi"/>
                                <w:b/>
                                <w:bCs/>
                                <w:color w:val="000000" w:themeColor="text1"/>
                                <w:sz w:val="16"/>
                                <w:szCs w:val="16"/>
                              </w:rPr>
                            </w:pPr>
                            <w:r w:rsidRPr="000D2F97">
                              <w:rPr>
                                <w:rFonts w:asciiTheme="majorBidi" w:hAnsiTheme="majorBidi" w:cstheme="majorBidi"/>
                                <w:b/>
                                <w:bCs/>
                                <w:sz w:val="16"/>
                                <w:szCs w:val="16"/>
                              </w:rPr>
                              <w:t xml:space="preserve">PUPLISHED  </w:t>
                            </w:r>
                            <w:r>
                              <w:rPr>
                                <w:rFonts w:asciiTheme="majorBidi" w:hAnsiTheme="majorBidi" w:cstheme="majorBidi"/>
                                <w:b/>
                                <w:bCs/>
                                <w:color w:val="000000" w:themeColor="text1"/>
                                <w:sz w:val="16"/>
                                <w:szCs w:val="16"/>
                              </w:rPr>
                              <w:t>30</w:t>
                            </w:r>
                            <w:r w:rsidRPr="00074A0C">
                              <w:rPr>
                                <w:rFonts w:asciiTheme="majorBidi" w:hAnsiTheme="majorBidi" w:cstheme="majorBidi"/>
                                <w:b/>
                                <w:bCs/>
                                <w:color w:val="000000" w:themeColor="text1"/>
                                <w:sz w:val="16"/>
                                <w:szCs w:val="16"/>
                              </w:rPr>
                              <w:t>.0</w:t>
                            </w:r>
                            <w:r>
                              <w:rPr>
                                <w:rFonts w:asciiTheme="majorBidi" w:hAnsiTheme="majorBidi" w:cstheme="majorBidi"/>
                                <w:b/>
                                <w:bCs/>
                                <w:color w:val="000000" w:themeColor="text1"/>
                                <w:sz w:val="16"/>
                                <w:szCs w:val="16"/>
                              </w:rPr>
                              <w:t>7</w:t>
                            </w:r>
                            <w:r w:rsidRPr="00074A0C">
                              <w:rPr>
                                <w:rFonts w:asciiTheme="majorBidi" w:hAnsiTheme="majorBidi" w:cstheme="majorBidi"/>
                                <w:b/>
                                <w:bCs/>
                                <w:color w:val="000000" w:themeColor="text1"/>
                                <w:sz w:val="16"/>
                                <w:szCs w:val="16"/>
                              </w:rPr>
                              <w:t>. 2024</w:t>
                            </w:r>
                          </w:p>
                          <w:p w14:paraId="155E8936" w14:textId="74AC87DB" w:rsidR="00094C60" w:rsidRPr="00D43E00" w:rsidRDefault="00094C60" w:rsidP="00823FD5">
                            <w:pPr>
                              <w:rPr>
                                <w:rFonts w:asciiTheme="majorBidi" w:hAnsiTheme="majorBidi" w:cstheme="majorBidi"/>
                                <w:b/>
                                <w:bCs/>
                                <w:sz w:val="16"/>
                                <w:szCs w:val="16"/>
                              </w:rPr>
                            </w:pPr>
                            <w:hyperlink r:id="rId8" w:history="1">
                              <w:r w:rsidRPr="00753A90">
                                <w:rPr>
                                  <w:rStyle w:val="Hyperlink"/>
                                  <w:b/>
                                  <w:bCs/>
                                  <w:sz w:val="16"/>
                                  <w:szCs w:val="16"/>
                                </w:rPr>
                                <w:t>Doi: http://dx.doi.org/10.22428/mrvsa-2024-00131-03</w:t>
                              </w:r>
                            </w:hyperlink>
                          </w:p>
                          <w:p w14:paraId="61A944FF" w14:textId="16648189" w:rsidR="00094C60" w:rsidRPr="000D2F97" w:rsidRDefault="00094C60" w:rsidP="00823FD5">
                            <w:pPr>
                              <w:rPr>
                                <w:rFonts w:asciiTheme="majorBidi" w:hAnsiTheme="majorBidi" w:cstheme="majorBidi"/>
                                <w:b/>
                                <w:bCs/>
                                <w:sz w:val="16"/>
                                <w:szCs w:val="16"/>
                              </w:rPr>
                            </w:pPr>
                          </w:p>
                          <w:p w14:paraId="3F6E7109" w14:textId="77777777" w:rsidR="00094C60" w:rsidRPr="000D2F97" w:rsidRDefault="00094C60" w:rsidP="00D37D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B1432" id="Rectangle 47" o:spid="_x0000_s1026" style="position:absolute;margin-left:236.05pt;margin-top:-29.9pt;width:212.75pt;height:4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" filled="f" stroked="f" strokeweight="1pt">
                <v:textbox>
                  <w:txbxContent>
                    <w:p w14:paraId="702FF8C3" w14:textId="27639D21" w:rsidR="00094C60" w:rsidRPr="000D2F97" w:rsidRDefault="00094C60" w:rsidP="00D37D6B">
                      <w:pPr>
                        <w:rPr>
                          <w:rFonts w:asciiTheme="majorBidi" w:hAnsiTheme="majorBidi" w:cstheme="majorBidi"/>
                          <w:b/>
                          <w:bCs/>
                          <w:sz w:val="16"/>
                          <w:szCs w:val="16"/>
                        </w:rPr>
                      </w:pPr>
                      <w:r w:rsidRPr="000D2F97">
                        <w:rPr>
                          <w:rFonts w:asciiTheme="majorBidi" w:hAnsiTheme="majorBidi" w:cstheme="majorBidi"/>
                          <w:b/>
                          <w:bCs/>
                          <w:sz w:val="16"/>
                          <w:szCs w:val="16"/>
                        </w:rPr>
                        <w:t xml:space="preserve">TYPE   </w:t>
                      </w:r>
                      <w:r>
                        <w:rPr>
                          <w:rFonts w:asciiTheme="majorBidi" w:hAnsiTheme="majorBidi" w:cstheme="majorBidi"/>
                          <w:b/>
                          <w:bCs/>
                          <w:sz w:val="16"/>
                          <w:szCs w:val="16"/>
                        </w:rPr>
                        <w:t xml:space="preserve">Research </w:t>
                      </w:r>
                      <w:r w:rsidRPr="000D2F97">
                        <w:rPr>
                          <w:rFonts w:asciiTheme="majorBidi" w:hAnsiTheme="majorBidi" w:cstheme="majorBidi"/>
                          <w:b/>
                          <w:bCs/>
                          <w:sz w:val="16"/>
                          <w:szCs w:val="16"/>
                        </w:rPr>
                        <w:t>Article</w:t>
                      </w:r>
                    </w:p>
                    <w:p w14:paraId="56532E46" w14:textId="26DEF9CB" w:rsidR="00094C60" w:rsidRPr="00074A0C" w:rsidRDefault="00094C60" w:rsidP="00074A0C">
                      <w:pPr>
                        <w:rPr>
                          <w:rFonts w:asciiTheme="majorBidi" w:hAnsiTheme="majorBidi" w:cstheme="majorBidi"/>
                          <w:b/>
                          <w:bCs/>
                          <w:color w:val="000000" w:themeColor="text1"/>
                          <w:sz w:val="16"/>
                          <w:szCs w:val="16"/>
                        </w:rPr>
                      </w:pPr>
                      <w:r w:rsidRPr="000D2F97">
                        <w:rPr>
                          <w:rFonts w:asciiTheme="majorBidi" w:hAnsiTheme="majorBidi" w:cstheme="majorBidi"/>
                          <w:b/>
                          <w:bCs/>
                          <w:sz w:val="16"/>
                          <w:szCs w:val="16"/>
                        </w:rPr>
                        <w:t xml:space="preserve">PUPLISHED  </w:t>
                      </w:r>
                      <w:r>
                        <w:rPr>
                          <w:rFonts w:asciiTheme="majorBidi" w:hAnsiTheme="majorBidi" w:cstheme="majorBidi"/>
                          <w:b/>
                          <w:bCs/>
                          <w:color w:val="000000" w:themeColor="text1"/>
                          <w:sz w:val="16"/>
                          <w:szCs w:val="16"/>
                        </w:rPr>
                        <w:t>30</w:t>
                      </w:r>
                      <w:r w:rsidRPr="00074A0C">
                        <w:rPr>
                          <w:rFonts w:asciiTheme="majorBidi" w:hAnsiTheme="majorBidi" w:cstheme="majorBidi"/>
                          <w:b/>
                          <w:bCs/>
                          <w:color w:val="000000" w:themeColor="text1"/>
                          <w:sz w:val="16"/>
                          <w:szCs w:val="16"/>
                        </w:rPr>
                        <w:t>.0</w:t>
                      </w:r>
                      <w:r>
                        <w:rPr>
                          <w:rFonts w:asciiTheme="majorBidi" w:hAnsiTheme="majorBidi" w:cstheme="majorBidi"/>
                          <w:b/>
                          <w:bCs/>
                          <w:color w:val="000000" w:themeColor="text1"/>
                          <w:sz w:val="16"/>
                          <w:szCs w:val="16"/>
                        </w:rPr>
                        <w:t>7</w:t>
                      </w:r>
                      <w:r w:rsidRPr="00074A0C">
                        <w:rPr>
                          <w:rFonts w:asciiTheme="majorBidi" w:hAnsiTheme="majorBidi" w:cstheme="majorBidi"/>
                          <w:b/>
                          <w:bCs/>
                          <w:color w:val="000000" w:themeColor="text1"/>
                          <w:sz w:val="16"/>
                          <w:szCs w:val="16"/>
                        </w:rPr>
                        <w:t>. 2024</w:t>
                      </w:r>
                    </w:p>
                    <w:p w14:paraId="155E8936" w14:textId="74AC87DB" w:rsidR="00094C60" w:rsidRPr="00D43E00" w:rsidRDefault="00094C60" w:rsidP="00823FD5">
                      <w:pPr>
                        <w:rPr>
                          <w:rFonts w:asciiTheme="majorBidi" w:hAnsiTheme="majorBidi" w:cstheme="majorBidi"/>
                          <w:b/>
                          <w:bCs/>
                          <w:sz w:val="16"/>
                          <w:szCs w:val="16"/>
                        </w:rPr>
                      </w:pPr>
                      <w:hyperlink r:id="rId9" w:history="1">
                        <w:r w:rsidRPr="00753A90">
                          <w:rPr>
                            <w:rStyle w:val="Hyperlink"/>
                            <w:b/>
                            <w:bCs/>
                            <w:sz w:val="16"/>
                            <w:szCs w:val="16"/>
                          </w:rPr>
                          <w:t>Doi: http://dx.doi.org/10.22428/mrvsa-2024-00131-03</w:t>
                        </w:r>
                      </w:hyperlink>
                    </w:p>
                    <w:p w14:paraId="61A944FF" w14:textId="16648189" w:rsidR="00094C60" w:rsidRPr="000D2F97" w:rsidRDefault="00094C60" w:rsidP="00823FD5">
                      <w:pPr>
                        <w:rPr>
                          <w:rFonts w:asciiTheme="majorBidi" w:hAnsiTheme="majorBidi" w:cstheme="majorBidi"/>
                          <w:b/>
                          <w:bCs/>
                          <w:sz w:val="16"/>
                          <w:szCs w:val="16"/>
                        </w:rPr>
                      </w:pPr>
                    </w:p>
                    <w:p w14:paraId="3F6E7109" w14:textId="77777777" w:rsidR="00094C60" w:rsidRPr="000D2F97" w:rsidRDefault="00094C60" w:rsidP="00D37D6B">
                      <w:pPr>
                        <w:rPr>
                          <w:sz w:val="16"/>
                          <w:szCs w:val="16"/>
                        </w:rPr>
                      </w:pPr>
                    </w:p>
                  </w:txbxContent>
                </v:textbox>
              </v:rect>
            </w:pict>
          </mc:Fallback>
        </mc:AlternateContent>
      </w:r>
      <w:r w:rsidRPr="00383BAC">
        <w:rPr>
          <w:rFonts w:asciiTheme="majorBidi" w:hAnsiTheme="majorBidi" w:cstheme="majorBidi"/>
          <w:noProof/>
          <w:color w:val="808080" w:themeColor="background1" w:themeShade="80"/>
          <w:lang w:eastAsia="en-GB"/>
        </w:rPr>
        <mc:AlternateContent>
          <mc:Choice Requires="wps">
            <w:drawing>
              <wp:anchor distT="0" distB="0" distL="114300" distR="114300" simplePos="0" relativeHeight="251673600" behindDoc="0" locked="0" layoutInCell="1" allowOverlap="1" wp14:anchorId="4CDCC5F7" wp14:editId="388DFCD6">
                <wp:simplePos x="0" y="0"/>
                <wp:positionH relativeFrom="column">
                  <wp:posOffset>3029485</wp:posOffset>
                </wp:positionH>
                <wp:positionV relativeFrom="paragraph">
                  <wp:posOffset>-422041</wp:posOffset>
                </wp:positionV>
                <wp:extent cx="0" cy="473646"/>
                <wp:effectExtent l="12700" t="0" r="25400" b="34925"/>
                <wp:wrapNone/>
                <wp:docPr id="51" name="Straight Connector 51"/>
                <wp:cNvGraphicFramePr/>
                <a:graphic xmlns:a="http://schemas.openxmlformats.org/drawingml/2006/main">
                  <a:graphicData uri="http://schemas.microsoft.com/office/word/2010/wordprocessingShape">
                    <wps:wsp>
                      <wps:cNvCnPr/>
                      <wps:spPr>
                        <a:xfrm>
                          <a:off x="0" y="0"/>
                          <a:ext cx="0" cy="473646"/>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5440AA" id="Straight Connector 5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33.25pt" to="23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" strokecolor="#a5a5a5 [3206]" strokeweight="3pt">
                <v:stroke joinstyle="miter"/>
              </v:line>
            </w:pict>
          </mc:Fallback>
        </mc:AlternateContent>
      </w:r>
      <w:r>
        <w:rPr>
          <w:rFonts w:asciiTheme="majorBidi" w:hAnsiTheme="majorBidi" w:cstheme="majorBidi"/>
          <w:noProof/>
          <w:lang w:eastAsia="en-GB"/>
        </w:rPr>
        <mc:AlternateContent>
          <mc:Choice Requires="wps">
            <w:drawing>
              <wp:anchor distT="0" distB="0" distL="114300" distR="114300" simplePos="0" relativeHeight="251671552" behindDoc="0" locked="0" layoutInCell="1" allowOverlap="1" wp14:anchorId="340D5510" wp14:editId="022BC3FC">
                <wp:simplePos x="0" y="0"/>
                <wp:positionH relativeFrom="column">
                  <wp:posOffset>-382170</wp:posOffset>
                </wp:positionH>
                <wp:positionV relativeFrom="paragraph">
                  <wp:posOffset>-426286</wp:posOffset>
                </wp:positionV>
                <wp:extent cx="2267635" cy="1051560"/>
                <wp:effectExtent l="0" t="0" r="0" b="0"/>
                <wp:wrapNone/>
                <wp:docPr id="48" name="Rectangle 48"/>
                <wp:cNvGraphicFramePr/>
                <a:graphic xmlns:a="http://schemas.openxmlformats.org/drawingml/2006/main">
                  <a:graphicData uri="http://schemas.microsoft.com/office/word/2010/wordprocessingShape">
                    <wps:wsp>
                      <wps:cNvSpPr/>
                      <wps:spPr>
                        <a:xfrm>
                          <a:off x="0" y="0"/>
                          <a:ext cx="2267635" cy="10515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7C6899" w14:textId="77777777" w:rsidR="00094C60" w:rsidRDefault="00094C60" w:rsidP="00D37D6B">
                            <w:pPr>
                              <w:jc w:val="center"/>
                              <w:rPr>
                                <w:rFonts w:asciiTheme="majorBidi" w:hAnsiTheme="majorBidi" w:cstheme="majorBidi"/>
                                <w:b/>
                                <w:bCs/>
                                <w:i/>
                                <w:iCs/>
                                <w:sz w:val="16"/>
                                <w:szCs w:val="16"/>
                              </w:rPr>
                            </w:pPr>
                            <w:r>
                              <w:rPr>
                                <w:rFonts w:asciiTheme="majorBidi" w:hAnsiTheme="majorBidi" w:cstheme="majorBidi"/>
                                <w:b/>
                                <w:bCs/>
                                <w:i/>
                                <w:iCs/>
                                <w:noProof/>
                                <w:sz w:val="16"/>
                                <w:szCs w:val="16"/>
                              </w:rPr>
                              <w:drawing>
                                <wp:inline distT="0" distB="0" distL="0" distR="0" wp14:anchorId="49663B56" wp14:editId="71FF2064">
                                  <wp:extent cx="317349" cy="3657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rvsa.jpg"/>
                                          <pic:cNvPicPr/>
                                        </pic:nvPicPr>
                                        <pic:blipFill>
                                          <a:blip r:embed="rId10"/>
                                          <a:stretch>
                                            <a:fillRect/>
                                          </a:stretch>
                                        </pic:blipFill>
                                        <pic:spPr>
                                          <a:xfrm>
                                            <a:off x="0" y="0"/>
                                            <a:ext cx="327826" cy="377835"/>
                                          </a:xfrm>
                                          <a:prstGeom prst="rect">
                                            <a:avLst/>
                                          </a:prstGeom>
                                        </pic:spPr>
                                      </pic:pic>
                                    </a:graphicData>
                                  </a:graphic>
                                </wp:inline>
                              </w:drawing>
                            </w:r>
                            <w:r>
                              <w:rPr>
                                <w:rFonts w:asciiTheme="majorBidi" w:hAnsiTheme="majorBidi" w:cstheme="majorBidi"/>
                                <w:noProof/>
                                <w:lang w:eastAsia="en-GB"/>
                              </w:rPr>
                              <w:drawing>
                                <wp:inline distT="0" distB="0" distL="0" distR="0" wp14:anchorId="638A8779" wp14:editId="547C2391">
                                  <wp:extent cx="313055" cy="3130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rvsa image.png"/>
                                          <pic:cNvPicPr/>
                                        </pic:nvPicPr>
                                        <pic:blipFill>
                                          <a:blip r:embed="rId11">
                                            <a:extLst>
                                              <a:ext uri="{BEBA8EAE-BF5A-486C-A8C5-ECC9F3942E4B}">
                                                <a14:imgProps xmlns:a14="http://schemas.microsoft.com/office/drawing/2010/main">
                                                  <a14:imgLayer>
                                                    <a14:imgEffect>
                                                      <a14:saturation sat="400000"/>
                                                    </a14:imgEffect>
                                                  </a14:imgLayer>
                                                </a14:imgProps>
                                              </a:ext>
                                            </a:extLst>
                                          </a:blip>
                                          <a:stretch>
                                            <a:fillRect/>
                                          </a:stretch>
                                        </pic:blipFill>
                                        <pic:spPr>
                                          <a:xfrm>
                                            <a:off x="0" y="0"/>
                                            <a:ext cx="337081" cy="337081"/>
                                          </a:xfrm>
                                          <a:prstGeom prst="rect">
                                            <a:avLst/>
                                          </a:prstGeom>
                                        </pic:spPr>
                                      </pic:pic>
                                    </a:graphicData>
                                  </a:graphic>
                                </wp:inline>
                              </w:drawing>
                            </w:r>
                          </w:p>
                          <w:p w14:paraId="3BC58E4C" w14:textId="77777777" w:rsidR="00094C60" w:rsidRPr="000D2F97" w:rsidRDefault="00094C60" w:rsidP="00D37D6B">
                            <w:pPr>
                              <w:jc w:val="center"/>
                              <w:rPr>
                                <w:rFonts w:asciiTheme="majorBidi" w:hAnsiTheme="majorBidi" w:cstheme="majorBidi"/>
                                <w:b/>
                                <w:bCs/>
                                <w:i/>
                                <w:iCs/>
                                <w:color w:val="FF0000"/>
                                <w:sz w:val="20"/>
                                <w:szCs w:val="20"/>
                              </w:rPr>
                            </w:pPr>
                            <w:r w:rsidRPr="000D2F97">
                              <w:rPr>
                                <w:rFonts w:asciiTheme="majorBidi" w:hAnsiTheme="majorBidi" w:cstheme="majorBidi"/>
                                <w:b/>
                                <w:bCs/>
                                <w:i/>
                                <w:iCs/>
                                <w:sz w:val="20"/>
                                <w:szCs w:val="20"/>
                              </w:rPr>
                              <w:t xml:space="preserve">Mirror of Research in </w:t>
                            </w:r>
                            <w:r w:rsidRPr="000D2F97">
                              <w:rPr>
                                <w:rFonts w:asciiTheme="majorBidi" w:hAnsiTheme="majorBidi" w:cstheme="majorBidi"/>
                                <w:b/>
                                <w:bCs/>
                                <w:i/>
                                <w:iCs/>
                                <w:color w:val="FF0000"/>
                                <w:sz w:val="20"/>
                                <w:szCs w:val="20"/>
                              </w:rPr>
                              <w:t>Veterinary Sciences and Animals</w:t>
                            </w:r>
                          </w:p>
                          <w:p w14:paraId="24F0D5D9" w14:textId="77777777" w:rsidR="00094C60" w:rsidRPr="000D2F97" w:rsidRDefault="00094C60" w:rsidP="00D37D6B">
                            <w:pPr>
                              <w:jc w:val="center"/>
                              <w:rPr>
                                <w:rStyle w:val="Hyperlink"/>
                                <w:rFonts w:eastAsia="BatangChe"/>
                                <w:b/>
                                <w:bCs/>
                                <w:color w:val="00F76B"/>
                                <w:sz w:val="20"/>
                                <w:szCs w:val="20"/>
                                <w:u w:val="none"/>
                              </w:rPr>
                            </w:pPr>
                            <w:r w:rsidRPr="000D2F97">
                              <w:rPr>
                                <w:rStyle w:val="Hyperlink"/>
                                <w:rFonts w:eastAsia="BatangChe"/>
                                <w:b/>
                                <w:bCs/>
                                <w:color w:val="00F76B"/>
                                <w:sz w:val="20"/>
                                <w:szCs w:val="20"/>
                                <w:u w:val="none"/>
                              </w:rPr>
                              <w:t>MRVSA/ Open Access DOAJ</w:t>
                            </w:r>
                          </w:p>
                          <w:p w14:paraId="4648B050" w14:textId="77777777" w:rsidR="00094C60" w:rsidRDefault="00094C60" w:rsidP="00D37D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D5510" id="Rectangle 48" o:spid="_x0000_s1027" style="position:absolute;margin-left:-30.1pt;margin-top:-33.55pt;width:178.55pt;height:8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" filled="f" stroked="f" strokeweight="1pt">
                <v:textbox>
                  <w:txbxContent>
                    <w:p w14:paraId="2C7C6899" w14:textId="77777777" w:rsidR="00094C60" w:rsidRDefault="00094C60" w:rsidP="00D37D6B">
                      <w:pPr>
                        <w:jc w:val="center"/>
                        <w:rPr>
                          <w:rFonts w:asciiTheme="majorBidi" w:hAnsiTheme="majorBidi" w:cstheme="majorBidi"/>
                          <w:b/>
                          <w:bCs/>
                          <w:i/>
                          <w:iCs/>
                          <w:sz w:val="16"/>
                          <w:szCs w:val="16"/>
                        </w:rPr>
                      </w:pPr>
                      <w:r>
                        <w:rPr>
                          <w:rFonts w:asciiTheme="majorBidi" w:hAnsiTheme="majorBidi" w:cstheme="majorBidi"/>
                          <w:b/>
                          <w:bCs/>
                          <w:i/>
                          <w:iCs/>
                          <w:noProof/>
                          <w:sz w:val="16"/>
                          <w:szCs w:val="16"/>
                        </w:rPr>
                        <w:drawing>
                          <wp:inline distT="0" distB="0" distL="0" distR="0" wp14:anchorId="49663B56" wp14:editId="71FF2064">
                            <wp:extent cx="317349" cy="3657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rvsa.jpg"/>
                                    <pic:cNvPicPr/>
                                  </pic:nvPicPr>
                                  <pic:blipFill>
                                    <a:blip r:embed="rId10"/>
                                    <a:stretch>
                                      <a:fillRect/>
                                    </a:stretch>
                                  </pic:blipFill>
                                  <pic:spPr>
                                    <a:xfrm>
                                      <a:off x="0" y="0"/>
                                      <a:ext cx="327826" cy="377835"/>
                                    </a:xfrm>
                                    <a:prstGeom prst="rect">
                                      <a:avLst/>
                                    </a:prstGeom>
                                  </pic:spPr>
                                </pic:pic>
                              </a:graphicData>
                            </a:graphic>
                          </wp:inline>
                        </w:drawing>
                      </w:r>
                      <w:r>
                        <w:rPr>
                          <w:rFonts w:asciiTheme="majorBidi" w:hAnsiTheme="majorBidi" w:cstheme="majorBidi"/>
                          <w:noProof/>
                          <w:lang w:eastAsia="en-GB"/>
                        </w:rPr>
                        <w:drawing>
                          <wp:inline distT="0" distB="0" distL="0" distR="0" wp14:anchorId="638A8779" wp14:editId="547C2391">
                            <wp:extent cx="313055" cy="3130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rvsa image.png"/>
                                    <pic:cNvPicPr/>
                                  </pic:nvPicPr>
                                  <pic:blipFill>
                                    <a:blip r:embed="rId11">
                                      <a:extLst>
                                        <a:ext uri="{BEBA8EAE-BF5A-486C-A8C5-ECC9F3942E4B}">
                                          <a14:imgProps xmlns:a14="http://schemas.microsoft.com/office/drawing/2010/main">
                                            <a14:imgLayer>
                                              <a14:imgEffect>
                                                <a14:saturation sat="400000"/>
                                              </a14:imgEffect>
                                            </a14:imgLayer>
                                          </a14:imgProps>
                                        </a:ext>
                                      </a:extLst>
                                    </a:blip>
                                    <a:stretch>
                                      <a:fillRect/>
                                    </a:stretch>
                                  </pic:blipFill>
                                  <pic:spPr>
                                    <a:xfrm>
                                      <a:off x="0" y="0"/>
                                      <a:ext cx="337081" cy="337081"/>
                                    </a:xfrm>
                                    <a:prstGeom prst="rect">
                                      <a:avLst/>
                                    </a:prstGeom>
                                  </pic:spPr>
                                </pic:pic>
                              </a:graphicData>
                            </a:graphic>
                          </wp:inline>
                        </w:drawing>
                      </w:r>
                    </w:p>
                    <w:p w14:paraId="3BC58E4C" w14:textId="77777777" w:rsidR="00094C60" w:rsidRPr="000D2F97" w:rsidRDefault="00094C60" w:rsidP="00D37D6B">
                      <w:pPr>
                        <w:jc w:val="center"/>
                        <w:rPr>
                          <w:rFonts w:asciiTheme="majorBidi" w:hAnsiTheme="majorBidi" w:cstheme="majorBidi"/>
                          <w:b/>
                          <w:bCs/>
                          <w:i/>
                          <w:iCs/>
                          <w:color w:val="FF0000"/>
                          <w:sz w:val="20"/>
                          <w:szCs w:val="20"/>
                        </w:rPr>
                      </w:pPr>
                      <w:r w:rsidRPr="000D2F97">
                        <w:rPr>
                          <w:rFonts w:asciiTheme="majorBidi" w:hAnsiTheme="majorBidi" w:cstheme="majorBidi"/>
                          <w:b/>
                          <w:bCs/>
                          <w:i/>
                          <w:iCs/>
                          <w:sz w:val="20"/>
                          <w:szCs w:val="20"/>
                        </w:rPr>
                        <w:t xml:space="preserve">Mirror of Research in </w:t>
                      </w:r>
                      <w:r w:rsidRPr="000D2F97">
                        <w:rPr>
                          <w:rFonts w:asciiTheme="majorBidi" w:hAnsiTheme="majorBidi" w:cstheme="majorBidi"/>
                          <w:b/>
                          <w:bCs/>
                          <w:i/>
                          <w:iCs/>
                          <w:color w:val="FF0000"/>
                          <w:sz w:val="20"/>
                          <w:szCs w:val="20"/>
                        </w:rPr>
                        <w:t>Veterinary Sciences and Animals</w:t>
                      </w:r>
                    </w:p>
                    <w:p w14:paraId="24F0D5D9" w14:textId="77777777" w:rsidR="00094C60" w:rsidRPr="000D2F97" w:rsidRDefault="00094C60" w:rsidP="00D37D6B">
                      <w:pPr>
                        <w:jc w:val="center"/>
                        <w:rPr>
                          <w:rStyle w:val="Hyperlink"/>
                          <w:rFonts w:eastAsia="BatangChe"/>
                          <w:b/>
                          <w:bCs/>
                          <w:color w:val="00F76B"/>
                          <w:sz w:val="20"/>
                          <w:szCs w:val="20"/>
                          <w:u w:val="none"/>
                        </w:rPr>
                      </w:pPr>
                      <w:r w:rsidRPr="000D2F97">
                        <w:rPr>
                          <w:rStyle w:val="Hyperlink"/>
                          <w:rFonts w:eastAsia="BatangChe"/>
                          <w:b/>
                          <w:bCs/>
                          <w:color w:val="00F76B"/>
                          <w:sz w:val="20"/>
                          <w:szCs w:val="20"/>
                          <w:u w:val="none"/>
                        </w:rPr>
                        <w:t>MRVSA/ Open Access DOAJ</w:t>
                      </w:r>
                    </w:p>
                    <w:p w14:paraId="4648B050" w14:textId="77777777" w:rsidR="00094C60" w:rsidRDefault="00094C60" w:rsidP="00D37D6B">
                      <w:pPr>
                        <w:jc w:val="center"/>
                      </w:pPr>
                    </w:p>
                  </w:txbxContent>
                </v:textbox>
              </v:rect>
            </w:pict>
          </mc:Fallback>
        </mc:AlternateContent>
      </w:r>
      <w:r>
        <w:rPr>
          <w:rFonts w:asciiTheme="majorBidi" w:hAnsiTheme="majorBidi" w:cstheme="majorBidi"/>
          <w:noProof/>
          <w:lang w:eastAsia="en-GB"/>
        </w:rPr>
        <mc:AlternateContent>
          <mc:Choice Requires="wps">
            <w:drawing>
              <wp:anchor distT="0" distB="0" distL="114300" distR="114300" simplePos="0" relativeHeight="251675648" behindDoc="0" locked="0" layoutInCell="1" allowOverlap="1" wp14:anchorId="0DC3740B" wp14:editId="220CA831">
                <wp:simplePos x="0" y="0"/>
                <wp:positionH relativeFrom="column">
                  <wp:posOffset>-197518</wp:posOffset>
                </wp:positionH>
                <wp:positionV relativeFrom="paragraph">
                  <wp:posOffset>-362118</wp:posOffset>
                </wp:positionV>
                <wp:extent cx="4796" cy="578901"/>
                <wp:effectExtent l="12700" t="0" r="33655" b="31115"/>
                <wp:wrapNone/>
                <wp:docPr id="52" name="Straight Connector 52"/>
                <wp:cNvGraphicFramePr/>
                <a:graphic xmlns:a="http://schemas.openxmlformats.org/drawingml/2006/main">
                  <a:graphicData uri="http://schemas.microsoft.com/office/word/2010/wordprocessingShape">
                    <wps:wsp>
                      <wps:cNvCnPr/>
                      <wps:spPr>
                        <a:xfrm flipH="1">
                          <a:off x="0" y="0"/>
                          <a:ext cx="4796" cy="578901"/>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429582" id="Straight Connector 5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28.5pt" to="-1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" strokecolor="#a5a5a5 [3206]" strokeweight="3pt">
                <v:stroke joinstyle="miter"/>
              </v:line>
            </w:pict>
          </mc:Fallback>
        </mc:AlternateContent>
      </w:r>
    </w:p>
    <w:p w14:paraId="7BDE6E4F" w14:textId="3C56112F" w:rsidR="005810D6" w:rsidRPr="00AF550E" w:rsidRDefault="005810D6" w:rsidP="00D43E00">
      <w:pPr>
        <w:bidi/>
        <w:ind w:left="360"/>
        <w:jc w:val="center"/>
        <w:rPr>
          <w:rFonts w:asciiTheme="majorBidi" w:hAnsiTheme="majorBidi" w:cstheme="majorBidi"/>
          <w:sz w:val="20"/>
          <w:szCs w:val="20"/>
          <w:rtl/>
          <w:lang w:val="sv-SE"/>
        </w:rPr>
        <w:sectPr w:rsidR="005810D6" w:rsidRPr="00AF550E" w:rsidSect="00003367">
          <w:headerReference w:type="default" r:id="rId12"/>
          <w:footerReference w:type="even" r:id="rId13"/>
          <w:footerReference w:type="default" r:id="rId14"/>
          <w:pgSz w:w="11907" w:h="16840" w:code="9"/>
          <w:pgMar w:top="1867" w:right="1842" w:bottom="645" w:left="1485" w:header="227" w:footer="567" w:gutter="0"/>
          <w:pgNumType w:start="21"/>
          <w:cols w:space="720"/>
          <w:docGrid w:linePitch="326"/>
        </w:sectPr>
      </w:pPr>
    </w:p>
    <w:p w14:paraId="2B5B8CBC" w14:textId="3B94F5C5" w:rsidR="000B00FF" w:rsidRDefault="000B00FF" w:rsidP="000B00FF">
      <w:pPr>
        <w:rPr>
          <w:rFonts w:asciiTheme="majorBidi" w:hAnsiTheme="majorBidi" w:cstheme="majorBidi"/>
          <w:color w:val="0563C1" w:themeColor="hyperlink"/>
          <w:u w:val="single"/>
        </w:rPr>
      </w:pPr>
    </w:p>
    <w:p w14:paraId="0CB1BB59" w14:textId="2F117A79" w:rsidR="00857B4B" w:rsidRDefault="00290D3C" w:rsidP="000B00FF">
      <w:pPr>
        <w:rPr>
          <w:rFonts w:asciiTheme="majorBidi" w:hAnsiTheme="majorBidi" w:cstheme="majorBidi"/>
          <w:color w:val="0563C1" w:themeColor="hyperlink"/>
          <w:u w:val="single"/>
        </w:rPr>
      </w:pPr>
      <w:r>
        <w:rPr>
          <w:b/>
          <w:bCs/>
          <w:noProof/>
          <w:color w:val="0E101A"/>
        </w:rPr>
        <mc:AlternateContent>
          <mc:Choice Requires="wps">
            <w:drawing>
              <wp:anchor distT="0" distB="0" distL="114300" distR="114300" simplePos="0" relativeHeight="251676672" behindDoc="0" locked="0" layoutInCell="1" allowOverlap="1" wp14:anchorId="206A265B" wp14:editId="408EABA7">
                <wp:simplePos x="0" y="0"/>
                <wp:positionH relativeFrom="column">
                  <wp:posOffset>-356333</wp:posOffset>
                </wp:positionH>
                <wp:positionV relativeFrom="paragraph">
                  <wp:posOffset>129883</wp:posOffset>
                </wp:positionV>
                <wp:extent cx="2311107" cy="6376768"/>
                <wp:effectExtent l="0" t="0" r="0" b="0"/>
                <wp:wrapNone/>
                <wp:docPr id="55" name="Rectangle 55"/>
                <wp:cNvGraphicFramePr/>
                <a:graphic xmlns:a="http://schemas.openxmlformats.org/drawingml/2006/main">
                  <a:graphicData uri="http://schemas.microsoft.com/office/word/2010/wordprocessingShape">
                    <wps:wsp>
                      <wps:cNvSpPr/>
                      <wps:spPr>
                        <a:xfrm>
                          <a:off x="0" y="0"/>
                          <a:ext cx="2311107" cy="637676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61CF6B0" w14:textId="5B9F302E" w:rsidR="00094C60" w:rsidRDefault="00094C60" w:rsidP="005A7C7A"/>
                          <w:p w14:paraId="13F77AEE" w14:textId="07F6D343" w:rsidR="00094C60" w:rsidRPr="002B6DA7" w:rsidRDefault="00094C60" w:rsidP="00C1563F">
                            <w:r w:rsidRPr="008E2501">
                              <w:rPr>
                                <w:rFonts w:asciiTheme="majorBidi" w:hAnsiTheme="majorBidi" w:cstheme="majorBidi"/>
                                <w:b/>
                                <w:bCs/>
                                <w:noProof/>
                                <w:color w:val="0E101A"/>
                                <w:sz w:val="28"/>
                                <w:szCs w:val="28"/>
                              </w:rPr>
                              <w:drawing>
                                <wp:inline distT="0" distB="0" distL="0" distR="0" wp14:anchorId="3477CFBF" wp14:editId="7369918C">
                                  <wp:extent cx="1461135" cy="29112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2913" cy="305431"/>
                                          </a:xfrm>
                                          <a:prstGeom prst="rect">
                                            <a:avLst/>
                                          </a:prstGeom>
                                        </pic:spPr>
                                      </pic:pic>
                                    </a:graphicData>
                                  </a:graphic>
                                </wp:inline>
                              </w:drawing>
                            </w:r>
                          </w:p>
                          <w:p w14:paraId="146E4D51" w14:textId="57FF5D32" w:rsidR="00094C60" w:rsidRDefault="009C414B" w:rsidP="00C1563F">
                            <w:pPr>
                              <w:rPr>
                                <w:rFonts w:asciiTheme="majorBidi" w:hAnsiTheme="majorBidi" w:cstheme="majorBidi"/>
                                <w:b/>
                                <w:bCs/>
                                <w:sz w:val="16"/>
                                <w:szCs w:val="16"/>
                                <w:u w:val="single"/>
                                <w:lang w:val="en-GB"/>
                              </w:rPr>
                            </w:pPr>
                            <w:r>
                              <w:rPr>
                                <w:noProof/>
                              </w:rPr>
                              <w:pict w14:anchorId="175C2517">
                                <v:shape id="Picture 53" o:spid="_x0000_i1025" type="#_x0000_t75" alt="" style="width:12.2pt;height:13.85pt;visibility:visible;mso-wrap-style:square;mso-width-percent:0;mso-height-percent:0;mso-width-percent:0;mso-height-percent:0">
                                  <v:imagedata r:id="rId16" o:title=""/>
                                </v:shape>
                              </w:pict>
                            </w:r>
                            <w:r w:rsidR="00094C60">
                              <w:rPr>
                                <w:rFonts w:asciiTheme="majorBidi" w:hAnsiTheme="majorBidi" w:cstheme="majorBidi"/>
                                <w:noProof/>
                                <w:lang w:eastAsia="en-GB"/>
                              </w:rPr>
                              <w:drawing>
                                <wp:inline distT="0" distB="0" distL="0" distR="0" wp14:anchorId="1C435883" wp14:editId="546DC30E">
                                  <wp:extent cx="133350" cy="1333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rvsa image.png"/>
                                          <pic:cNvPicPr/>
                                        </pic:nvPicPr>
                                        <pic:blipFill>
                                          <a:blip r:embed="rId11">
                                            <a:extLst>
                                              <a:ext uri="{BEBA8EAE-BF5A-486C-A8C5-ECC9F3942E4B}">
                                                <a14:imgProps xmlns:a14="http://schemas.microsoft.com/office/drawing/2010/main">
                                                  <a14:imgLayer>
                                                    <a14:imgEffect>
                                                      <a14:saturation sat="400000"/>
                                                    </a14:imgEffect>
                                                  </a14:imgLayer>
                                                </a14:imgProps>
                                              </a:ext>
                                            </a:extLst>
                                          </a:blip>
                                          <a:stretch>
                                            <a:fillRect/>
                                          </a:stretch>
                                        </pic:blipFill>
                                        <pic:spPr>
                                          <a:xfrm>
                                            <a:off x="0" y="0"/>
                                            <a:ext cx="143584" cy="143584"/>
                                          </a:xfrm>
                                          <a:prstGeom prst="rect">
                                            <a:avLst/>
                                          </a:prstGeom>
                                        </pic:spPr>
                                      </pic:pic>
                                    </a:graphicData>
                                  </a:graphic>
                                </wp:inline>
                              </w:drawing>
                            </w:r>
                            <w:r w:rsidR="00094C60" w:rsidRPr="005A7C7A">
                              <w:rPr>
                                <w:rFonts w:asciiTheme="majorBidi" w:hAnsiTheme="majorBidi" w:cstheme="majorBidi"/>
                                <w:b/>
                                <w:bCs/>
                                <w:sz w:val="16"/>
                                <w:szCs w:val="16"/>
                                <w:lang w:val="en-GB"/>
                              </w:rPr>
                              <w:t xml:space="preserve"> </w:t>
                            </w:r>
                            <w:r w:rsidR="00094C60" w:rsidRPr="005D4657">
                              <w:rPr>
                                <w:rFonts w:asciiTheme="majorBidi" w:hAnsiTheme="majorBidi" w:cstheme="majorBidi"/>
                                <w:b/>
                                <w:bCs/>
                                <w:sz w:val="16"/>
                                <w:szCs w:val="16"/>
                                <w:u w:val="single"/>
                                <w:lang w:val="en-GB"/>
                              </w:rPr>
                              <w:t>OPEN ACCESS</w:t>
                            </w:r>
                          </w:p>
                          <w:p w14:paraId="2E447FB5" w14:textId="030B7C3B" w:rsidR="00094C60" w:rsidRDefault="00094C60" w:rsidP="0063073F">
                            <w:pPr>
                              <w:ind w:hanging="142"/>
                              <w:jc w:val="both"/>
                              <w:rPr>
                                <w:rFonts w:asciiTheme="majorBidi" w:hAnsiTheme="majorBidi" w:cstheme="majorBidi"/>
                                <w:sz w:val="16"/>
                                <w:szCs w:val="16"/>
                                <w:lang w:val="en-GB"/>
                              </w:rPr>
                            </w:pPr>
                          </w:p>
                          <w:p w14:paraId="6AA9958F" w14:textId="77777777" w:rsidR="00094C60" w:rsidRDefault="00094C60" w:rsidP="0063073F">
                            <w:pPr>
                              <w:ind w:hanging="142"/>
                              <w:jc w:val="both"/>
                              <w:rPr>
                                <w:rFonts w:asciiTheme="majorBidi" w:hAnsiTheme="majorBidi" w:cstheme="majorBidi"/>
                                <w:sz w:val="16"/>
                                <w:szCs w:val="16"/>
                                <w:lang w:val="en-GB"/>
                              </w:rPr>
                            </w:pPr>
                          </w:p>
                          <w:p w14:paraId="6480E631" w14:textId="61FC3129" w:rsidR="00094C60" w:rsidRPr="000014CC" w:rsidRDefault="00094C60" w:rsidP="00AF550E">
                            <w:pPr>
                              <w:tabs>
                                <w:tab w:val="left" w:pos="180"/>
                                <w:tab w:val="left" w:pos="2064"/>
                                <w:tab w:val="left" w:pos="8370"/>
                              </w:tabs>
                              <w:autoSpaceDE w:val="0"/>
                              <w:autoSpaceDN w:val="0"/>
                              <w:adjustRightInd w:val="0"/>
                              <w:jc w:val="both"/>
                              <w:rPr>
                                <w:rFonts w:asciiTheme="majorBidi" w:hAnsiTheme="majorBidi" w:cstheme="majorBidi"/>
                                <w:b/>
                                <w:bCs/>
                                <w:color w:val="000000" w:themeColor="text1"/>
                                <w:sz w:val="16"/>
                                <w:szCs w:val="16"/>
                                <w:u w:val="single"/>
                              </w:rPr>
                            </w:pPr>
                            <w:r w:rsidRPr="000014CC">
                              <w:rPr>
                                <w:rFonts w:asciiTheme="majorBidi" w:hAnsiTheme="majorBidi" w:cstheme="majorBidi"/>
                                <w:b/>
                                <w:bCs/>
                                <w:color w:val="000000" w:themeColor="text1"/>
                                <w:sz w:val="16"/>
                                <w:szCs w:val="16"/>
                                <w:u w:val="single"/>
                              </w:rPr>
                              <w:t>ARTICLE INFO</w:t>
                            </w:r>
                          </w:p>
                          <w:p w14:paraId="400BDA2A" w14:textId="302377DD"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Received:  </w:t>
                            </w:r>
                            <w:r>
                              <w:rPr>
                                <w:rFonts w:asciiTheme="majorBidi" w:hAnsiTheme="majorBidi" w:cstheme="majorBidi"/>
                                <w:color w:val="000000" w:themeColor="text1"/>
                                <w:sz w:val="16"/>
                                <w:szCs w:val="16"/>
                              </w:rPr>
                              <w:t>17</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 xml:space="preserve"> </w:t>
                            </w:r>
                            <w:r w:rsidRPr="005D4657">
                              <w:rPr>
                                <w:rFonts w:asciiTheme="majorBidi" w:hAnsiTheme="majorBidi" w:cstheme="majorBidi"/>
                                <w:color w:val="000000" w:themeColor="text1"/>
                                <w:sz w:val="16"/>
                                <w:szCs w:val="16"/>
                              </w:rPr>
                              <w:t>202</w:t>
                            </w:r>
                            <w:r>
                              <w:rPr>
                                <w:rFonts w:asciiTheme="majorBidi" w:hAnsiTheme="majorBidi" w:cstheme="majorBidi"/>
                                <w:color w:val="000000" w:themeColor="text1"/>
                                <w:sz w:val="16"/>
                                <w:szCs w:val="16"/>
                              </w:rPr>
                              <w:t>4</w:t>
                            </w:r>
                          </w:p>
                          <w:p w14:paraId="21BD5A79" w14:textId="2B200344"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Revised:  </w:t>
                            </w:r>
                            <w:r>
                              <w:rPr>
                                <w:rFonts w:asciiTheme="majorBidi" w:hAnsiTheme="majorBidi" w:cstheme="majorBidi"/>
                                <w:color w:val="000000" w:themeColor="text1"/>
                                <w:sz w:val="16"/>
                                <w:szCs w:val="16"/>
                              </w:rPr>
                              <w:t>27</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 202</w:t>
                            </w:r>
                            <w:r>
                              <w:rPr>
                                <w:rFonts w:asciiTheme="majorBidi" w:hAnsiTheme="majorBidi" w:cstheme="majorBidi"/>
                                <w:color w:val="000000" w:themeColor="text1"/>
                                <w:sz w:val="16"/>
                                <w:szCs w:val="16"/>
                              </w:rPr>
                              <w:t>4</w:t>
                            </w:r>
                          </w:p>
                          <w:p w14:paraId="784485EE" w14:textId="08507C13"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Accepted:  </w:t>
                            </w:r>
                            <w:r>
                              <w:rPr>
                                <w:rFonts w:asciiTheme="majorBidi" w:hAnsiTheme="majorBidi" w:cstheme="majorBidi"/>
                                <w:color w:val="000000" w:themeColor="text1"/>
                                <w:sz w:val="16"/>
                                <w:szCs w:val="16"/>
                              </w:rPr>
                              <w:t>28</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.202</w:t>
                            </w:r>
                            <w:r>
                              <w:rPr>
                                <w:rFonts w:asciiTheme="majorBidi" w:hAnsiTheme="majorBidi" w:cstheme="majorBidi"/>
                                <w:color w:val="000000" w:themeColor="text1"/>
                                <w:sz w:val="16"/>
                                <w:szCs w:val="16"/>
                              </w:rPr>
                              <w:t>4</w:t>
                            </w:r>
                          </w:p>
                          <w:p w14:paraId="77D30194" w14:textId="3566317D"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Publish online: </w:t>
                            </w:r>
                            <w:r>
                              <w:rPr>
                                <w:rFonts w:asciiTheme="majorBidi" w:hAnsiTheme="majorBidi" w:cstheme="majorBidi"/>
                                <w:color w:val="000000" w:themeColor="text1"/>
                                <w:sz w:val="16"/>
                                <w:szCs w:val="16"/>
                              </w:rPr>
                              <w:t>30</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 202</w:t>
                            </w:r>
                            <w:r>
                              <w:rPr>
                                <w:rFonts w:asciiTheme="majorBidi" w:hAnsiTheme="majorBidi" w:cstheme="majorBidi"/>
                                <w:color w:val="000000" w:themeColor="text1"/>
                                <w:sz w:val="16"/>
                                <w:szCs w:val="16"/>
                              </w:rPr>
                              <w:t>4</w:t>
                            </w:r>
                          </w:p>
                          <w:p w14:paraId="74F0905C" w14:textId="77777777"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____________________</w:t>
                            </w:r>
                          </w:p>
                          <w:p w14:paraId="3ABBC2D4" w14:textId="5534E6E6" w:rsidR="00094C60"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p>
                          <w:p w14:paraId="07E5F3D8" w14:textId="77777777" w:rsidR="00094C60" w:rsidRPr="00C1563F" w:rsidRDefault="00094C60" w:rsidP="00AF550E">
                            <w:pPr>
                              <w:tabs>
                                <w:tab w:val="left" w:pos="180"/>
                                <w:tab w:val="left" w:pos="2064"/>
                                <w:tab w:val="left" w:pos="8370"/>
                              </w:tabs>
                              <w:autoSpaceDE w:val="0"/>
                              <w:autoSpaceDN w:val="0"/>
                              <w:adjustRightInd w:val="0"/>
                              <w:jc w:val="both"/>
                              <w:rPr>
                                <w:rFonts w:asciiTheme="majorBidi" w:hAnsiTheme="majorBidi" w:cstheme="majorBidi"/>
                                <w:b/>
                                <w:bCs/>
                                <w:color w:val="000000" w:themeColor="text1"/>
                                <w:sz w:val="16"/>
                                <w:szCs w:val="16"/>
                              </w:rPr>
                            </w:pPr>
                            <w:r w:rsidRPr="00C1563F">
                              <w:rPr>
                                <w:rFonts w:asciiTheme="majorBidi" w:hAnsiTheme="majorBidi" w:cstheme="majorBidi"/>
                                <w:b/>
                                <w:bCs/>
                                <w:color w:val="000000" w:themeColor="text1"/>
                                <w:sz w:val="16"/>
                                <w:szCs w:val="16"/>
                              </w:rPr>
                              <w:t xml:space="preserve">Reviewed by </w:t>
                            </w:r>
                          </w:p>
                          <w:p w14:paraId="698AE709" w14:textId="3F2A7261" w:rsidR="00094C60"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Assistance professor </w:t>
                            </w:r>
                            <w:proofErr w:type="spellStart"/>
                            <w:r w:rsidRPr="00C1563F">
                              <w:rPr>
                                <w:rFonts w:asciiTheme="majorBidi" w:hAnsiTheme="majorBidi" w:cstheme="majorBidi"/>
                                <w:color w:val="000000" w:themeColor="text1"/>
                                <w:sz w:val="16"/>
                                <w:szCs w:val="16"/>
                              </w:rPr>
                              <w:t>Abdulkarim</w:t>
                            </w:r>
                            <w:proofErr w:type="spellEnd"/>
                            <w:r w:rsidRPr="00C1563F">
                              <w:rPr>
                                <w:rFonts w:asciiTheme="majorBidi" w:hAnsiTheme="majorBidi" w:cstheme="majorBidi"/>
                                <w:color w:val="000000" w:themeColor="text1"/>
                                <w:sz w:val="16"/>
                                <w:szCs w:val="16"/>
                              </w:rPr>
                              <w:t xml:space="preserve"> </w:t>
                            </w:r>
                            <w:proofErr w:type="spellStart"/>
                            <w:r w:rsidRPr="00C1563F">
                              <w:rPr>
                                <w:rFonts w:asciiTheme="majorBidi" w:hAnsiTheme="majorBidi" w:cstheme="majorBidi"/>
                                <w:color w:val="000000" w:themeColor="text1"/>
                                <w:sz w:val="16"/>
                                <w:szCs w:val="16"/>
                              </w:rPr>
                              <w:t>Jafar</w:t>
                            </w:r>
                            <w:proofErr w:type="spellEnd"/>
                            <w:r w:rsidRPr="00C1563F">
                              <w:rPr>
                                <w:rFonts w:asciiTheme="majorBidi" w:hAnsiTheme="majorBidi" w:cstheme="majorBidi"/>
                                <w:color w:val="000000" w:themeColor="text1"/>
                                <w:sz w:val="16"/>
                                <w:szCs w:val="16"/>
                              </w:rPr>
                              <w:t xml:space="preserve"> Karim</w:t>
                            </w:r>
                            <w:r w:rsidRPr="00C1563F">
                              <w:t xml:space="preserve"> </w:t>
                            </w:r>
                            <w:r w:rsidRPr="00C1563F">
                              <w:rPr>
                                <w:rFonts w:asciiTheme="majorBidi" w:hAnsiTheme="majorBidi" w:cstheme="majorBidi"/>
                                <w:color w:val="000000" w:themeColor="text1"/>
                                <w:sz w:val="16"/>
                                <w:szCs w:val="16"/>
                              </w:rPr>
                              <w:t>Tropical Biological Research Unit, College of Science, University of Baghdad</w:t>
                            </w:r>
                          </w:p>
                          <w:p w14:paraId="7AB5265A" w14:textId="77777777" w:rsidR="00094C60"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p>
                          <w:p w14:paraId="61E5C5D0" w14:textId="44E59244" w:rsidR="00094C60" w:rsidRDefault="00094C60" w:rsidP="000730AD">
                            <w:pPr>
                              <w:tabs>
                                <w:tab w:val="left" w:pos="180"/>
                                <w:tab w:val="left" w:pos="2064"/>
                                <w:tab w:val="left" w:pos="8370"/>
                              </w:tabs>
                              <w:autoSpaceDE w:val="0"/>
                              <w:autoSpaceDN w:val="0"/>
                              <w:adjustRightInd w:val="0"/>
                              <w:jc w:val="both"/>
                              <w:rPr>
                                <w:b/>
                                <w:bCs/>
                              </w:rPr>
                            </w:pPr>
                            <w:r w:rsidRPr="00706A71">
                              <w:rPr>
                                <w:rFonts w:asciiTheme="majorBidi" w:hAnsiTheme="majorBidi" w:cstheme="majorBidi"/>
                                <w:b/>
                                <w:bCs/>
                                <w:color w:val="000000" w:themeColor="text1"/>
                                <w:sz w:val="16"/>
                                <w:szCs w:val="16"/>
                              </w:rPr>
                              <w:t>*Corresponding author:</w:t>
                            </w:r>
                            <w:r w:rsidRPr="00706A71">
                              <w:rPr>
                                <w:b/>
                                <w:bCs/>
                              </w:rPr>
                              <w:t xml:space="preserve"> </w:t>
                            </w:r>
                          </w:p>
                          <w:p w14:paraId="36291E5C" w14:textId="77777777" w:rsidR="00094C60" w:rsidRPr="00706A71" w:rsidRDefault="00094C60" w:rsidP="000730AD">
                            <w:pPr>
                              <w:tabs>
                                <w:tab w:val="left" w:pos="180"/>
                                <w:tab w:val="left" w:pos="2064"/>
                                <w:tab w:val="left" w:pos="8370"/>
                              </w:tabs>
                              <w:autoSpaceDE w:val="0"/>
                              <w:autoSpaceDN w:val="0"/>
                              <w:adjustRightInd w:val="0"/>
                              <w:jc w:val="both"/>
                              <w:rPr>
                                <w:rFonts w:asciiTheme="majorBidi" w:hAnsiTheme="majorBidi" w:cstheme="majorBidi"/>
                                <w:b/>
                                <w:bCs/>
                                <w:color w:val="000000" w:themeColor="text1"/>
                                <w:sz w:val="16"/>
                                <w:szCs w:val="16"/>
                              </w:rPr>
                            </w:pPr>
                          </w:p>
                          <w:p w14:paraId="0D355FAC" w14:textId="1C321A46" w:rsidR="00094C60" w:rsidRPr="000730AD" w:rsidRDefault="00094C60" w:rsidP="00074A0C">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647786">
                              <w:rPr>
                                <w:rFonts w:asciiTheme="majorBidi" w:hAnsiTheme="majorBidi" w:cstheme="majorBidi"/>
                                <w:color w:val="000000" w:themeColor="text1"/>
                                <w:sz w:val="16"/>
                                <w:szCs w:val="16"/>
                              </w:rPr>
                              <w:t xml:space="preserve">Olusegun </w:t>
                            </w:r>
                            <w:proofErr w:type="spellStart"/>
                            <w:r w:rsidRPr="00647786">
                              <w:rPr>
                                <w:rFonts w:asciiTheme="majorBidi" w:hAnsiTheme="majorBidi" w:cstheme="majorBidi"/>
                                <w:color w:val="000000" w:themeColor="text1"/>
                                <w:sz w:val="16"/>
                                <w:szCs w:val="16"/>
                              </w:rPr>
                              <w:t>Oyebade</w:t>
                            </w:r>
                            <w:proofErr w:type="spellEnd"/>
                            <w:r w:rsidRPr="00647786">
                              <w:rPr>
                                <w:rFonts w:asciiTheme="majorBidi" w:hAnsiTheme="majorBidi" w:cstheme="majorBidi"/>
                                <w:color w:val="000000" w:themeColor="text1"/>
                                <w:sz w:val="16"/>
                                <w:szCs w:val="16"/>
                              </w:rPr>
                              <w:t xml:space="preserve"> </w:t>
                            </w:r>
                            <w:proofErr w:type="spellStart"/>
                            <w:r w:rsidRPr="00647786">
                              <w:rPr>
                                <w:rFonts w:asciiTheme="majorBidi" w:hAnsiTheme="majorBidi" w:cstheme="majorBidi"/>
                                <w:color w:val="000000" w:themeColor="text1"/>
                                <w:sz w:val="16"/>
                                <w:szCs w:val="16"/>
                              </w:rPr>
                              <w:t>Ikusika</w:t>
                            </w:r>
                            <w:proofErr w:type="spellEnd"/>
                            <w:r w:rsidRPr="008A3592">
                              <w:rPr>
                                <w:rFonts w:asciiTheme="majorBidi" w:hAnsiTheme="majorBidi" w:cstheme="majorBidi"/>
                                <w:color w:val="000000" w:themeColor="text1"/>
                                <w:sz w:val="16"/>
                                <w:szCs w:val="16"/>
                              </w:rPr>
                              <w:t xml:space="preserve"> </w:t>
                            </w:r>
                            <w:r w:rsidRPr="000730AD">
                              <w:rPr>
                                <w:rFonts w:asciiTheme="majorBidi" w:hAnsiTheme="majorBidi" w:cstheme="majorBidi"/>
                                <w:color w:val="000000" w:themeColor="text1"/>
                                <w:sz w:val="16"/>
                                <w:szCs w:val="16"/>
                              </w:rPr>
                              <w:t>(E-mail:</w:t>
                            </w:r>
                            <w:r w:rsidRPr="00074A0C">
                              <w:t xml:space="preserve"> </w:t>
                            </w:r>
                            <w:hyperlink r:id="rId17" w:history="1">
                              <w:r w:rsidRPr="008A3592">
                                <w:t xml:space="preserve"> </w:t>
                              </w:r>
                              <w:r w:rsidRPr="00647786">
                                <w:rPr>
                                  <w:rStyle w:val="Hyperlink"/>
                                  <w:rFonts w:asciiTheme="majorBidi" w:hAnsiTheme="majorBidi" w:cstheme="majorBidi"/>
                                  <w:sz w:val="16"/>
                                  <w:szCs w:val="16"/>
                                </w:rPr>
                                <w:t>Ikusika(Oikusika@ufh.ac.za</w:t>
                              </w:r>
                            </w:hyperlink>
                            <w:r w:rsidRPr="000730AD">
                              <w:rPr>
                                <w:rFonts w:asciiTheme="majorBidi" w:hAnsiTheme="majorBidi" w:cstheme="majorBidi"/>
                                <w:color w:val="000000" w:themeColor="text1"/>
                                <w:sz w:val="16"/>
                                <w:szCs w:val="16"/>
                              </w:rPr>
                              <w:t xml:space="preserve">) </w:t>
                            </w:r>
                          </w:p>
                          <w:p w14:paraId="2A3F143A" w14:textId="721451BE" w:rsidR="00094C60" w:rsidRDefault="00094C60" w:rsidP="00647786">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0730AD">
                              <w:rPr>
                                <w:rFonts w:asciiTheme="majorBidi" w:hAnsiTheme="majorBidi" w:cstheme="majorBidi"/>
                                <w:color w:val="000000" w:themeColor="text1"/>
                                <w:sz w:val="16"/>
                                <w:szCs w:val="16"/>
                              </w:rPr>
                              <w:t xml:space="preserve">Address: </w:t>
                            </w:r>
                            <w:r w:rsidRPr="00647786">
                              <w:rPr>
                                <w:rFonts w:asciiTheme="majorBidi" w:hAnsiTheme="majorBidi" w:cstheme="majorBidi"/>
                                <w:color w:val="000000" w:themeColor="text1"/>
                                <w:sz w:val="16"/>
                                <w:szCs w:val="16"/>
                              </w:rPr>
                              <w:t>Department of Livestock and Pasture Sciences, Faculty of Science and Agriculture, University of Fort Hare, Alice, South Africa</w:t>
                            </w:r>
                            <w:r>
                              <w:rPr>
                                <w:rFonts w:asciiTheme="majorBidi" w:hAnsiTheme="majorBidi" w:cstheme="majorBidi"/>
                                <w:color w:val="000000" w:themeColor="text1"/>
                                <w:sz w:val="16"/>
                                <w:szCs w:val="16"/>
                              </w:rPr>
                              <w:t>.</w:t>
                            </w:r>
                          </w:p>
                          <w:p w14:paraId="039DC12E" w14:textId="5C9286C5" w:rsidR="00094C60" w:rsidRPr="00647786" w:rsidRDefault="00094C60" w:rsidP="00647786">
                            <w:pPr>
                              <w:tabs>
                                <w:tab w:val="left" w:pos="142"/>
                                <w:tab w:val="left" w:pos="284"/>
                              </w:tabs>
                              <w:ind w:left="90" w:right="942" w:hanging="90"/>
                              <w:contextualSpacing/>
                              <w:rPr>
                                <w:bCs/>
                                <w:sz w:val="16"/>
                                <w:szCs w:val="16"/>
                                <w:lang w:val="sv-SE"/>
                              </w:rPr>
                            </w:pPr>
                            <w:r w:rsidRPr="00647786">
                              <w:rPr>
                                <w:rFonts w:asciiTheme="majorBidi" w:hAnsiTheme="majorBidi" w:cstheme="majorBidi"/>
                                <w:b/>
                                <w:bCs/>
                                <w:i/>
                                <w:iCs/>
                                <w:noProof/>
                                <w:sz w:val="16"/>
                                <w:szCs w:val="16"/>
                                <w:vertAlign w:val="superscript"/>
                                <w:lang w:val="sv-SE"/>
                              </w:rPr>
                              <w:drawing>
                                <wp:inline distT="0" distB="0" distL="0" distR="0" wp14:anchorId="5608AC0B" wp14:editId="25BD13E4">
                                  <wp:extent cx="111369" cy="111369"/>
                                  <wp:effectExtent l="0" t="0" r="3175" b="3175"/>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logo.icon.svg"/>
                                          <pic:cNvPicPr/>
                                        </pic:nvPicPr>
                                        <pic:blipFill>
                                          <a:blip r:embed="rId18">
                                            <a:extLst>
                                              <a:ext uri="{96DAC541-7B7A-43D3-8B79-37D633B846F1}">
                                                <asvg:svgBlip xmlns:asvg="http://schemas.microsoft.com/office/drawing/2016/SVG/main" r:embed="rId19"/>
                                              </a:ext>
                                            </a:extLst>
                                          </a:blip>
                                          <a:stretch>
                                            <a:fillRect/>
                                          </a:stretch>
                                        </pic:blipFill>
                                        <pic:spPr>
                                          <a:xfrm>
                                            <a:off x="0" y="0"/>
                                            <a:ext cx="119648" cy="119648"/>
                                          </a:xfrm>
                                          <a:prstGeom prst="rect">
                                            <a:avLst/>
                                          </a:prstGeom>
                                        </pic:spPr>
                                      </pic:pic>
                                    </a:graphicData>
                                  </a:graphic>
                                </wp:inline>
                              </w:drawing>
                            </w:r>
                            <w:r w:rsidRPr="00647786">
                              <w:rPr>
                                <w:bCs/>
                                <w:sz w:val="16"/>
                                <w:szCs w:val="16"/>
                                <w:lang w:val="sv-SE"/>
                              </w:rPr>
                              <w:t xml:space="preserve"> </w:t>
                            </w:r>
                            <w:hyperlink r:id="rId20" w:history="1">
                              <w:r w:rsidRPr="00647786">
                                <w:rPr>
                                  <w:rStyle w:val="Hyperlink"/>
                                  <w:bCs/>
                                  <w:sz w:val="16"/>
                                  <w:szCs w:val="16"/>
                                  <w:lang w:val="sv-SE"/>
                                </w:rPr>
                                <w:t>https://orcid.org/0000-00016646 8341</w:t>
                              </w:r>
                            </w:hyperlink>
                            <w:r w:rsidRPr="00647786">
                              <w:rPr>
                                <w:bCs/>
                                <w:sz w:val="16"/>
                                <w:szCs w:val="16"/>
                                <w:lang w:val="sv-SE"/>
                              </w:rPr>
                              <w:t xml:space="preserve">   </w:t>
                            </w:r>
                          </w:p>
                          <w:p w14:paraId="47B69229" w14:textId="77777777" w:rsidR="00094C60" w:rsidRPr="00647786" w:rsidRDefault="00094C60" w:rsidP="00AF550E">
                            <w:pPr>
                              <w:jc w:val="both"/>
                              <w:rPr>
                                <w:rFonts w:asciiTheme="majorBidi" w:hAnsiTheme="majorBidi" w:cstheme="majorBidi"/>
                                <w:b/>
                                <w:bCs/>
                                <w:color w:val="000000" w:themeColor="text1"/>
                                <w:sz w:val="16"/>
                                <w:szCs w:val="16"/>
                                <w:u w:val="single"/>
                                <w:lang w:val="sv-SE"/>
                              </w:rPr>
                            </w:pPr>
                          </w:p>
                          <w:p w14:paraId="3E2C8B16" w14:textId="78B4B5FD" w:rsidR="00094C60" w:rsidRPr="00647786" w:rsidRDefault="00094C60" w:rsidP="00AF550E">
                            <w:pPr>
                              <w:jc w:val="both"/>
                              <w:rPr>
                                <w:rFonts w:asciiTheme="majorBidi" w:hAnsiTheme="majorBidi" w:cstheme="majorBidi"/>
                                <w:b/>
                                <w:bCs/>
                                <w:color w:val="000000" w:themeColor="text1"/>
                                <w:sz w:val="16"/>
                                <w:szCs w:val="16"/>
                                <w:u w:val="single"/>
                                <w:lang w:val="sv-SE"/>
                              </w:rPr>
                            </w:pPr>
                            <w:r w:rsidRPr="00647786">
                              <w:rPr>
                                <w:rFonts w:asciiTheme="majorBidi" w:hAnsiTheme="majorBidi" w:cstheme="majorBidi"/>
                                <w:b/>
                                <w:bCs/>
                                <w:color w:val="000000" w:themeColor="text1"/>
                                <w:sz w:val="16"/>
                                <w:szCs w:val="16"/>
                                <w:u w:val="single"/>
                                <w:lang w:val="sv-SE"/>
                              </w:rPr>
                              <w:t>CITATION</w:t>
                            </w:r>
                          </w:p>
                          <w:p w14:paraId="125CE82B" w14:textId="77777777" w:rsidR="00094C60" w:rsidRPr="00647786" w:rsidRDefault="00094C60" w:rsidP="00AF550E">
                            <w:pPr>
                              <w:jc w:val="both"/>
                              <w:rPr>
                                <w:rFonts w:asciiTheme="majorBidi" w:hAnsiTheme="majorBidi" w:cstheme="majorBidi"/>
                                <w:b/>
                                <w:bCs/>
                                <w:sz w:val="16"/>
                                <w:szCs w:val="16"/>
                                <w:u w:val="single"/>
                                <w:lang w:val="sv-SE"/>
                              </w:rPr>
                            </w:pPr>
                          </w:p>
                          <w:p w14:paraId="41FCA881" w14:textId="4C7D660F" w:rsidR="00094C60" w:rsidRPr="00082B71" w:rsidRDefault="00094C60" w:rsidP="00082B71">
                            <w:pPr>
                              <w:rPr>
                                <w:rFonts w:asciiTheme="majorBidi" w:hAnsiTheme="majorBidi" w:cstheme="majorBidi"/>
                                <w:bCs/>
                                <w:sz w:val="16"/>
                                <w:szCs w:val="16"/>
                                <w:vertAlign w:val="superscript"/>
                                <w:lang w:bidi="en-US"/>
                              </w:rPr>
                            </w:pPr>
                            <w:proofErr w:type="spellStart"/>
                            <w:r w:rsidRPr="00647786">
                              <w:rPr>
                                <w:rFonts w:asciiTheme="majorBidi" w:hAnsiTheme="majorBidi" w:cstheme="majorBidi"/>
                                <w:bCs/>
                                <w:sz w:val="16"/>
                                <w:szCs w:val="16"/>
                                <w:lang w:val="sv-SE" w:bidi="en-US"/>
                              </w:rPr>
                              <w:t>Olusegun</w:t>
                            </w:r>
                            <w:proofErr w:type="spellEnd"/>
                            <w:r w:rsidRPr="00647786">
                              <w:rPr>
                                <w:rFonts w:asciiTheme="majorBidi" w:hAnsiTheme="majorBidi" w:cstheme="majorBidi"/>
                                <w:bCs/>
                                <w:sz w:val="16"/>
                                <w:szCs w:val="16"/>
                                <w:lang w:val="sv-SE" w:bidi="en-US"/>
                              </w:rPr>
                              <w:t xml:space="preserve"> </w:t>
                            </w:r>
                            <w:proofErr w:type="spellStart"/>
                            <w:r w:rsidRPr="00647786">
                              <w:rPr>
                                <w:rFonts w:asciiTheme="majorBidi" w:hAnsiTheme="majorBidi" w:cstheme="majorBidi"/>
                                <w:bCs/>
                                <w:sz w:val="16"/>
                                <w:szCs w:val="16"/>
                                <w:lang w:val="sv-SE" w:bidi="en-US"/>
                              </w:rPr>
                              <w:t>Oyebade</w:t>
                            </w:r>
                            <w:proofErr w:type="spellEnd"/>
                            <w:r w:rsidRPr="00647786">
                              <w:rPr>
                                <w:rFonts w:asciiTheme="majorBidi" w:hAnsiTheme="majorBidi" w:cstheme="majorBidi"/>
                                <w:bCs/>
                                <w:sz w:val="16"/>
                                <w:szCs w:val="16"/>
                                <w:lang w:val="sv-SE" w:bidi="en-US"/>
                              </w:rPr>
                              <w:t xml:space="preserve"> </w:t>
                            </w:r>
                            <w:proofErr w:type="spellStart"/>
                            <w:r w:rsidRPr="00647786">
                              <w:rPr>
                                <w:rFonts w:asciiTheme="majorBidi" w:hAnsiTheme="majorBidi" w:cstheme="majorBidi"/>
                                <w:bCs/>
                                <w:sz w:val="16"/>
                                <w:szCs w:val="16"/>
                                <w:lang w:val="sv-SE" w:bidi="en-US"/>
                              </w:rPr>
                              <w:t>Ikusika</w:t>
                            </w:r>
                            <w:proofErr w:type="spellEnd"/>
                            <w:r w:rsidRPr="00647786">
                              <w:rPr>
                                <w:rFonts w:asciiTheme="majorBidi" w:hAnsiTheme="majorBidi" w:cstheme="majorBidi"/>
                                <w:bCs/>
                                <w:sz w:val="16"/>
                                <w:szCs w:val="16"/>
                                <w:lang w:val="sv-SE" w:bidi="en-US"/>
                              </w:rPr>
                              <w:t xml:space="preserve">.   </w:t>
                            </w:r>
                            <w:r w:rsidRPr="00B12048">
                              <w:rPr>
                                <w:rFonts w:asciiTheme="majorBidi" w:hAnsiTheme="majorBidi" w:cstheme="majorBidi"/>
                                <w:sz w:val="16"/>
                                <w:szCs w:val="16"/>
                                <w:lang w:bidi="en-US"/>
                              </w:rPr>
                              <w:t>(202</w:t>
                            </w:r>
                            <w:r>
                              <w:rPr>
                                <w:rFonts w:asciiTheme="majorBidi" w:hAnsiTheme="majorBidi" w:cstheme="majorBidi"/>
                                <w:sz w:val="16"/>
                                <w:szCs w:val="16"/>
                                <w:lang w:bidi="en-US"/>
                              </w:rPr>
                              <w:t>4</w:t>
                            </w:r>
                            <w:r w:rsidRPr="00B12048">
                              <w:rPr>
                                <w:rFonts w:asciiTheme="majorBidi" w:hAnsiTheme="majorBidi" w:cstheme="majorBidi"/>
                                <w:sz w:val="16"/>
                                <w:szCs w:val="16"/>
                                <w:lang w:bidi="en-US"/>
                              </w:rPr>
                              <w:t xml:space="preserve">). </w:t>
                            </w:r>
                            <w:r w:rsidRPr="00647786">
                              <w:rPr>
                                <w:rFonts w:asciiTheme="majorBidi" w:hAnsiTheme="majorBidi" w:cstheme="majorBidi"/>
                                <w:bCs/>
                                <w:color w:val="0E101A"/>
                                <w:sz w:val="16"/>
                                <w:szCs w:val="16"/>
                              </w:rPr>
                              <w:t xml:space="preserve">Effect of Fossil Shell Flour Supplementation on Hematobiochemical Profiles and Parasitic Loads in </w:t>
                            </w:r>
                            <w:proofErr w:type="spellStart"/>
                            <w:r w:rsidRPr="00647786">
                              <w:rPr>
                                <w:rFonts w:asciiTheme="majorBidi" w:hAnsiTheme="majorBidi" w:cstheme="majorBidi"/>
                                <w:bCs/>
                                <w:color w:val="0E101A"/>
                                <w:sz w:val="16"/>
                                <w:szCs w:val="16"/>
                              </w:rPr>
                              <w:t>Dohne</w:t>
                            </w:r>
                            <w:proofErr w:type="spellEnd"/>
                            <w:r w:rsidRPr="00647786">
                              <w:rPr>
                                <w:rFonts w:asciiTheme="majorBidi" w:hAnsiTheme="majorBidi" w:cstheme="majorBidi"/>
                                <w:bCs/>
                                <w:color w:val="0E101A"/>
                                <w:sz w:val="16"/>
                                <w:szCs w:val="16"/>
                              </w:rPr>
                              <w:t xml:space="preserve"> Merino </w:t>
                            </w:r>
                            <w:proofErr w:type="spellStart"/>
                            <w:r w:rsidRPr="00647786">
                              <w:rPr>
                                <w:rFonts w:asciiTheme="majorBidi" w:hAnsiTheme="majorBidi" w:cstheme="majorBidi"/>
                                <w:bCs/>
                                <w:color w:val="0E101A"/>
                                <w:sz w:val="16"/>
                                <w:szCs w:val="16"/>
                              </w:rPr>
                              <w:t>Wethers</w:t>
                            </w:r>
                            <w:proofErr w:type="spellEnd"/>
                            <w:r w:rsidRPr="00A66D7B">
                              <w:rPr>
                                <w:rFonts w:asciiTheme="majorBidi" w:hAnsiTheme="majorBidi" w:cstheme="majorBidi"/>
                                <w:bCs/>
                                <w:color w:val="0E101A"/>
                                <w:sz w:val="16"/>
                                <w:szCs w:val="16"/>
                              </w:rPr>
                              <w:t xml:space="preserve">. </w:t>
                            </w:r>
                            <w:r w:rsidRPr="005756E0">
                              <w:rPr>
                                <w:rFonts w:asciiTheme="majorBidi" w:hAnsiTheme="majorBidi" w:cstheme="majorBidi"/>
                                <w:color w:val="000000" w:themeColor="text1"/>
                                <w:sz w:val="16"/>
                                <w:szCs w:val="16"/>
                              </w:rPr>
                              <w:t>MRVSA. 1</w:t>
                            </w:r>
                            <w:r>
                              <w:rPr>
                                <w:rFonts w:asciiTheme="majorBidi" w:hAnsiTheme="majorBidi" w:cstheme="majorBidi"/>
                                <w:color w:val="000000" w:themeColor="text1"/>
                                <w:sz w:val="16"/>
                                <w:szCs w:val="16"/>
                              </w:rPr>
                              <w:t>3</w:t>
                            </w:r>
                            <w:r w:rsidRPr="005756E0">
                              <w:rPr>
                                <w:rFonts w:asciiTheme="majorBidi" w:hAnsiTheme="majorBidi" w:cstheme="majorBidi"/>
                                <w:color w:val="000000" w:themeColor="text1"/>
                                <w:sz w:val="16"/>
                                <w:szCs w:val="16"/>
                              </w:rPr>
                              <w:t xml:space="preserve"> (1): </w:t>
                            </w:r>
                            <w:r>
                              <w:rPr>
                                <w:rFonts w:asciiTheme="majorBidi" w:hAnsiTheme="majorBidi" w:cstheme="majorBidi"/>
                                <w:color w:val="000000" w:themeColor="text1"/>
                                <w:sz w:val="16"/>
                                <w:szCs w:val="16"/>
                              </w:rPr>
                              <w:t>12</w:t>
                            </w:r>
                            <w:r w:rsidRPr="00D7769C">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20</w:t>
                            </w:r>
                            <w:r w:rsidRPr="00D7769C">
                              <w:rPr>
                                <w:rFonts w:asciiTheme="majorBidi" w:hAnsiTheme="majorBidi" w:cstheme="majorBidi"/>
                                <w:color w:val="000000" w:themeColor="text1"/>
                                <w:sz w:val="16"/>
                                <w:szCs w:val="16"/>
                              </w:rPr>
                              <w:t>.</w:t>
                            </w:r>
                          </w:p>
                          <w:p w14:paraId="5F0E31E4" w14:textId="77777777" w:rsidR="00094C60" w:rsidRPr="00D43E00" w:rsidRDefault="00094C60" w:rsidP="00753A90">
                            <w:pPr>
                              <w:rPr>
                                <w:rFonts w:asciiTheme="majorBidi" w:hAnsiTheme="majorBidi" w:cstheme="majorBidi"/>
                                <w:b/>
                                <w:bCs/>
                                <w:sz w:val="16"/>
                                <w:szCs w:val="16"/>
                              </w:rPr>
                            </w:pPr>
                            <w:hyperlink r:id="rId21" w:history="1">
                              <w:r w:rsidRPr="00753A90">
                                <w:rPr>
                                  <w:rStyle w:val="Hyperlink"/>
                                  <w:b/>
                                  <w:bCs/>
                                  <w:sz w:val="16"/>
                                  <w:szCs w:val="16"/>
                                </w:rPr>
                                <w:t>Doi: http://dx.doi.org/10.22428/mrvsa-2024-00131-03</w:t>
                              </w:r>
                            </w:hyperlink>
                          </w:p>
                          <w:p w14:paraId="20DCC21D" w14:textId="54D0247F" w:rsidR="00094C60" w:rsidRDefault="00094C60" w:rsidP="005D4657">
                            <w:pPr>
                              <w:pStyle w:val="NormalWeb"/>
                              <w:spacing w:before="0" w:beforeAutospacing="0" w:after="0" w:afterAutospacing="0"/>
                              <w:rPr>
                                <w:rFonts w:ascii="MuseoSans" w:hAnsi="MuseoSans"/>
                                <w:b/>
                                <w:bCs/>
                                <w:color w:val="000000" w:themeColor="text1"/>
                                <w:sz w:val="16"/>
                                <w:szCs w:val="16"/>
                                <w:u w:val="single"/>
                              </w:rPr>
                            </w:pPr>
                          </w:p>
                          <w:p w14:paraId="1272AD5B" w14:textId="77777777" w:rsidR="00094C60" w:rsidRDefault="00094C60" w:rsidP="005D4657">
                            <w:pPr>
                              <w:pStyle w:val="NormalWeb"/>
                              <w:spacing w:before="0" w:beforeAutospacing="0" w:after="0" w:afterAutospacing="0"/>
                              <w:rPr>
                                <w:rFonts w:ascii="MuseoSans" w:hAnsi="MuseoSans"/>
                                <w:b/>
                                <w:bCs/>
                                <w:color w:val="000000" w:themeColor="text1"/>
                                <w:sz w:val="16"/>
                                <w:szCs w:val="16"/>
                                <w:u w:val="single"/>
                              </w:rPr>
                            </w:pPr>
                          </w:p>
                          <w:p w14:paraId="6F5F5649" w14:textId="7F66ABE1" w:rsidR="00094C60" w:rsidRPr="005A7C7A" w:rsidRDefault="00094C60" w:rsidP="005D4657">
                            <w:pPr>
                              <w:pStyle w:val="NormalWeb"/>
                              <w:spacing w:before="0" w:beforeAutospacing="0" w:after="0" w:afterAutospacing="0"/>
                              <w:rPr>
                                <w:rFonts w:ascii="MuseoSans" w:hAnsi="MuseoSans"/>
                                <w:b/>
                                <w:bCs/>
                                <w:color w:val="000000" w:themeColor="text1"/>
                                <w:sz w:val="16"/>
                                <w:szCs w:val="16"/>
                                <w:u w:val="single"/>
                              </w:rPr>
                            </w:pPr>
                            <w:r w:rsidRPr="005A7C7A">
                              <w:rPr>
                                <w:rFonts w:ascii="MuseoSans" w:hAnsi="MuseoSans"/>
                                <w:b/>
                                <w:bCs/>
                                <w:color w:val="000000" w:themeColor="text1"/>
                                <w:sz w:val="16"/>
                                <w:szCs w:val="16"/>
                                <w:u w:val="single"/>
                              </w:rPr>
                              <w:t>COPYRIGHT</w:t>
                            </w:r>
                          </w:p>
                          <w:p w14:paraId="4FD6F749" w14:textId="77777777" w:rsidR="00094C60" w:rsidRDefault="00094C60" w:rsidP="005D4657">
                            <w:pPr>
                              <w:pStyle w:val="NormalWeb"/>
                              <w:spacing w:before="0" w:beforeAutospacing="0" w:after="0" w:afterAutospacing="0"/>
                              <w:rPr>
                                <w:rFonts w:ascii="MuseoSans" w:hAnsi="MuseoSans"/>
                                <w:color w:val="191919"/>
                                <w:sz w:val="14"/>
                                <w:szCs w:val="14"/>
                              </w:rPr>
                            </w:pPr>
                          </w:p>
                          <w:p w14:paraId="27892EAB" w14:textId="4F5BD668" w:rsidR="00094C60" w:rsidRDefault="00094C60" w:rsidP="00753A90">
                            <w:pPr>
                              <w:rPr>
                                <w:rFonts w:asciiTheme="majorBidi" w:hAnsiTheme="majorBidi" w:cstheme="majorBidi"/>
                                <w:bCs/>
                                <w:sz w:val="16"/>
                                <w:szCs w:val="16"/>
                                <w:lang w:bidi="en-US"/>
                              </w:rPr>
                            </w:pPr>
                            <w:r w:rsidRPr="00B12048">
                              <w:rPr>
                                <w:rFonts w:ascii="MuseoSans" w:hAnsi="MuseoSans"/>
                                <w:color w:val="191919"/>
                                <w:sz w:val="14"/>
                                <w:szCs w:val="14"/>
                              </w:rPr>
                              <w:t>© 202</w:t>
                            </w:r>
                            <w:r>
                              <w:rPr>
                                <w:rFonts w:ascii="MuseoSans" w:hAnsi="MuseoSans"/>
                                <w:color w:val="191919"/>
                                <w:sz w:val="14"/>
                                <w:szCs w:val="14"/>
                              </w:rPr>
                              <w:t>4</w:t>
                            </w:r>
                            <w:r w:rsidRPr="00B12048">
                              <w:rPr>
                                <w:rFonts w:asciiTheme="majorBidi" w:hAnsiTheme="majorBidi" w:cstheme="majorBidi"/>
                                <w:sz w:val="16"/>
                                <w:szCs w:val="16"/>
                                <w:lang w:bidi="en-US"/>
                              </w:rPr>
                              <w:t xml:space="preserve"> </w:t>
                            </w:r>
                            <w:r w:rsidRPr="00753A90">
                              <w:rPr>
                                <w:rFonts w:asciiTheme="majorBidi" w:hAnsiTheme="majorBidi" w:cstheme="majorBidi"/>
                                <w:bCs/>
                                <w:sz w:val="16"/>
                                <w:szCs w:val="16"/>
                                <w:lang w:bidi="en-US"/>
                              </w:rPr>
                              <w:t xml:space="preserve">Olusegun </w:t>
                            </w:r>
                            <w:proofErr w:type="spellStart"/>
                            <w:r w:rsidRPr="00753A90">
                              <w:rPr>
                                <w:rFonts w:asciiTheme="majorBidi" w:hAnsiTheme="majorBidi" w:cstheme="majorBidi"/>
                                <w:bCs/>
                                <w:sz w:val="16"/>
                                <w:szCs w:val="16"/>
                                <w:lang w:bidi="en-US"/>
                              </w:rPr>
                              <w:t>Oyebade</w:t>
                            </w:r>
                            <w:proofErr w:type="spellEnd"/>
                            <w:r w:rsidRPr="00753A90">
                              <w:rPr>
                                <w:rFonts w:asciiTheme="majorBidi" w:hAnsiTheme="majorBidi" w:cstheme="majorBidi"/>
                                <w:bCs/>
                                <w:sz w:val="16"/>
                                <w:szCs w:val="16"/>
                                <w:lang w:bidi="en-US"/>
                              </w:rPr>
                              <w:t xml:space="preserve"> </w:t>
                            </w:r>
                            <w:proofErr w:type="spellStart"/>
                            <w:r w:rsidRPr="00753A90">
                              <w:rPr>
                                <w:rFonts w:asciiTheme="majorBidi" w:hAnsiTheme="majorBidi" w:cstheme="majorBidi"/>
                                <w:bCs/>
                                <w:sz w:val="16"/>
                                <w:szCs w:val="16"/>
                                <w:lang w:bidi="en-US"/>
                              </w:rPr>
                              <w:t>Ikusika</w:t>
                            </w:r>
                            <w:proofErr w:type="spellEnd"/>
                          </w:p>
                          <w:p w14:paraId="113D380A" w14:textId="77777777" w:rsidR="00094C60" w:rsidRDefault="00094C60" w:rsidP="00753A90">
                            <w:pPr>
                              <w:rPr>
                                <w:rFonts w:ascii="MuseoSans" w:hAnsi="MuseoSans"/>
                                <w:color w:val="191919"/>
                                <w:sz w:val="14"/>
                                <w:szCs w:val="14"/>
                              </w:rPr>
                            </w:pPr>
                          </w:p>
                          <w:p w14:paraId="38F6035A" w14:textId="7C767E13" w:rsidR="00094C60" w:rsidRPr="00A208BE" w:rsidRDefault="00094C60" w:rsidP="00A208BE">
                            <w:pPr>
                              <w:pStyle w:val="NormalWeb"/>
                              <w:spacing w:before="0" w:beforeAutospacing="0" w:after="0" w:afterAutospacing="0"/>
                              <w:jc w:val="both"/>
                              <w:rPr>
                                <w:rFonts w:ascii="MuseoSans" w:hAnsi="MuseoSans"/>
                                <w:color w:val="000000" w:themeColor="text1"/>
                                <w:sz w:val="12"/>
                                <w:szCs w:val="12"/>
                              </w:rPr>
                            </w:pPr>
                            <w:r>
                              <w:rPr>
                                <w:rFonts w:ascii="MuseoSans" w:hAnsi="MuseoSans"/>
                                <w:color w:val="191919"/>
                                <w:sz w:val="14"/>
                                <w:szCs w:val="14"/>
                              </w:rPr>
                              <w:t xml:space="preserve">This is an open-access article distributed under the terms of the </w:t>
                            </w:r>
                            <w:r>
                              <w:rPr>
                                <w:rFonts w:ascii="MuseoSans" w:hAnsi="MuseoSans"/>
                                <w:color w:val="63BF60"/>
                                <w:sz w:val="14"/>
                                <w:szCs w:val="14"/>
                              </w:rPr>
                              <w:t>Creative Commons Attribution License (CC BY NC)</w:t>
                            </w:r>
                            <w:r>
                              <w:rPr>
                                <w:rFonts w:ascii="MuseoSans" w:hAnsi="MuseoSans"/>
                                <w:color w:val="191919"/>
                                <w:sz w:val="14"/>
                                <w:szCs w:val="14"/>
                              </w:rPr>
                              <w:t xml:space="preserve">. The use, distribution or reproduction in other forums is allowed, provided the original author(s) and the copyright owner(s) are credited and that the original publication in this journal is cited, in accordance with accepted academic practice. No use, distribution or reproduction is permitted which does not comply with these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A265B" id="Rectangle 55" o:spid="_x0000_s1028" style="position:absolute;margin-left:-28.05pt;margin-top:10.25pt;width:182pt;height:50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" filled="f" stroked="f" strokeweight="1pt">
                <v:textbox>
                  <w:txbxContent>
                    <w:p w14:paraId="661CF6B0" w14:textId="5B9F302E" w:rsidR="00094C60" w:rsidRDefault="00094C60" w:rsidP="005A7C7A"/>
                    <w:p w14:paraId="13F77AEE" w14:textId="07F6D343" w:rsidR="00094C60" w:rsidRPr="002B6DA7" w:rsidRDefault="00094C60" w:rsidP="00C1563F">
                      <w:r w:rsidRPr="008E2501">
                        <w:rPr>
                          <w:rFonts w:asciiTheme="majorBidi" w:hAnsiTheme="majorBidi" w:cstheme="majorBidi"/>
                          <w:b/>
                          <w:bCs/>
                          <w:noProof/>
                          <w:color w:val="0E101A"/>
                          <w:sz w:val="28"/>
                          <w:szCs w:val="28"/>
                        </w:rPr>
                        <w:drawing>
                          <wp:inline distT="0" distB="0" distL="0" distR="0" wp14:anchorId="3477CFBF" wp14:editId="7369918C">
                            <wp:extent cx="1461135" cy="29112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2913" cy="305431"/>
                                    </a:xfrm>
                                    <a:prstGeom prst="rect">
                                      <a:avLst/>
                                    </a:prstGeom>
                                  </pic:spPr>
                                </pic:pic>
                              </a:graphicData>
                            </a:graphic>
                          </wp:inline>
                        </w:drawing>
                      </w:r>
                    </w:p>
                    <w:p w14:paraId="146E4D51" w14:textId="57FF5D32" w:rsidR="00094C60" w:rsidRDefault="009C414B" w:rsidP="00C1563F">
                      <w:pPr>
                        <w:rPr>
                          <w:rFonts w:asciiTheme="majorBidi" w:hAnsiTheme="majorBidi" w:cstheme="majorBidi"/>
                          <w:b/>
                          <w:bCs/>
                          <w:sz w:val="16"/>
                          <w:szCs w:val="16"/>
                          <w:u w:val="single"/>
                          <w:lang w:val="en-GB"/>
                        </w:rPr>
                      </w:pPr>
                      <w:r>
                        <w:rPr>
                          <w:noProof/>
                        </w:rPr>
                        <w:pict w14:anchorId="175C2517">
                          <v:shape id="Picture 53" o:spid="_x0000_i1025" type="#_x0000_t75" alt="" style="width:12.2pt;height:13.85pt;visibility:visible;mso-wrap-style:square;mso-width-percent:0;mso-height-percent:0;mso-width-percent:0;mso-height-percent:0">
                            <v:imagedata r:id="rId16" o:title=""/>
                          </v:shape>
                        </w:pict>
                      </w:r>
                      <w:r w:rsidR="00094C60">
                        <w:rPr>
                          <w:rFonts w:asciiTheme="majorBidi" w:hAnsiTheme="majorBidi" w:cstheme="majorBidi"/>
                          <w:noProof/>
                          <w:lang w:eastAsia="en-GB"/>
                        </w:rPr>
                        <w:drawing>
                          <wp:inline distT="0" distB="0" distL="0" distR="0" wp14:anchorId="1C435883" wp14:editId="546DC30E">
                            <wp:extent cx="133350" cy="1333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rvsa image.png"/>
                                    <pic:cNvPicPr/>
                                  </pic:nvPicPr>
                                  <pic:blipFill>
                                    <a:blip r:embed="rId11">
                                      <a:extLst>
                                        <a:ext uri="{BEBA8EAE-BF5A-486C-A8C5-ECC9F3942E4B}">
                                          <a14:imgProps xmlns:a14="http://schemas.microsoft.com/office/drawing/2010/main">
                                            <a14:imgLayer>
                                              <a14:imgEffect>
                                                <a14:saturation sat="400000"/>
                                              </a14:imgEffect>
                                            </a14:imgLayer>
                                          </a14:imgProps>
                                        </a:ext>
                                      </a:extLst>
                                    </a:blip>
                                    <a:stretch>
                                      <a:fillRect/>
                                    </a:stretch>
                                  </pic:blipFill>
                                  <pic:spPr>
                                    <a:xfrm>
                                      <a:off x="0" y="0"/>
                                      <a:ext cx="143584" cy="143584"/>
                                    </a:xfrm>
                                    <a:prstGeom prst="rect">
                                      <a:avLst/>
                                    </a:prstGeom>
                                  </pic:spPr>
                                </pic:pic>
                              </a:graphicData>
                            </a:graphic>
                          </wp:inline>
                        </w:drawing>
                      </w:r>
                      <w:r w:rsidR="00094C60" w:rsidRPr="005A7C7A">
                        <w:rPr>
                          <w:rFonts w:asciiTheme="majorBidi" w:hAnsiTheme="majorBidi" w:cstheme="majorBidi"/>
                          <w:b/>
                          <w:bCs/>
                          <w:sz w:val="16"/>
                          <w:szCs w:val="16"/>
                          <w:lang w:val="en-GB"/>
                        </w:rPr>
                        <w:t xml:space="preserve"> </w:t>
                      </w:r>
                      <w:r w:rsidR="00094C60" w:rsidRPr="005D4657">
                        <w:rPr>
                          <w:rFonts w:asciiTheme="majorBidi" w:hAnsiTheme="majorBidi" w:cstheme="majorBidi"/>
                          <w:b/>
                          <w:bCs/>
                          <w:sz w:val="16"/>
                          <w:szCs w:val="16"/>
                          <w:u w:val="single"/>
                          <w:lang w:val="en-GB"/>
                        </w:rPr>
                        <w:t>OPEN ACCESS</w:t>
                      </w:r>
                    </w:p>
                    <w:p w14:paraId="2E447FB5" w14:textId="030B7C3B" w:rsidR="00094C60" w:rsidRDefault="00094C60" w:rsidP="0063073F">
                      <w:pPr>
                        <w:ind w:hanging="142"/>
                        <w:jc w:val="both"/>
                        <w:rPr>
                          <w:rFonts w:asciiTheme="majorBidi" w:hAnsiTheme="majorBidi" w:cstheme="majorBidi"/>
                          <w:sz w:val="16"/>
                          <w:szCs w:val="16"/>
                          <w:lang w:val="en-GB"/>
                        </w:rPr>
                      </w:pPr>
                    </w:p>
                    <w:p w14:paraId="6AA9958F" w14:textId="77777777" w:rsidR="00094C60" w:rsidRDefault="00094C60" w:rsidP="0063073F">
                      <w:pPr>
                        <w:ind w:hanging="142"/>
                        <w:jc w:val="both"/>
                        <w:rPr>
                          <w:rFonts w:asciiTheme="majorBidi" w:hAnsiTheme="majorBidi" w:cstheme="majorBidi"/>
                          <w:sz w:val="16"/>
                          <w:szCs w:val="16"/>
                          <w:lang w:val="en-GB"/>
                        </w:rPr>
                      </w:pPr>
                    </w:p>
                    <w:p w14:paraId="6480E631" w14:textId="61FC3129" w:rsidR="00094C60" w:rsidRPr="000014CC" w:rsidRDefault="00094C60" w:rsidP="00AF550E">
                      <w:pPr>
                        <w:tabs>
                          <w:tab w:val="left" w:pos="180"/>
                          <w:tab w:val="left" w:pos="2064"/>
                          <w:tab w:val="left" w:pos="8370"/>
                        </w:tabs>
                        <w:autoSpaceDE w:val="0"/>
                        <w:autoSpaceDN w:val="0"/>
                        <w:adjustRightInd w:val="0"/>
                        <w:jc w:val="both"/>
                        <w:rPr>
                          <w:rFonts w:asciiTheme="majorBidi" w:hAnsiTheme="majorBidi" w:cstheme="majorBidi"/>
                          <w:b/>
                          <w:bCs/>
                          <w:color w:val="000000" w:themeColor="text1"/>
                          <w:sz w:val="16"/>
                          <w:szCs w:val="16"/>
                          <w:u w:val="single"/>
                        </w:rPr>
                      </w:pPr>
                      <w:r w:rsidRPr="000014CC">
                        <w:rPr>
                          <w:rFonts w:asciiTheme="majorBidi" w:hAnsiTheme="majorBidi" w:cstheme="majorBidi"/>
                          <w:b/>
                          <w:bCs/>
                          <w:color w:val="000000" w:themeColor="text1"/>
                          <w:sz w:val="16"/>
                          <w:szCs w:val="16"/>
                          <w:u w:val="single"/>
                        </w:rPr>
                        <w:t>ARTICLE INFO</w:t>
                      </w:r>
                    </w:p>
                    <w:p w14:paraId="400BDA2A" w14:textId="302377DD"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Received:  </w:t>
                      </w:r>
                      <w:r>
                        <w:rPr>
                          <w:rFonts w:asciiTheme="majorBidi" w:hAnsiTheme="majorBidi" w:cstheme="majorBidi"/>
                          <w:color w:val="000000" w:themeColor="text1"/>
                          <w:sz w:val="16"/>
                          <w:szCs w:val="16"/>
                        </w:rPr>
                        <w:t>17</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 xml:space="preserve"> </w:t>
                      </w:r>
                      <w:r w:rsidRPr="005D4657">
                        <w:rPr>
                          <w:rFonts w:asciiTheme="majorBidi" w:hAnsiTheme="majorBidi" w:cstheme="majorBidi"/>
                          <w:color w:val="000000" w:themeColor="text1"/>
                          <w:sz w:val="16"/>
                          <w:szCs w:val="16"/>
                        </w:rPr>
                        <w:t>202</w:t>
                      </w:r>
                      <w:r>
                        <w:rPr>
                          <w:rFonts w:asciiTheme="majorBidi" w:hAnsiTheme="majorBidi" w:cstheme="majorBidi"/>
                          <w:color w:val="000000" w:themeColor="text1"/>
                          <w:sz w:val="16"/>
                          <w:szCs w:val="16"/>
                        </w:rPr>
                        <w:t>4</w:t>
                      </w:r>
                    </w:p>
                    <w:p w14:paraId="21BD5A79" w14:textId="2B200344"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Revised:  </w:t>
                      </w:r>
                      <w:r>
                        <w:rPr>
                          <w:rFonts w:asciiTheme="majorBidi" w:hAnsiTheme="majorBidi" w:cstheme="majorBidi"/>
                          <w:color w:val="000000" w:themeColor="text1"/>
                          <w:sz w:val="16"/>
                          <w:szCs w:val="16"/>
                        </w:rPr>
                        <w:t>27</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 202</w:t>
                      </w:r>
                      <w:r>
                        <w:rPr>
                          <w:rFonts w:asciiTheme="majorBidi" w:hAnsiTheme="majorBidi" w:cstheme="majorBidi"/>
                          <w:color w:val="000000" w:themeColor="text1"/>
                          <w:sz w:val="16"/>
                          <w:szCs w:val="16"/>
                        </w:rPr>
                        <w:t>4</w:t>
                      </w:r>
                    </w:p>
                    <w:p w14:paraId="784485EE" w14:textId="08507C13"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Accepted:  </w:t>
                      </w:r>
                      <w:r>
                        <w:rPr>
                          <w:rFonts w:asciiTheme="majorBidi" w:hAnsiTheme="majorBidi" w:cstheme="majorBidi"/>
                          <w:color w:val="000000" w:themeColor="text1"/>
                          <w:sz w:val="16"/>
                          <w:szCs w:val="16"/>
                        </w:rPr>
                        <w:t>28</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.202</w:t>
                      </w:r>
                      <w:r>
                        <w:rPr>
                          <w:rFonts w:asciiTheme="majorBidi" w:hAnsiTheme="majorBidi" w:cstheme="majorBidi"/>
                          <w:color w:val="000000" w:themeColor="text1"/>
                          <w:sz w:val="16"/>
                          <w:szCs w:val="16"/>
                        </w:rPr>
                        <w:t>4</w:t>
                      </w:r>
                    </w:p>
                    <w:p w14:paraId="77D30194" w14:textId="3566317D"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 xml:space="preserve">Publish online: </w:t>
                      </w:r>
                      <w:r>
                        <w:rPr>
                          <w:rFonts w:asciiTheme="majorBidi" w:hAnsiTheme="majorBidi" w:cstheme="majorBidi"/>
                          <w:color w:val="000000" w:themeColor="text1"/>
                          <w:sz w:val="16"/>
                          <w:szCs w:val="16"/>
                        </w:rPr>
                        <w:t>30</w:t>
                      </w:r>
                      <w:r w:rsidRPr="005D4657">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07</w:t>
                      </w:r>
                      <w:r w:rsidRPr="005D4657">
                        <w:rPr>
                          <w:rFonts w:asciiTheme="majorBidi" w:hAnsiTheme="majorBidi" w:cstheme="majorBidi"/>
                          <w:color w:val="000000" w:themeColor="text1"/>
                          <w:sz w:val="16"/>
                          <w:szCs w:val="16"/>
                        </w:rPr>
                        <w:t>. 202</w:t>
                      </w:r>
                      <w:r>
                        <w:rPr>
                          <w:rFonts w:asciiTheme="majorBidi" w:hAnsiTheme="majorBidi" w:cstheme="majorBidi"/>
                          <w:color w:val="000000" w:themeColor="text1"/>
                          <w:sz w:val="16"/>
                          <w:szCs w:val="16"/>
                        </w:rPr>
                        <w:t>4</w:t>
                      </w:r>
                    </w:p>
                    <w:p w14:paraId="74F0905C" w14:textId="77777777" w:rsidR="00094C60" w:rsidRPr="005D4657"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5D4657">
                        <w:rPr>
                          <w:rFonts w:asciiTheme="majorBidi" w:hAnsiTheme="majorBidi" w:cstheme="majorBidi"/>
                          <w:color w:val="000000" w:themeColor="text1"/>
                          <w:sz w:val="16"/>
                          <w:szCs w:val="16"/>
                        </w:rPr>
                        <w:t>____________________</w:t>
                      </w:r>
                    </w:p>
                    <w:p w14:paraId="3ABBC2D4" w14:textId="5534E6E6" w:rsidR="00094C60"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p>
                    <w:p w14:paraId="07E5F3D8" w14:textId="77777777" w:rsidR="00094C60" w:rsidRPr="00C1563F" w:rsidRDefault="00094C60" w:rsidP="00AF550E">
                      <w:pPr>
                        <w:tabs>
                          <w:tab w:val="left" w:pos="180"/>
                          <w:tab w:val="left" w:pos="2064"/>
                          <w:tab w:val="left" w:pos="8370"/>
                        </w:tabs>
                        <w:autoSpaceDE w:val="0"/>
                        <w:autoSpaceDN w:val="0"/>
                        <w:adjustRightInd w:val="0"/>
                        <w:jc w:val="both"/>
                        <w:rPr>
                          <w:rFonts w:asciiTheme="majorBidi" w:hAnsiTheme="majorBidi" w:cstheme="majorBidi"/>
                          <w:b/>
                          <w:bCs/>
                          <w:color w:val="000000" w:themeColor="text1"/>
                          <w:sz w:val="16"/>
                          <w:szCs w:val="16"/>
                        </w:rPr>
                      </w:pPr>
                      <w:r w:rsidRPr="00C1563F">
                        <w:rPr>
                          <w:rFonts w:asciiTheme="majorBidi" w:hAnsiTheme="majorBidi" w:cstheme="majorBidi"/>
                          <w:b/>
                          <w:bCs/>
                          <w:color w:val="000000" w:themeColor="text1"/>
                          <w:sz w:val="16"/>
                          <w:szCs w:val="16"/>
                        </w:rPr>
                        <w:t xml:space="preserve">Reviewed by </w:t>
                      </w:r>
                    </w:p>
                    <w:p w14:paraId="698AE709" w14:textId="3F2A7261" w:rsidR="00094C60"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Assistance professor </w:t>
                      </w:r>
                      <w:proofErr w:type="spellStart"/>
                      <w:r w:rsidRPr="00C1563F">
                        <w:rPr>
                          <w:rFonts w:asciiTheme="majorBidi" w:hAnsiTheme="majorBidi" w:cstheme="majorBidi"/>
                          <w:color w:val="000000" w:themeColor="text1"/>
                          <w:sz w:val="16"/>
                          <w:szCs w:val="16"/>
                        </w:rPr>
                        <w:t>Abdulkarim</w:t>
                      </w:r>
                      <w:proofErr w:type="spellEnd"/>
                      <w:r w:rsidRPr="00C1563F">
                        <w:rPr>
                          <w:rFonts w:asciiTheme="majorBidi" w:hAnsiTheme="majorBidi" w:cstheme="majorBidi"/>
                          <w:color w:val="000000" w:themeColor="text1"/>
                          <w:sz w:val="16"/>
                          <w:szCs w:val="16"/>
                        </w:rPr>
                        <w:t xml:space="preserve"> </w:t>
                      </w:r>
                      <w:proofErr w:type="spellStart"/>
                      <w:r w:rsidRPr="00C1563F">
                        <w:rPr>
                          <w:rFonts w:asciiTheme="majorBidi" w:hAnsiTheme="majorBidi" w:cstheme="majorBidi"/>
                          <w:color w:val="000000" w:themeColor="text1"/>
                          <w:sz w:val="16"/>
                          <w:szCs w:val="16"/>
                        </w:rPr>
                        <w:t>Jafar</w:t>
                      </w:r>
                      <w:proofErr w:type="spellEnd"/>
                      <w:r w:rsidRPr="00C1563F">
                        <w:rPr>
                          <w:rFonts w:asciiTheme="majorBidi" w:hAnsiTheme="majorBidi" w:cstheme="majorBidi"/>
                          <w:color w:val="000000" w:themeColor="text1"/>
                          <w:sz w:val="16"/>
                          <w:szCs w:val="16"/>
                        </w:rPr>
                        <w:t xml:space="preserve"> Karim</w:t>
                      </w:r>
                      <w:r w:rsidRPr="00C1563F">
                        <w:t xml:space="preserve"> </w:t>
                      </w:r>
                      <w:r w:rsidRPr="00C1563F">
                        <w:rPr>
                          <w:rFonts w:asciiTheme="majorBidi" w:hAnsiTheme="majorBidi" w:cstheme="majorBidi"/>
                          <w:color w:val="000000" w:themeColor="text1"/>
                          <w:sz w:val="16"/>
                          <w:szCs w:val="16"/>
                        </w:rPr>
                        <w:t>Tropical Biological Research Unit, College of Science, University of Baghdad</w:t>
                      </w:r>
                    </w:p>
                    <w:p w14:paraId="7AB5265A" w14:textId="77777777" w:rsidR="00094C60" w:rsidRDefault="00094C60" w:rsidP="00AF550E">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p>
                    <w:p w14:paraId="61E5C5D0" w14:textId="44E59244" w:rsidR="00094C60" w:rsidRDefault="00094C60" w:rsidP="000730AD">
                      <w:pPr>
                        <w:tabs>
                          <w:tab w:val="left" w:pos="180"/>
                          <w:tab w:val="left" w:pos="2064"/>
                          <w:tab w:val="left" w:pos="8370"/>
                        </w:tabs>
                        <w:autoSpaceDE w:val="0"/>
                        <w:autoSpaceDN w:val="0"/>
                        <w:adjustRightInd w:val="0"/>
                        <w:jc w:val="both"/>
                        <w:rPr>
                          <w:b/>
                          <w:bCs/>
                        </w:rPr>
                      </w:pPr>
                      <w:r w:rsidRPr="00706A71">
                        <w:rPr>
                          <w:rFonts w:asciiTheme="majorBidi" w:hAnsiTheme="majorBidi" w:cstheme="majorBidi"/>
                          <w:b/>
                          <w:bCs/>
                          <w:color w:val="000000" w:themeColor="text1"/>
                          <w:sz w:val="16"/>
                          <w:szCs w:val="16"/>
                        </w:rPr>
                        <w:t>*Corresponding author:</w:t>
                      </w:r>
                      <w:r w:rsidRPr="00706A71">
                        <w:rPr>
                          <w:b/>
                          <w:bCs/>
                        </w:rPr>
                        <w:t xml:space="preserve"> </w:t>
                      </w:r>
                    </w:p>
                    <w:p w14:paraId="36291E5C" w14:textId="77777777" w:rsidR="00094C60" w:rsidRPr="00706A71" w:rsidRDefault="00094C60" w:rsidP="000730AD">
                      <w:pPr>
                        <w:tabs>
                          <w:tab w:val="left" w:pos="180"/>
                          <w:tab w:val="left" w:pos="2064"/>
                          <w:tab w:val="left" w:pos="8370"/>
                        </w:tabs>
                        <w:autoSpaceDE w:val="0"/>
                        <w:autoSpaceDN w:val="0"/>
                        <w:adjustRightInd w:val="0"/>
                        <w:jc w:val="both"/>
                        <w:rPr>
                          <w:rFonts w:asciiTheme="majorBidi" w:hAnsiTheme="majorBidi" w:cstheme="majorBidi"/>
                          <w:b/>
                          <w:bCs/>
                          <w:color w:val="000000" w:themeColor="text1"/>
                          <w:sz w:val="16"/>
                          <w:szCs w:val="16"/>
                        </w:rPr>
                      </w:pPr>
                    </w:p>
                    <w:p w14:paraId="0D355FAC" w14:textId="1C321A46" w:rsidR="00094C60" w:rsidRPr="000730AD" w:rsidRDefault="00094C60" w:rsidP="00074A0C">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647786">
                        <w:rPr>
                          <w:rFonts w:asciiTheme="majorBidi" w:hAnsiTheme="majorBidi" w:cstheme="majorBidi"/>
                          <w:color w:val="000000" w:themeColor="text1"/>
                          <w:sz w:val="16"/>
                          <w:szCs w:val="16"/>
                        </w:rPr>
                        <w:t xml:space="preserve">Olusegun </w:t>
                      </w:r>
                      <w:proofErr w:type="spellStart"/>
                      <w:r w:rsidRPr="00647786">
                        <w:rPr>
                          <w:rFonts w:asciiTheme="majorBidi" w:hAnsiTheme="majorBidi" w:cstheme="majorBidi"/>
                          <w:color w:val="000000" w:themeColor="text1"/>
                          <w:sz w:val="16"/>
                          <w:szCs w:val="16"/>
                        </w:rPr>
                        <w:t>Oyebade</w:t>
                      </w:r>
                      <w:proofErr w:type="spellEnd"/>
                      <w:r w:rsidRPr="00647786">
                        <w:rPr>
                          <w:rFonts w:asciiTheme="majorBidi" w:hAnsiTheme="majorBidi" w:cstheme="majorBidi"/>
                          <w:color w:val="000000" w:themeColor="text1"/>
                          <w:sz w:val="16"/>
                          <w:szCs w:val="16"/>
                        </w:rPr>
                        <w:t xml:space="preserve"> </w:t>
                      </w:r>
                      <w:proofErr w:type="spellStart"/>
                      <w:r w:rsidRPr="00647786">
                        <w:rPr>
                          <w:rFonts w:asciiTheme="majorBidi" w:hAnsiTheme="majorBidi" w:cstheme="majorBidi"/>
                          <w:color w:val="000000" w:themeColor="text1"/>
                          <w:sz w:val="16"/>
                          <w:szCs w:val="16"/>
                        </w:rPr>
                        <w:t>Ikusika</w:t>
                      </w:r>
                      <w:proofErr w:type="spellEnd"/>
                      <w:r w:rsidRPr="008A3592">
                        <w:rPr>
                          <w:rFonts w:asciiTheme="majorBidi" w:hAnsiTheme="majorBidi" w:cstheme="majorBidi"/>
                          <w:color w:val="000000" w:themeColor="text1"/>
                          <w:sz w:val="16"/>
                          <w:szCs w:val="16"/>
                        </w:rPr>
                        <w:t xml:space="preserve"> </w:t>
                      </w:r>
                      <w:r w:rsidRPr="000730AD">
                        <w:rPr>
                          <w:rFonts w:asciiTheme="majorBidi" w:hAnsiTheme="majorBidi" w:cstheme="majorBidi"/>
                          <w:color w:val="000000" w:themeColor="text1"/>
                          <w:sz w:val="16"/>
                          <w:szCs w:val="16"/>
                        </w:rPr>
                        <w:t>(E-mail:</w:t>
                      </w:r>
                      <w:r w:rsidRPr="00074A0C">
                        <w:t xml:space="preserve"> </w:t>
                      </w:r>
                      <w:hyperlink r:id="rId22" w:history="1">
                        <w:r w:rsidRPr="008A3592">
                          <w:t xml:space="preserve"> </w:t>
                        </w:r>
                        <w:r w:rsidRPr="00647786">
                          <w:rPr>
                            <w:rStyle w:val="Hyperlink"/>
                            <w:rFonts w:asciiTheme="majorBidi" w:hAnsiTheme="majorBidi" w:cstheme="majorBidi"/>
                            <w:sz w:val="16"/>
                            <w:szCs w:val="16"/>
                          </w:rPr>
                          <w:t>Ikusika(Oikusika@ufh.ac.za</w:t>
                        </w:r>
                      </w:hyperlink>
                      <w:r w:rsidRPr="000730AD">
                        <w:rPr>
                          <w:rFonts w:asciiTheme="majorBidi" w:hAnsiTheme="majorBidi" w:cstheme="majorBidi"/>
                          <w:color w:val="000000" w:themeColor="text1"/>
                          <w:sz w:val="16"/>
                          <w:szCs w:val="16"/>
                        </w:rPr>
                        <w:t xml:space="preserve">) </w:t>
                      </w:r>
                    </w:p>
                    <w:p w14:paraId="2A3F143A" w14:textId="721451BE" w:rsidR="00094C60" w:rsidRDefault="00094C60" w:rsidP="00647786">
                      <w:pPr>
                        <w:tabs>
                          <w:tab w:val="left" w:pos="180"/>
                          <w:tab w:val="left" w:pos="2064"/>
                          <w:tab w:val="left" w:pos="8370"/>
                        </w:tabs>
                        <w:autoSpaceDE w:val="0"/>
                        <w:autoSpaceDN w:val="0"/>
                        <w:adjustRightInd w:val="0"/>
                        <w:jc w:val="both"/>
                        <w:rPr>
                          <w:rFonts w:asciiTheme="majorBidi" w:hAnsiTheme="majorBidi" w:cstheme="majorBidi"/>
                          <w:color w:val="000000" w:themeColor="text1"/>
                          <w:sz w:val="16"/>
                          <w:szCs w:val="16"/>
                        </w:rPr>
                      </w:pPr>
                      <w:r w:rsidRPr="000730AD">
                        <w:rPr>
                          <w:rFonts w:asciiTheme="majorBidi" w:hAnsiTheme="majorBidi" w:cstheme="majorBidi"/>
                          <w:color w:val="000000" w:themeColor="text1"/>
                          <w:sz w:val="16"/>
                          <w:szCs w:val="16"/>
                        </w:rPr>
                        <w:t xml:space="preserve">Address: </w:t>
                      </w:r>
                      <w:r w:rsidRPr="00647786">
                        <w:rPr>
                          <w:rFonts w:asciiTheme="majorBidi" w:hAnsiTheme="majorBidi" w:cstheme="majorBidi"/>
                          <w:color w:val="000000" w:themeColor="text1"/>
                          <w:sz w:val="16"/>
                          <w:szCs w:val="16"/>
                        </w:rPr>
                        <w:t>Department of Livestock and Pasture Sciences, Faculty of Science and Agriculture, University of Fort Hare, Alice, South Africa</w:t>
                      </w:r>
                      <w:r>
                        <w:rPr>
                          <w:rFonts w:asciiTheme="majorBidi" w:hAnsiTheme="majorBidi" w:cstheme="majorBidi"/>
                          <w:color w:val="000000" w:themeColor="text1"/>
                          <w:sz w:val="16"/>
                          <w:szCs w:val="16"/>
                        </w:rPr>
                        <w:t>.</w:t>
                      </w:r>
                    </w:p>
                    <w:p w14:paraId="039DC12E" w14:textId="5C9286C5" w:rsidR="00094C60" w:rsidRPr="00647786" w:rsidRDefault="00094C60" w:rsidP="00647786">
                      <w:pPr>
                        <w:tabs>
                          <w:tab w:val="left" w:pos="142"/>
                          <w:tab w:val="left" w:pos="284"/>
                        </w:tabs>
                        <w:ind w:left="90" w:right="942" w:hanging="90"/>
                        <w:contextualSpacing/>
                        <w:rPr>
                          <w:bCs/>
                          <w:sz w:val="16"/>
                          <w:szCs w:val="16"/>
                          <w:lang w:val="sv-SE"/>
                        </w:rPr>
                      </w:pPr>
                      <w:r w:rsidRPr="00647786">
                        <w:rPr>
                          <w:rFonts w:asciiTheme="majorBidi" w:hAnsiTheme="majorBidi" w:cstheme="majorBidi"/>
                          <w:b/>
                          <w:bCs/>
                          <w:i/>
                          <w:iCs/>
                          <w:noProof/>
                          <w:sz w:val="16"/>
                          <w:szCs w:val="16"/>
                          <w:vertAlign w:val="superscript"/>
                          <w:lang w:val="sv-SE"/>
                        </w:rPr>
                        <w:drawing>
                          <wp:inline distT="0" distB="0" distL="0" distR="0" wp14:anchorId="5608AC0B" wp14:editId="25BD13E4">
                            <wp:extent cx="111369" cy="111369"/>
                            <wp:effectExtent l="0" t="0" r="3175" b="3175"/>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logo.icon.svg"/>
                                    <pic:cNvPicPr/>
                                  </pic:nvPicPr>
                                  <pic:blipFill>
                                    <a:blip r:embed="rId18">
                                      <a:extLst>
                                        <a:ext uri="{96DAC541-7B7A-43D3-8B79-37D633B846F1}">
                                          <asvg:svgBlip xmlns:asvg="http://schemas.microsoft.com/office/drawing/2016/SVG/main" r:embed="rId19"/>
                                        </a:ext>
                                      </a:extLst>
                                    </a:blip>
                                    <a:stretch>
                                      <a:fillRect/>
                                    </a:stretch>
                                  </pic:blipFill>
                                  <pic:spPr>
                                    <a:xfrm>
                                      <a:off x="0" y="0"/>
                                      <a:ext cx="119648" cy="119648"/>
                                    </a:xfrm>
                                    <a:prstGeom prst="rect">
                                      <a:avLst/>
                                    </a:prstGeom>
                                  </pic:spPr>
                                </pic:pic>
                              </a:graphicData>
                            </a:graphic>
                          </wp:inline>
                        </w:drawing>
                      </w:r>
                      <w:r w:rsidRPr="00647786">
                        <w:rPr>
                          <w:bCs/>
                          <w:sz w:val="16"/>
                          <w:szCs w:val="16"/>
                          <w:lang w:val="sv-SE"/>
                        </w:rPr>
                        <w:t xml:space="preserve"> </w:t>
                      </w:r>
                      <w:hyperlink r:id="rId23" w:history="1">
                        <w:r w:rsidRPr="00647786">
                          <w:rPr>
                            <w:rStyle w:val="Hyperlink"/>
                            <w:bCs/>
                            <w:sz w:val="16"/>
                            <w:szCs w:val="16"/>
                            <w:lang w:val="sv-SE"/>
                          </w:rPr>
                          <w:t>https://orcid.org/0000-00016646 8341</w:t>
                        </w:r>
                      </w:hyperlink>
                      <w:r w:rsidRPr="00647786">
                        <w:rPr>
                          <w:bCs/>
                          <w:sz w:val="16"/>
                          <w:szCs w:val="16"/>
                          <w:lang w:val="sv-SE"/>
                        </w:rPr>
                        <w:t xml:space="preserve">   </w:t>
                      </w:r>
                    </w:p>
                    <w:p w14:paraId="47B69229" w14:textId="77777777" w:rsidR="00094C60" w:rsidRPr="00647786" w:rsidRDefault="00094C60" w:rsidP="00AF550E">
                      <w:pPr>
                        <w:jc w:val="both"/>
                        <w:rPr>
                          <w:rFonts w:asciiTheme="majorBidi" w:hAnsiTheme="majorBidi" w:cstheme="majorBidi"/>
                          <w:b/>
                          <w:bCs/>
                          <w:color w:val="000000" w:themeColor="text1"/>
                          <w:sz w:val="16"/>
                          <w:szCs w:val="16"/>
                          <w:u w:val="single"/>
                          <w:lang w:val="sv-SE"/>
                        </w:rPr>
                      </w:pPr>
                    </w:p>
                    <w:p w14:paraId="3E2C8B16" w14:textId="78B4B5FD" w:rsidR="00094C60" w:rsidRPr="00647786" w:rsidRDefault="00094C60" w:rsidP="00AF550E">
                      <w:pPr>
                        <w:jc w:val="both"/>
                        <w:rPr>
                          <w:rFonts w:asciiTheme="majorBidi" w:hAnsiTheme="majorBidi" w:cstheme="majorBidi"/>
                          <w:b/>
                          <w:bCs/>
                          <w:color w:val="000000" w:themeColor="text1"/>
                          <w:sz w:val="16"/>
                          <w:szCs w:val="16"/>
                          <w:u w:val="single"/>
                          <w:lang w:val="sv-SE"/>
                        </w:rPr>
                      </w:pPr>
                      <w:r w:rsidRPr="00647786">
                        <w:rPr>
                          <w:rFonts w:asciiTheme="majorBidi" w:hAnsiTheme="majorBidi" w:cstheme="majorBidi"/>
                          <w:b/>
                          <w:bCs/>
                          <w:color w:val="000000" w:themeColor="text1"/>
                          <w:sz w:val="16"/>
                          <w:szCs w:val="16"/>
                          <w:u w:val="single"/>
                          <w:lang w:val="sv-SE"/>
                        </w:rPr>
                        <w:t>CITATION</w:t>
                      </w:r>
                    </w:p>
                    <w:p w14:paraId="125CE82B" w14:textId="77777777" w:rsidR="00094C60" w:rsidRPr="00647786" w:rsidRDefault="00094C60" w:rsidP="00AF550E">
                      <w:pPr>
                        <w:jc w:val="both"/>
                        <w:rPr>
                          <w:rFonts w:asciiTheme="majorBidi" w:hAnsiTheme="majorBidi" w:cstheme="majorBidi"/>
                          <w:b/>
                          <w:bCs/>
                          <w:sz w:val="16"/>
                          <w:szCs w:val="16"/>
                          <w:u w:val="single"/>
                          <w:lang w:val="sv-SE"/>
                        </w:rPr>
                      </w:pPr>
                    </w:p>
                    <w:p w14:paraId="41FCA881" w14:textId="4C7D660F" w:rsidR="00094C60" w:rsidRPr="00082B71" w:rsidRDefault="00094C60" w:rsidP="00082B71">
                      <w:pPr>
                        <w:rPr>
                          <w:rFonts w:asciiTheme="majorBidi" w:hAnsiTheme="majorBidi" w:cstheme="majorBidi"/>
                          <w:bCs/>
                          <w:sz w:val="16"/>
                          <w:szCs w:val="16"/>
                          <w:vertAlign w:val="superscript"/>
                          <w:lang w:bidi="en-US"/>
                        </w:rPr>
                      </w:pPr>
                      <w:proofErr w:type="spellStart"/>
                      <w:r w:rsidRPr="00647786">
                        <w:rPr>
                          <w:rFonts w:asciiTheme="majorBidi" w:hAnsiTheme="majorBidi" w:cstheme="majorBidi"/>
                          <w:bCs/>
                          <w:sz w:val="16"/>
                          <w:szCs w:val="16"/>
                          <w:lang w:val="sv-SE" w:bidi="en-US"/>
                        </w:rPr>
                        <w:t>Olusegun</w:t>
                      </w:r>
                      <w:proofErr w:type="spellEnd"/>
                      <w:r w:rsidRPr="00647786">
                        <w:rPr>
                          <w:rFonts w:asciiTheme="majorBidi" w:hAnsiTheme="majorBidi" w:cstheme="majorBidi"/>
                          <w:bCs/>
                          <w:sz w:val="16"/>
                          <w:szCs w:val="16"/>
                          <w:lang w:val="sv-SE" w:bidi="en-US"/>
                        </w:rPr>
                        <w:t xml:space="preserve"> </w:t>
                      </w:r>
                      <w:proofErr w:type="spellStart"/>
                      <w:r w:rsidRPr="00647786">
                        <w:rPr>
                          <w:rFonts w:asciiTheme="majorBidi" w:hAnsiTheme="majorBidi" w:cstheme="majorBidi"/>
                          <w:bCs/>
                          <w:sz w:val="16"/>
                          <w:szCs w:val="16"/>
                          <w:lang w:val="sv-SE" w:bidi="en-US"/>
                        </w:rPr>
                        <w:t>Oyebade</w:t>
                      </w:r>
                      <w:proofErr w:type="spellEnd"/>
                      <w:r w:rsidRPr="00647786">
                        <w:rPr>
                          <w:rFonts w:asciiTheme="majorBidi" w:hAnsiTheme="majorBidi" w:cstheme="majorBidi"/>
                          <w:bCs/>
                          <w:sz w:val="16"/>
                          <w:szCs w:val="16"/>
                          <w:lang w:val="sv-SE" w:bidi="en-US"/>
                        </w:rPr>
                        <w:t xml:space="preserve"> </w:t>
                      </w:r>
                      <w:proofErr w:type="spellStart"/>
                      <w:r w:rsidRPr="00647786">
                        <w:rPr>
                          <w:rFonts w:asciiTheme="majorBidi" w:hAnsiTheme="majorBidi" w:cstheme="majorBidi"/>
                          <w:bCs/>
                          <w:sz w:val="16"/>
                          <w:szCs w:val="16"/>
                          <w:lang w:val="sv-SE" w:bidi="en-US"/>
                        </w:rPr>
                        <w:t>Ikusika</w:t>
                      </w:r>
                      <w:proofErr w:type="spellEnd"/>
                      <w:r w:rsidRPr="00647786">
                        <w:rPr>
                          <w:rFonts w:asciiTheme="majorBidi" w:hAnsiTheme="majorBidi" w:cstheme="majorBidi"/>
                          <w:bCs/>
                          <w:sz w:val="16"/>
                          <w:szCs w:val="16"/>
                          <w:lang w:val="sv-SE" w:bidi="en-US"/>
                        </w:rPr>
                        <w:t xml:space="preserve">.   </w:t>
                      </w:r>
                      <w:r w:rsidRPr="00B12048">
                        <w:rPr>
                          <w:rFonts w:asciiTheme="majorBidi" w:hAnsiTheme="majorBidi" w:cstheme="majorBidi"/>
                          <w:sz w:val="16"/>
                          <w:szCs w:val="16"/>
                          <w:lang w:bidi="en-US"/>
                        </w:rPr>
                        <w:t>(202</w:t>
                      </w:r>
                      <w:r>
                        <w:rPr>
                          <w:rFonts w:asciiTheme="majorBidi" w:hAnsiTheme="majorBidi" w:cstheme="majorBidi"/>
                          <w:sz w:val="16"/>
                          <w:szCs w:val="16"/>
                          <w:lang w:bidi="en-US"/>
                        </w:rPr>
                        <w:t>4</w:t>
                      </w:r>
                      <w:r w:rsidRPr="00B12048">
                        <w:rPr>
                          <w:rFonts w:asciiTheme="majorBidi" w:hAnsiTheme="majorBidi" w:cstheme="majorBidi"/>
                          <w:sz w:val="16"/>
                          <w:szCs w:val="16"/>
                          <w:lang w:bidi="en-US"/>
                        </w:rPr>
                        <w:t xml:space="preserve">). </w:t>
                      </w:r>
                      <w:r w:rsidRPr="00647786">
                        <w:rPr>
                          <w:rFonts w:asciiTheme="majorBidi" w:hAnsiTheme="majorBidi" w:cstheme="majorBidi"/>
                          <w:bCs/>
                          <w:color w:val="0E101A"/>
                          <w:sz w:val="16"/>
                          <w:szCs w:val="16"/>
                        </w:rPr>
                        <w:t xml:space="preserve">Effect of Fossil Shell Flour Supplementation on Hematobiochemical Profiles and Parasitic Loads in </w:t>
                      </w:r>
                      <w:proofErr w:type="spellStart"/>
                      <w:r w:rsidRPr="00647786">
                        <w:rPr>
                          <w:rFonts w:asciiTheme="majorBidi" w:hAnsiTheme="majorBidi" w:cstheme="majorBidi"/>
                          <w:bCs/>
                          <w:color w:val="0E101A"/>
                          <w:sz w:val="16"/>
                          <w:szCs w:val="16"/>
                        </w:rPr>
                        <w:t>Dohne</w:t>
                      </w:r>
                      <w:proofErr w:type="spellEnd"/>
                      <w:r w:rsidRPr="00647786">
                        <w:rPr>
                          <w:rFonts w:asciiTheme="majorBidi" w:hAnsiTheme="majorBidi" w:cstheme="majorBidi"/>
                          <w:bCs/>
                          <w:color w:val="0E101A"/>
                          <w:sz w:val="16"/>
                          <w:szCs w:val="16"/>
                        </w:rPr>
                        <w:t xml:space="preserve"> Merino </w:t>
                      </w:r>
                      <w:proofErr w:type="spellStart"/>
                      <w:r w:rsidRPr="00647786">
                        <w:rPr>
                          <w:rFonts w:asciiTheme="majorBidi" w:hAnsiTheme="majorBidi" w:cstheme="majorBidi"/>
                          <w:bCs/>
                          <w:color w:val="0E101A"/>
                          <w:sz w:val="16"/>
                          <w:szCs w:val="16"/>
                        </w:rPr>
                        <w:t>Wethers</w:t>
                      </w:r>
                      <w:proofErr w:type="spellEnd"/>
                      <w:r w:rsidRPr="00A66D7B">
                        <w:rPr>
                          <w:rFonts w:asciiTheme="majorBidi" w:hAnsiTheme="majorBidi" w:cstheme="majorBidi"/>
                          <w:bCs/>
                          <w:color w:val="0E101A"/>
                          <w:sz w:val="16"/>
                          <w:szCs w:val="16"/>
                        </w:rPr>
                        <w:t xml:space="preserve">. </w:t>
                      </w:r>
                      <w:r w:rsidRPr="005756E0">
                        <w:rPr>
                          <w:rFonts w:asciiTheme="majorBidi" w:hAnsiTheme="majorBidi" w:cstheme="majorBidi"/>
                          <w:color w:val="000000" w:themeColor="text1"/>
                          <w:sz w:val="16"/>
                          <w:szCs w:val="16"/>
                        </w:rPr>
                        <w:t>MRVSA. 1</w:t>
                      </w:r>
                      <w:r>
                        <w:rPr>
                          <w:rFonts w:asciiTheme="majorBidi" w:hAnsiTheme="majorBidi" w:cstheme="majorBidi"/>
                          <w:color w:val="000000" w:themeColor="text1"/>
                          <w:sz w:val="16"/>
                          <w:szCs w:val="16"/>
                        </w:rPr>
                        <w:t>3</w:t>
                      </w:r>
                      <w:r w:rsidRPr="005756E0">
                        <w:rPr>
                          <w:rFonts w:asciiTheme="majorBidi" w:hAnsiTheme="majorBidi" w:cstheme="majorBidi"/>
                          <w:color w:val="000000" w:themeColor="text1"/>
                          <w:sz w:val="16"/>
                          <w:szCs w:val="16"/>
                        </w:rPr>
                        <w:t xml:space="preserve"> (1): </w:t>
                      </w:r>
                      <w:r>
                        <w:rPr>
                          <w:rFonts w:asciiTheme="majorBidi" w:hAnsiTheme="majorBidi" w:cstheme="majorBidi"/>
                          <w:color w:val="000000" w:themeColor="text1"/>
                          <w:sz w:val="16"/>
                          <w:szCs w:val="16"/>
                        </w:rPr>
                        <w:t>12</w:t>
                      </w:r>
                      <w:r w:rsidRPr="00D7769C">
                        <w:rPr>
                          <w:rFonts w:asciiTheme="majorBidi" w:hAnsiTheme="majorBidi" w:cstheme="majorBidi"/>
                          <w:color w:val="000000" w:themeColor="text1"/>
                          <w:sz w:val="16"/>
                          <w:szCs w:val="16"/>
                        </w:rPr>
                        <w:t>-</w:t>
                      </w:r>
                      <w:r>
                        <w:rPr>
                          <w:rFonts w:asciiTheme="majorBidi" w:hAnsiTheme="majorBidi" w:cstheme="majorBidi"/>
                          <w:color w:val="000000" w:themeColor="text1"/>
                          <w:sz w:val="16"/>
                          <w:szCs w:val="16"/>
                        </w:rPr>
                        <w:t>20</w:t>
                      </w:r>
                      <w:r w:rsidRPr="00D7769C">
                        <w:rPr>
                          <w:rFonts w:asciiTheme="majorBidi" w:hAnsiTheme="majorBidi" w:cstheme="majorBidi"/>
                          <w:color w:val="000000" w:themeColor="text1"/>
                          <w:sz w:val="16"/>
                          <w:szCs w:val="16"/>
                        </w:rPr>
                        <w:t>.</w:t>
                      </w:r>
                    </w:p>
                    <w:p w14:paraId="5F0E31E4" w14:textId="77777777" w:rsidR="00094C60" w:rsidRPr="00D43E00" w:rsidRDefault="00094C60" w:rsidP="00753A90">
                      <w:pPr>
                        <w:rPr>
                          <w:rFonts w:asciiTheme="majorBidi" w:hAnsiTheme="majorBidi" w:cstheme="majorBidi"/>
                          <w:b/>
                          <w:bCs/>
                          <w:sz w:val="16"/>
                          <w:szCs w:val="16"/>
                        </w:rPr>
                      </w:pPr>
                      <w:hyperlink r:id="rId24" w:history="1">
                        <w:r w:rsidRPr="00753A90">
                          <w:rPr>
                            <w:rStyle w:val="Hyperlink"/>
                            <w:b/>
                            <w:bCs/>
                            <w:sz w:val="16"/>
                            <w:szCs w:val="16"/>
                          </w:rPr>
                          <w:t>Doi: http://dx.doi.org/10.22428/mrvsa-2024-00131-03</w:t>
                        </w:r>
                      </w:hyperlink>
                    </w:p>
                    <w:p w14:paraId="20DCC21D" w14:textId="54D0247F" w:rsidR="00094C60" w:rsidRDefault="00094C60" w:rsidP="005D4657">
                      <w:pPr>
                        <w:pStyle w:val="NormalWeb"/>
                        <w:spacing w:before="0" w:beforeAutospacing="0" w:after="0" w:afterAutospacing="0"/>
                        <w:rPr>
                          <w:rFonts w:ascii="MuseoSans" w:hAnsi="MuseoSans"/>
                          <w:b/>
                          <w:bCs/>
                          <w:color w:val="000000" w:themeColor="text1"/>
                          <w:sz w:val="16"/>
                          <w:szCs w:val="16"/>
                          <w:u w:val="single"/>
                        </w:rPr>
                      </w:pPr>
                    </w:p>
                    <w:p w14:paraId="1272AD5B" w14:textId="77777777" w:rsidR="00094C60" w:rsidRDefault="00094C60" w:rsidP="005D4657">
                      <w:pPr>
                        <w:pStyle w:val="NormalWeb"/>
                        <w:spacing w:before="0" w:beforeAutospacing="0" w:after="0" w:afterAutospacing="0"/>
                        <w:rPr>
                          <w:rFonts w:ascii="MuseoSans" w:hAnsi="MuseoSans"/>
                          <w:b/>
                          <w:bCs/>
                          <w:color w:val="000000" w:themeColor="text1"/>
                          <w:sz w:val="16"/>
                          <w:szCs w:val="16"/>
                          <w:u w:val="single"/>
                        </w:rPr>
                      </w:pPr>
                    </w:p>
                    <w:p w14:paraId="6F5F5649" w14:textId="7F66ABE1" w:rsidR="00094C60" w:rsidRPr="005A7C7A" w:rsidRDefault="00094C60" w:rsidP="005D4657">
                      <w:pPr>
                        <w:pStyle w:val="NormalWeb"/>
                        <w:spacing w:before="0" w:beforeAutospacing="0" w:after="0" w:afterAutospacing="0"/>
                        <w:rPr>
                          <w:rFonts w:ascii="MuseoSans" w:hAnsi="MuseoSans"/>
                          <w:b/>
                          <w:bCs/>
                          <w:color w:val="000000" w:themeColor="text1"/>
                          <w:sz w:val="16"/>
                          <w:szCs w:val="16"/>
                          <w:u w:val="single"/>
                        </w:rPr>
                      </w:pPr>
                      <w:r w:rsidRPr="005A7C7A">
                        <w:rPr>
                          <w:rFonts w:ascii="MuseoSans" w:hAnsi="MuseoSans"/>
                          <w:b/>
                          <w:bCs/>
                          <w:color w:val="000000" w:themeColor="text1"/>
                          <w:sz w:val="16"/>
                          <w:szCs w:val="16"/>
                          <w:u w:val="single"/>
                        </w:rPr>
                        <w:t>COPYRIGHT</w:t>
                      </w:r>
                    </w:p>
                    <w:p w14:paraId="4FD6F749" w14:textId="77777777" w:rsidR="00094C60" w:rsidRDefault="00094C60" w:rsidP="005D4657">
                      <w:pPr>
                        <w:pStyle w:val="NormalWeb"/>
                        <w:spacing w:before="0" w:beforeAutospacing="0" w:after="0" w:afterAutospacing="0"/>
                        <w:rPr>
                          <w:rFonts w:ascii="MuseoSans" w:hAnsi="MuseoSans"/>
                          <w:color w:val="191919"/>
                          <w:sz w:val="14"/>
                          <w:szCs w:val="14"/>
                        </w:rPr>
                      </w:pPr>
                    </w:p>
                    <w:p w14:paraId="27892EAB" w14:textId="4F5BD668" w:rsidR="00094C60" w:rsidRDefault="00094C60" w:rsidP="00753A90">
                      <w:pPr>
                        <w:rPr>
                          <w:rFonts w:asciiTheme="majorBidi" w:hAnsiTheme="majorBidi" w:cstheme="majorBidi"/>
                          <w:bCs/>
                          <w:sz w:val="16"/>
                          <w:szCs w:val="16"/>
                          <w:lang w:bidi="en-US"/>
                        </w:rPr>
                      </w:pPr>
                      <w:r w:rsidRPr="00B12048">
                        <w:rPr>
                          <w:rFonts w:ascii="MuseoSans" w:hAnsi="MuseoSans"/>
                          <w:color w:val="191919"/>
                          <w:sz w:val="14"/>
                          <w:szCs w:val="14"/>
                        </w:rPr>
                        <w:t>© 202</w:t>
                      </w:r>
                      <w:r>
                        <w:rPr>
                          <w:rFonts w:ascii="MuseoSans" w:hAnsi="MuseoSans"/>
                          <w:color w:val="191919"/>
                          <w:sz w:val="14"/>
                          <w:szCs w:val="14"/>
                        </w:rPr>
                        <w:t>4</w:t>
                      </w:r>
                      <w:r w:rsidRPr="00B12048">
                        <w:rPr>
                          <w:rFonts w:asciiTheme="majorBidi" w:hAnsiTheme="majorBidi" w:cstheme="majorBidi"/>
                          <w:sz w:val="16"/>
                          <w:szCs w:val="16"/>
                          <w:lang w:bidi="en-US"/>
                        </w:rPr>
                        <w:t xml:space="preserve"> </w:t>
                      </w:r>
                      <w:r w:rsidRPr="00753A90">
                        <w:rPr>
                          <w:rFonts w:asciiTheme="majorBidi" w:hAnsiTheme="majorBidi" w:cstheme="majorBidi"/>
                          <w:bCs/>
                          <w:sz w:val="16"/>
                          <w:szCs w:val="16"/>
                          <w:lang w:bidi="en-US"/>
                        </w:rPr>
                        <w:t xml:space="preserve">Olusegun </w:t>
                      </w:r>
                      <w:proofErr w:type="spellStart"/>
                      <w:r w:rsidRPr="00753A90">
                        <w:rPr>
                          <w:rFonts w:asciiTheme="majorBidi" w:hAnsiTheme="majorBidi" w:cstheme="majorBidi"/>
                          <w:bCs/>
                          <w:sz w:val="16"/>
                          <w:szCs w:val="16"/>
                          <w:lang w:bidi="en-US"/>
                        </w:rPr>
                        <w:t>Oyebade</w:t>
                      </w:r>
                      <w:proofErr w:type="spellEnd"/>
                      <w:r w:rsidRPr="00753A90">
                        <w:rPr>
                          <w:rFonts w:asciiTheme="majorBidi" w:hAnsiTheme="majorBidi" w:cstheme="majorBidi"/>
                          <w:bCs/>
                          <w:sz w:val="16"/>
                          <w:szCs w:val="16"/>
                          <w:lang w:bidi="en-US"/>
                        </w:rPr>
                        <w:t xml:space="preserve"> </w:t>
                      </w:r>
                      <w:proofErr w:type="spellStart"/>
                      <w:r w:rsidRPr="00753A90">
                        <w:rPr>
                          <w:rFonts w:asciiTheme="majorBidi" w:hAnsiTheme="majorBidi" w:cstheme="majorBidi"/>
                          <w:bCs/>
                          <w:sz w:val="16"/>
                          <w:szCs w:val="16"/>
                          <w:lang w:bidi="en-US"/>
                        </w:rPr>
                        <w:t>Ikusika</w:t>
                      </w:r>
                      <w:proofErr w:type="spellEnd"/>
                    </w:p>
                    <w:p w14:paraId="113D380A" w14:textId="77777777" w:rsidR="00094C60" w:rsidRDefault="00094C60" w:rsidP="00753A90">
                      <w:pPr>
                        <w:rPr>
                          <w:rFonts w:ascii="MuseoSans" w:hAnsi="MuseoSans"/>
                          <w:color w:val="191919"/>
                          <w:sz w:val="14"/>
                          <w:szCs w:val="14"/>
                        </w:rPr>
                      </w:pPr>
                    </w:p>
                    <w:p w14:paraId="38F6035A" w14:textId="7C767E13" w:rsidR="00094C60" w:rsidRPr="00A208BE" w:rsidRDefault="00094C60" w:rsidP="00A208BE">
                      <w:pPr>
                        <w:pStyle w:val="NormalWeb"/>
                        <w:spacing w:before="0" w:beforeAutospacing="0" w:after="0" w:afterAutospacing="0"/>
                        <w:jc w:val="both"/>
                        <w:rPr>
                          <w:rFonts w:ascii="MuseoSans" w:hAnsi="MuseoSans"/>
                          <w:color w:val="000000" w:themeColor="text1"/>
                          <w:sz w:val="12"/>
                          <w:szCs w:val="12"/>
                        </w:rPr>
                      </w:pPr>
                      <w:r>
                        <w:rPr>
                          <w:rFonts w:ascii="MuseoSans" w:hAnsi="MuseoSans"/>
                          <w:color w:val="191919"/>
                          <w:sz w:val="14"/>
                          <w:szCs w:val="14"/>
                        </w:rPr>
                        <w:t xml:space="preserve">This is an open-access article distributed under the terms of the </w:t>
                      </w:r>
                      <w:r>
                        <w:rPr>
                          <w:rFonts w:ascii="MuseoSans" w:hAnsi="MuseoSans"/>
                          <w:color w:val="63BF60"/>
                          <w:sz w:val="14"/>
                          <w:szCs w:val="14"/>
                        </w:rPr>
                        <w:t>Creative Commons Attribution License (CC BY NC)</w:t>
                      </w:r>
                      <w:r>
                        <w:rPr>
                          <w:rFonts w:ascii="MuseoSans" w:hAnsi="MuseoSans"/>
                          <w:color w:val="191919"/>
                          <w:sz w:val="14"/>
                          <w:szCs w:val="14"/>
                        </w:rPr>
                        <w:t xml:space="preserve">. The use, distribution or reproduction in other forums is allowed, provided the original author(s) and the copyright owner(s) are credited and that the original publication in this journal is cited, in accordance with accepted academic practice. No use, distribution or reproduction is permitted which does not comply with these terms. </w:t>
                      </w:r>
                    </w:p>
                  </w:txbxContent>
                </v:textbox>
              </v:rect>
            </w:pict>
          </mc:Fallback>
        </mc:AlternateContent>
      </w:r>
    </w:p>
    <w:p w14:paraId="07B9AA89" w14:textId="58C989CC" w:rsidR="00857B4B" w:rsidRDefault="00857B4B" w:rsidP="000B00FF">
      <w:pPr>
        <w:rPr>
          <w:rFonts w:asciiTheme="majorBidi" w:hAnsiTheme="majorBidi" w:cstheme="majorBidi"/>
          <w:color w:val="0563C1" w:themeColor="hyperlink"/>
          <w:u w:val="single"/>
        </w:rPr>
      </w:pPr>
    </w:p>
    <w:p w14:paraId="5D10D89E" w14:textId="66C3C0EF" w:rsidR="00857B4B" w:rsidRDefault="00857B4B" w:rsidP="000B00FF">
      <w:pPr>
        <w:rPr>
          <w:rFonts w:asciiTheme="majorBidi" w:hAnsiTheme="majorBidi" w:cstheme="majorBidi"/>
          <w:color w:val="0563C1" w:themeColor="hyperlink"/>
          <w:u w:val="single"/>
        </w:rPr>
      </w:pPr>
    </w:p>
    <w:p w14:paraId="11EAA13A" w14:textId="41BE8E62" w:rsidR="00857B4B" w:rsidRDefault="00857B4B" w:rsidP="000B00FF">
      <w:pPr>
        <w:rPr>
          <w:rFonts w:asciiTheme="majorBidi" w:hAnsiTheme="majorBidi" w:cstheme="majorBidi"/>
          <w:color w:val="0563C1" w:themeColor="hyperlink"/>
          <w:u w:val="single"/>
        </w:rPr>
      </w:pPr>
    </w:p>
    <w:p w14:paraId="06A996FC" w14:textId="3442A221" w:rsidR="00857B4B" w:rsidRDefault="00857B4B" w:rsidP="000B00FF">
      <w:pPr>
        <w:rPr>
          <w:rFonts w:asciiTheme="majorBidi" w:hAnsiTheme="majorBidi" w:cstheme="majorBidi"/>
          <w:color w:val="0563C1" w:themeColor="hyperlink"/>
          <w:u w:val="single"/>
        </w:rPr>
      </w:pPr>
    </w:p>
    <w:p w14:paraId="53E32DFD" w14:textId="4D681B66" w:rsidR="00857B4B" w:rsidRDefault="00857B4B" w:rsidP="000B00FF">
      <w:pPr>
        <w:rPr>
          <w:rFonts w:asciiTheme="majorBidi" w:hAnsiTheme="majorBidi" w:cstheme="majorBidi"/>
          <w:color w:val="0563C1" w:themeColor="hyperlink"/>
          <w:u w:val="single"/>
        </w:rPr>
      </w:pPr>
    </w:p>
    <w:p w14:paraId="2DF005C0" w14:textId="1BDDDFD2" w:rsidR="00857B4B" w:rsidRDefault="00857B4B" w:rsidP="000B00FF">
      <w:pPr>
        <w:rPr>
          <w:rFonts w:asciiTheme="majorBidi" w:hAnsiTheme="majorBidi" w:cstheme="majorBidi"/>
          <w:color w:val="0563C1" w:themeColor="hyperlink"/>
          <w:u w:val="single"/>
        </w:rPr>
      </w:pPr>
    </w:p>
    <w:p w14:paraId="268E27B4" w14:textId="54CC5913" w:rsidR="00857B4B" w:rsidRDefault="00857B4B" w:rsidP="000B00FF">
      <w:pPr>
        <w:rPr>
          <w:rFonts w:asciiTheme="majorBidi" w:hAnsiTheme="majorBidi" w:cstheme="majorBidi"/>
          <w:color w:val="0563C1" w:themeColor="hyperlink"/>
          <w:u w:val="single"/>
        </w:rPr>
      </w:pPr>
    </w:p>
    <w:p w14:paraId="2F309E2E" w14:textId="773127FE" w:rsidR="00857B4B" w:rsidRDefault="00857B4B" w:rsidP="000B00FF">
      <w:pPr>
        <w:rPr>
          <w:rFonts w:asciiTheme="majorBidi" w:hAnsiTheme="majorBidi" w:cstheme="majorBidi"/>
          <w:color w:val="0563C1" w:themeColor="hyperlink"/>
          <w:u w:val="single"/>
        </w:rPr>
      </w:pPr>
    </w:p>
    <w:p w14:paraId="33D840F2" w14:textId="0A405F8E" w:rsidR="00857B4B" w:rsidRDefault="00857B4B" w:rsidP="000B00FF">
      <w:pPr>
        <w:rPr>
          <w:rFonts w:asciiTheme="majorBidi" w:hAnsiTheme="majorBidi" w:cstheme="majorBidi"/>
          <w:color w:val="0563C1" w:themeColor="hyperlink"/>
          <w:u w:val="single"/>
        </w:rPr>
      </w:pPr>
    </w:p>
    <w:p w14:paraId="629E83AE" w14:textId="762E93C8" w:rsidR="00857B4B" w:rsidRDefault="00857B4B" w:rsidP="000B00FF">
      <w:pPr>
        <w:rPr>
          <w:rFonts w:asciiTheme="majorBidi" w:hAnsiTheme="majorBidi" w:cstheme="majorBidi"/>
          <w:color w:val="0563C1" w:themeColor="hyperlink"/>
          <w:u w:val="single"/>
        </w:rPr>
      </w:pPr>
    </w:p>
    <w:p w14:paraId="73E85D3C" w14:textId="344DB11F" w:rsidR="00857B4B" w:rsidRDefault="00857B4B" w:rsidP="000B00FF">
      <w:pPr>
        <w:rPr>
          <w:rFonts w:asciiTheme="majorBidi" w:hAnsiTheme="majorBidi" w:cstheme="majorBidi"/>
          <w:color w:val="0563C1" w:themeColor="hyperlink"/>
          <w:u w:val="single"/>
        </w:rPr>
      </w:pPr>
    </w:p>
    <w:p w14:paraId="2390C283" w14:textId="0382E3AD" w:rsidR="00857B4B" w:rsidRDefault="00857B4B" w:rsidP="000B00FF">
      <w:pPr>
        <w:rPr>
          <w:rFonts w:asciiTheme="majorBidi" w:hAnsiTheme="majorBidi" w:cstheme="majorBidi"/>
          <w:color w:val="0563C1" w:themeColor="hyperlink"/>
          <w:u w:val="single"/>
        </w:rPr>
      </w:pPr>
    </w:p>
    <w:p w14:paraId="4F650D48" w14:textId="77777777" w:rsidR="00857B4B" w:rsidRDefault="00857B4B" w:rsidP="000B00FF">
      <w:pPr>
        <w:rPr>
          <w:rFonts w:asciiTheme="majorBidi" w:hAnsiTheme="majorBidi" w:cstheme="majorBidi"/>
          <w:color w:val="0563C1" w:themeColor="hyperlink"/>
          <w:u w:val="single"/>
        </w:rPr>
      </w:pPr>
    </w:p>
    <w:p w14:paraId="3AC35CBA" w14:textId="77777777" w:rsidR="00857B4B" w:rsidRDefault="00EF4746" w:rsidP="0053593A">
      <w:pPr>
        <w:ind w:right="778"/>
        <w:jc w:val="both"/>
        <w:rPr>
          <w:rFonts w:asciiTheme="majorBidi" w:hAnsiTheme="majorBidi" w:cstheme="majorBidi"/>
          <w:b/>
          <w:color w:val="000000" w:themeColor="text1"/>
        </w:rPr>
      </w:pPr>
      <w:r>
        <w:rPr>
          <w:rFonts w:asciiTheme="majorBidi" w:hAnsiTheme="majorBidi" w:cstheme="majorBidi"/>
          <w:b/>
          <w:color w:val="000000" w:themeColor="text1"/>
        </w:rPr>
        <w:t xml:space="preserve">  </w:t>
      </w:r>
    </w:p>
    <w:p w14:paraId="49141DD2"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69A86862"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7269A92D"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4D8D2659"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4A8644EC"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03DA934B"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12B344FA"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33E08B81"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72EC42D2"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7B737061"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42966C7C"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0C459B4D" w14:textId="77777777" w:rsidR="0047250F" w:rsidRDefault="0047250F" w:rsidP="0047250F">
      <w:pPr>
        <w:pStyle w:val="NormalWeb"/>
        <w:spacing w:before="0" w:beforeAutospacing="0" w:after="0" w:afterAutospacing="0"/>
        <w:rPr>
          <w:rStyle w:val="Strong"/>
          <w:rFonts w:asciiTheme="majorBidi" w:hAnsiTheme="majorBidi" w:cstheme="majorBidi"/>
          <w:color w:val="0E101A"/>
          <w:sz w:val="28"/>
          <w:szCs w:val="28"/>
        </w:rPr>
      </w:pPr>
    </w:p>
    <w:p w14:paraId="49940CC6" w14:textId="77777777" w:rsidR="009F1E80" w:rsidRDefault="009F1E80" w:rsidP="00706A71">
      <w:pPr>
        <w:rPr>
          <w:bCs/>
          <w:sz w:val="20"/>
          <w:szCs w:val="20"/>
          <w:rtl/>
        </w:rPr>
      </w:pPr>
    </w:p>
    <w:p w14:paraId="3ED53128" w14:textId="77777777" w:rsidR="009F1E80" w:rsidRDefault="009F1E80" w:rsidP="009817BD">
      <w:pPr>
        <w:jc w:val="center"/>
        <w:rPr>
          <w:bCs/>
          <w:sz w:val="20"/>
          <w:szCs w:val="20"/>
          <w:rtl/>
        </w:rPr>
      </w:pPr>
    </w:p>
    <w:p w14:paraId="3EBB8546" w14:textId="77777777" w:rsidR="00706A71" w:rsidRDefault="00706A71" w:rsidP="00706A71">
      <w:pPr>
        <w:ind w:right="659"/>
        <w:jc w:val="center"/>
        <w:rPr>
          <w:b/>
          <w:sz w:val="28"/>
          <w:szCs w:val="28"/>
        </w:rPr>
      </w:pPr>
    </w:p>
    <w:p w14:paraId="570AAF2F" w14:textId="371FF573" w:rsidR="00706A71" w:rsidRDefault="00706A71" w:rsidP="00706A71">
      <w:pPr>
        <w:ind w:right="659"/>
        <w:jc w:val="center"/>
        <w:rPr>
          <w:b/>
          <w:sz w:val="28"/>
          <w:szCs w:val="28"/>
        </w:rPr>
      </w:pPr>
    </w:p>
    <w:p w14:paraId="60180C59" w14:textId="159EAECA" w:rsidR="00706A71" w:rsidRDefault="00706A71" w:rsidP="00706A71">
      <w:pPr>
        <w:ind w:right="659"/>
        <w:jc w:val="center"/>
        <w:rPr>
          <w:b/>
          <w:sz w:val="28"/>
          <w:szCs w:val="28"/>
        </w:rPr>
      </w:pPr>
    </w:p>
    <w:p w14:paraId="03A449E9" w14:textId="77777777" w:rsidR="00706A71" w:rsidRDefault="00706A71" w:rsidP="00706A71">
      <w:pPr>
        <w:ind w:right="659"/>
        <w:jc w:val="center"/>
        <w:rPr>
          <w:b/>
          <w:sz w:val="28"/>
          <w:szCs w:val="28"/>
        </w:rPr>
      </w:pPr>
    </w:p>
    <w:p w14:paraId="34DD2F62" w14:textId="77777777" w:rsidR="00706A71" w:rsidRDefault="00706A71" w:rsidP="00706A71">
      <w:pPr>
        <w:ind w:right="659"/>
        <w:jc w:val="center"/>
        <w:rPr>
          <w:b/>
          <w:sz w:val="28"/>
          <w:szCs w:val="28"/>
        </w:rPr>
      </w:pPr>
    </w:p>
    <w:p w14:paraId="35820C13" w14:textId="77777777" w:rsidR="00706A71" w:rsidRDefault="00706A71" w:rsidP="00A958AD">
      <w:pPr>
        <w:ind w:right="659"/>
        <w:rPr>
          <w:b/>
          <w:sz w:val="28"/>
          <w:szCs w:val="28"/>
        </w:rPr>
      </w:pPr>
    </w:p>
    <w:p w14:paraId="77F40C3A" w14:textId="4693BCFE" w:rsidR="008117C4" w:rsidRDefault="00C1455F" w:rsidP="008117C4">
      <w:pPr>
        <w:pStyle w:val="NoSpacing"/>
        <w:ind w:right="375"/>
        <w:jc w:val="center"/>
        <w:rPr>
          <w:b/>
          <w:lang w:val="en-US"/>
        </w:rPr>
      </w:pPr>
      <w:r w:rsidRPr="00C1455F">
        <w:rPr>
          <w:b/>
          <w:lang w:val="en-US"/>
        </w:rPr>
        <w:t xml:space="preserve">Effect of Fossil Shell Flour Supplementation on Hematobiochemical Profiles and Parasitic Loads in </w:t>
      </w:r>
      <w:proofErr w:type="spellStart"/>
      <w:r w:rsidRPr="00C1455F">
        <w:rPr>
          <w:b/>
          <w:lang w:val="en-US"/>
        </w:rPr>
        <w:t>Dohne</w:t>
      </w:r>
      <w:proofErr w:type="spellEnd"/>
      <w:r w:rsidRPr="00C1455F">
        <w:rPr>
          <w:b/>
          <w:lang w:val="en-US"/>
        </w:rPr>
        <w:t xml:space="preserve"> Merino </w:t>
      </w:r>
      <w:proofErr w:type="spellStart"/>
      <w:r w:rsidRPr="00C1455F">
        <w:rPr>
          <w:b/>
          <w:lang w:val="en-US"/>
        </w:rPr>
        <w:t>Wethers</w:t>
      </w:r>
      <w:proofErr w:type="spellEnd"/>
    </w:p>
    <w:p w14:paraId="19766575" w14:textId="77777777" w:rsidR="00C1455F" w:rsidRPr="008117C4" w:rsidRDefault="00C1455F" w:rsidP="008117C4">
      <w:pPr>
        <w:pStyle w:val="NoSpacing"/>
        <w:ind w:right="375"/>
        <w:jc w:val="center"/>
        <w:rPr>
          <w:b/>
          <w:lang w:val="en-US"/>
        </w:rPr>
      </w:pPr>
    </w:p>
    <w:p w14:paraId="4CBC7E66" w14:textId="1446F15D" w:rsidR="007E3B5B" w:rsidRDefault="007E3B5B" w:rsidP="008117C4">
      <w:pPr>
        <w:pStyle w:val="ListParagraph"/>
        <w:tabs>
          <w:tab w:val="left" w:pos="142"/>
          <w:tab w:val="left" w:pos="284"/>
        </w:tabs>
        <w:ind w:left="90" w:right="942" w:hanging="90"/>
        <w:jc w:val="center"/>
        <w:rPr>
          <w:bCs/>
          <w:sz w:val="20"/>
          <w:szCs w:val="20"/>
        </w:rPr>
      </w:pPr>
      <w:r w:rsidRPr="007E3B5B">
        <w:rPr>
          <w:bCs/>
          <w:sz w:val="20"/>
          <w:szCs w:val="20"/>
        </w:rPr>
        <w:t xml:space="preserve">Olusegun </w:t>
      </w:r>
      <w:proofErr w:type="spellStart"/>
      <w:r w:rsidRPr="007E3B5B">
        <w:rPr>
          <w:bCs/>
          <w:sz w:val="20"/>
          <w:szCs w:val="20"/>
        </w:rPr>
        <w:t>Oyebade</w:t>
      </w:r>
      <w:proofErr w:type="spellEnd"/>
      <w:r w:rsidRPr="007E3B5B">
        <w:rPr>
          <w:bCs/>
          <w:sz w:val="20"/>
          <w:szCs w:val="20"/>
        </w:rPr>
        <w:t xml:space="preserve"> </w:t>
      </w:r>
      <w:proofErr w:type="spellStart"/>
      <w:r w:rsidRPr="007E3B5B">
        <w:rPr>
          <w:bCs/>
          <w:sz w:val="20"/>
          <w:szCs w:val="20"/>
        </w:rPr>
        <w:t>Ikusika</w:t>
      </w:r>
      <w:proofErr w:type="spellEnd"/>
      <w:r>
        <w:rPr>
          <w:bCs/>
          <w:sz w:val="20"/>
          <w:szCs w:val="20"/>
        </w:rPr>
        <w:t xml:space="preserve"> </w:t>
      </w:r>
      <w:r w:rsidRPr="007E3B5B">
        <w:rPr>
          <w:bCs/>
          <w:sz w:val="20"/>
          <w:szCs w:val="20"/>
          <w:vertAlign w:val="superscript"/>
        </w:rPr>
        <w:t>1</w:t>
      </w:r>
      <w:r w:rsidRPr="005D4657">
        <w:rPr>
          <w:rFonts w:asciiTheme="majorBidi" w:hAnsiTheme="majorBidi" w:cstheme="majorBidi"/>
          <w:sz w:val="20"/>
          <w:szCs w:val="20"/>
          <w:vertAlign w:val="superscript"/>
        </w:rPr>
        <w:t>*</w:t>
      </w:r>
      <w:r>
        <w:rPr>
          <w:rFonts w:asciiTheme="majorBidi" w:hAnsiTheme="majorBidi" w:cstheme="majorBidi"/>
          <w:sz w:val="20"/>
          <w:szCs w:val="20"/>
          <w:vertAlign w:val="superscript"/>
        </w:rPr>
        <w:t xml:space="preserve"> </w:t>
      </w:r>
      <w:r w:rsidRPr="005D4657">
        <w:rPr>
          <w:rFonts w:asciiTheme="majorBidi" w:hAnsiTheme="majorBidi" w:cstheme="majorBidi"/>
          <w:b/>
          <w:bCs/>
          <w:i/>
          <w:iCs/>
          <w:noProof/>
          <w:sz w:val="20"/>
          <w:szCs w:val="20"/>
          <w:vertAlign w:val="superscript"/>
          <w:lang w:val="sv-SE"/>
        </w:rPr>
        <w:drawing>
          <wp:inline distT="0" distB="0" distL="0" distR="0" wp14:anchorId="7629B902" wp14:editId="39AB7C4F">
            <wp:extent cx="111369" cy="111369"/>
            <wp:effectExtent l="0" t="0" r="3175" b="3175"/>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logo.icon.svg"/>
                    <pic:cNvPicPr/>
                  </pic:nvPicPr>
                  <pic:blipFill>
                    <a:blip r:embed="rId18">
                      <a:extLst>
                        <a:ext uri="{96DAC541-7B7A-43D3-8B79-37D633B846F1}">
                          <asvg:svgBlip xmlns:asvg="http://schemas.microsoft.com/office/drawing/2016/SVG/main" r:embed="rId19"/>
                        </a:ext>
                      </a:extLst>
                    </a:blip>
                    <a:stretch>
                      <a:fillRect/>
                    </a:stretch>
                  </pic:blipFill>
                  <pic:spPr>
                    <a:xfrm>
                      <a:off x="0" y="0"/>
                      <a:ext cx="119648" cy="119648"/>
                    </a:xfrm>
                    <a:prstGeom prst="rect">
                      <a:avLst/>
                    </a:prstGeom>
                  </pic:spPr>
                </pic:pic>
              </a:graphicData>
            </a:graphic>
          </wp:inline>
        </w:drawing>
      </w:r>
      <w:r w:rsidRPr="007E3B5B">
        <w:rPr>
          <w:bCs/>
          <w:sz w:val="20"/>
          <w:szCs w:val="20"/>
        </w:rPr>
        <w:t xml:space="preserve"> </w:t>
      </w:r>
    </w:p>
    <w:p w14:paraId="0B2AF9DE" w14:textId="77777777" w:rsidR="007E3B5B" w:rsidRDefault="007E3B5B" w:rsidP="008117C4">
      <w:pPr>
        <w:pStyle w:val="ListParagraph"/>
        <w:tabs>
          <w:tab w:val="left" w:pos="142"/>
          <w:tab w:val="left" w:pos="284"/>
        </w:tabs>
        <w:ind w:left="90" w:right="942" w:hanging="90"/>
        <w:jc w:val="center"/>
        <w:rPr>
          <w:bCs/>
          <w:sz w:val="20"/>
          <w:szCs w:val="20"/>
          <w:vertAlign w:val="superscript"/>
        </w:rPr>
      </w:pPr>
    </w:p>
    <w:p w14:paraId="28421F06" w14:textId="36C4C95D" w:rsidR="007E3B5B" w:rsidRPr="007E3B5B" w:rsidRDefault="007E3B5B" w:rsidP="007E3B5B">
      <w:pPr>
        <w:pStyle w:val="ListParagraph"/>
        <w:tabs>
          <w:tab w:val="left" w:pos="142"/>
          <w:tab w:val="left" w:pos="284"/>
        </w:tabs>
        <w:ind w:left="90" w:right="942" w:hanging="90"/>
        <w:jc w:val="center"/>
        <w:rPr>
          <w:bCs/>
          <w:sz w:val="20"/>
          <w:szCs w:val="20"/>
        </w:rPr>
      </w:pPr>
      <w:r w:rsidRPr="007E3B5B">
        <w:rPr>
          <w:bCs/>
          <w:sz w:val="20"/>
          <w:szCs w:val="20"/>
          <w:vertAlign w:val="superscript"/>
        </w:rPr>
        <w:t>1</w:t>
      </w:r>
      <w:r>
        <w:rPr>
          <w:bCs/>
          <w:sz w:val="20"/>
          <w:szCs w:val="20"/>
        </w:rPr>
        <w:t xml:space="preserve"> </w:t>
      </w:r>
      <w:r w:rsidRPr="007E3B5B">
        <w:rPr>
          <w:bCs/>
          <w:sz w:val="20"/>
          <w:szCs w:val="20"/>
        </w:rPr>
        <w:t>Department of Livestock and Pasture Sciences, Faculty of Science and Agriculture, University of Fort Hare, Alice, South Africa</w:t>
      </w:r>
    </w:p>
    <w:p w14:paraId="0BAD0246" w14:textId="77777777" w:rsidR="007E3B5B" w:rsidRPr="007E3B5B" w:rsidRDefault="007E3B5B" w:rsidP="007E3B5B">
      <w:pPr>
        <w:pStyle w:val="ListParagraph"/>
        <w:tabs>
          <w:tab w:val="left" w:pos="142"/>
          <w:tab w:val="left" w:pos="284"/>
        </w:tabs>
        <w:ind w:left="90" w:right="942" w:hanging="90"/>
        <w:jc w:val="center"/>
        <w:rPr>
          <w:bCs/>
          <w:sz w:val="20"/>
          <w:szCs w:val="20"/>
        </w:rPr>
      </w:pPr>
      <w:r w:rsidRPr="007E3B5B">
        <w:rPr>
          <w:bCs/>
          <w:sz w:val="20"/>
          <w:szCs w:val="20"/>
        </w:rPr>
        <w:t xml:space="preserve">Corresponding  author: Olusegun </w:t>
      </w:r>
      <w:proofErr w:type="spellStart"/>
      <w:r w:rsidRPr="007E3B5B">
        <w:rPr>
          <w:bCs/>
          <w:sz w:val="20"/>
          <w:szCs w:val="20"/>
        </w:rPr>
        <w:t>Ikusika</w:t>
      </w:r>
      <w:proofErr w:type="spellEnd"/>
      <w:r w:rsidRPr="007E3B5B">
        <w:rPr>
          <w:bCs/>
          <w:sz w:val="20"/>
          <w:szCs w:val="20"/>
        </w:rPr>
        <w:t>(Oikusika@ufh.ac.za</w:t>
      </w:r>
    </w:p>
    <w:p w14:paraId="13F33697" w14:textId="2D57A4E7" w:rsidR="007E3B5B" w:rsidRDefault="007E3B5B" w:rsidP="007E3B5B">
      <w:pPr>
        <w:pStyle w:val="ListParagraph"/>
        <w:tabs>
          <w:tab w:val="left" w:pos="142"/>
          <w:tab w:val="left" w:pos="284"/>
        </w:tabs>
        <w:ind w:left="90" w:right="942" w:hanging="90"/>
        <w:jc w:val="center"/>
        <w:rPr>
          <w:bCs/>
          <w:sz w:val="20"/>
          <w:szCs w:val="20"/>
        </w:rPr>
      </w:pPr>
      <w:r w:rsidRPr="007E3B5B">
        <w:rPr>
          <w:bCs/>
          <w:sz w:val="20"/>
          <w:szCs w:val="20"/>
        </w:rPr>
        <w:t>Tel : +27736535941</w:t>
      </w:r>
    </w:p>
    <w:p w14:paraId="70EA049A" w14:textId="2B409B37" w:rsidR="007E3B5B" w:rsidRPr="007E3B5B" w:rsidRDefault="00647786" w:rsidP="00647786">
      <w:pPr>
        <w:pStyle w:val="ListParagraph"/>
        <w:tabs>
          <w:tab w:val="left" w:pos="142"/>
          <w:tab w:val="left" w:pos="284"/>
        </w:tabs>
        <w:ind w:left="90" w:right="942" w:hanging="90"/>
        <w:jc w:val="center"/>
        <w:rPr>
          <w:bCs/>
          <w:sz w:val="20"/>
          <w:szCs w:val="20"/>
        </w:rPr>
      </w:pPr>
      <w:r w:rsidRPr="005D4657">
        <w:rPr>
          <w:rFonts w:asciiTheme="majorBidi" w:hAnsiTheme="majorBidi" w:cstheme="majorBidi"/>
          <w:b/>
          <w:bCs/>
          <w:i/>
          <w:iCs/>
          <w:noProof/>
          <w:sz w:val="20"/>
          <w:szCs w:val="20"/>
          <w:vertAlign w:val="superscript"/>
          <w:lang w:val="sv-SE"/>
        </w:rPr>
        <w:drawing>
          <wp:inline distT="0" distB="0" distL="0" distR="0" wp14:anchorId="72FB209A" wp14:editId="271E9FB2">
            <wp:extent cx="111369" cy="111369"/>
            <wp:effectExtent l="0" t="0" r="3175" b="317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logo.icon.svg"/>
                    <pic:cNvPicPr/>
                  </pic:nvPicPr>
                  <pic:blipFill>
                    <a:blip r:embed="rId18">
                      <a:extLst>
                        <a:ext uri="{96DAC541-7B7A-43D3-8B79-37D633B846F1}">
                          <asvg:svgBlip xmlns:asvg="http://schemas.microsoft.com/office/drawing/2016/SVG/main" r:embed="rId19"/>
                        </a:ext>
                      </a:extLst>
                    </a:blip>
                    <a:stretch>
                      <a:fillRect/>
                    </a:stretch>
                  </pic:blipFill>
                  <pic:spPr>
                    <a:xfrm>
                      <a:off x="0" y="0"/>
                      <a:ext cx="119648" cy="119648"/>
                    </a:xfrm>
                    <a:prstGeom prst="rect">
                      <a:avLst/>
                    </a:prstGeom>
                  </pic:spPr>
                </pic:pic>
              </a:graphicData>
            </a:graphic>
          </wp:inline>
        </w:drawing>
      </w:r>
      <w:r>
        <w:rPr>
          <w:bCs/>
          <w:sz w:val="20"/>
          <w:szCs w:val="20"/>
        </w:rPr>
        <w:t xml:space="preserve"> </w:t>
      </w:r>
      <w:hyperlink r:id="rId25" w:history="1">
        <w:r w:rsidRPr="00E05055">
          <w:rPr>
            <w:rStyle w:val="Hyperlink"/>
            <w:bCs/>
            <w:sz w:val="20"/>
            <w:szCs w:val="20"/>
          </w:rPr>
          <w:t>https://orcid.org/0000-0001-6646-8341</w:t>
        </w:r>
      </w:hyperlink>
      <w:r>
        <w:rPr>
          <w:bCs/>
          <w:sz w:val="20"/>
          <w:szCs w:val="20"/>
        </w:rPr>
        <w:t xml:space="preserve">   </w:t>
      </w:r>
    </w:p>
    <w:p w14:paraId="577D29A4" w14:textId="77777777" w:rsidR="008117C4" w:rsidRPr="009817BD" w:rsidRDefault="008117C4" w:rsidP="00647786">
      <w:pPr>
        <w:pStyle w:val="ListParagraph"/>
        <w:tabs>
          <w:tab w:val="left" w:pos="142"/>
          <w:tab w:val="left" w:pos="284"/>
        </w:tabs>
        <w:ind w:left="0" w:right="942"/>
        <w:jc w:val="center"/>
        <w:rPr>
          <w:rFonts w:asciiTheme="majorBidi" w:hAnsiTheme="majorBidi" w:cstheme="majorBidi"/>
          <w:sz w:val="18"/>
          <w:szCs w:val="18"/>
          <w:lang w:val="en-GB"/>
        </w:rPr>
      </w:pPr>
    </w:p>
    <w:p w14:paraId="18DE9199" w14:textId="68860DB9" w:rsidR="009F1E80" w:rsidRDefault="005A7C7A" w:rsidP="00706A71">
      <w:pPr>
        <w:tabs>
          <w:tab w:val="left" w:pos="142"/>
          <w:tab w:val="left" w:pos="5245"/>
        </w:tabs>
        <w:ind w:right="942"/>
        <w:jc w:val="both"/>
        <w:rPr>
          <w:rFonts w:asciiTheme="majorBidi" w:hAnsiTheme="majorBidi" w:cstheme="majorBidi"/>
          <w:b/>
          <w:color w:val="000000" w:themeColor="text1"/>
          <w:sz w:val="20"/>
          <w:szCs w:val="20"/>
        </w:rPr>
      </w:pPr>
      <w:r w:rsidRPr="005A7C7A">
        <w:rPr>
          <w:rFonts w:asciiTheme="majorBidi" w:hAnsiTheme="majorBidi" w:cstheme="majorBidi"/>
          <w:b/>
          <w:color w:val="000000" w:themeColor="text1"/>
          <w:sz w:val="20"/>
          <w:szCs w:val="20"/>
        </w:rPr>
        <w:t>ABSTRACT</w:t>
      </w:r>
    </w:p>
    <w:p w14:paraId="79C952F0" w14:textId="3AD0F374" w:rsidR="008117C4" w:rsidRDefault="00647786" w:rsidP="00706A71">
      <w:pPr>
        <w:tabs>
          <w:tab w:val="left" w:pos="142"/>
          <w:tab w:val="left" w:pos="5245"/>
        </w:tabs>
        <w:ind w:right="942"/>
        <w:jc w:val="both"/>
        <w:rPr>
          <w:rFonts w:asciiTheme="majorBidi" w:hAnsiTheme="majorBidi" w:cstheme="majorBidi"/>
          <w:b/>
          <w:color w:val="000000" w:themeColor="text1"/>
          <w:sz w:val="20"/>
          <w:szCs w:val="20"/>
          <w:rtl/>
        </w:rPr>
      </w:pPr>
      <w:r w:rsidRPr="005756E0">
        <w:rPr>
          <w:b/>
          <w:bCs/>
          <w:i/>
          <w:iCs/>
          <w:noProof/>
        </w:rPr>
        <mc:AlternateContent>
          <mc:Choice Requires="wps">
            <w:drawing>
              <wp:anchor distT="0" distB="0" distL="114300" distR="114300" simplePos="0" relativeHeight="251667456" behindDoc="0" locked="0" layoutInCell="1" allowOverlap="1" wp14:anchorId="05213C46" wp14:editId="64E4A232">
                <wp:simplePos x="0" y="0"/>
                <wp:positionH relativeFrom="column">
                  <wp:posOffset>3287395</wp:posOffset>
                </wp:positionH>
                <wp:positionV relativeFrom="paragraph">
                  <wp:posOffset>132666</wp:posOffset>
                </wp:positionV>
                <wp:extent cx="385445" cy="4259580"/>
                <wp:effectExtent l="0" t="0" r="0" b="0"/>
                <wp:wrapSquare wrapText="bothSides"/>
                <wp:docPr id="8" name="Text Box 8">
                  <a:hlinkClick xmlns:a="http://schemas.openxmlformats.org/drawingml/2006/main" r:id="rId24"/>
                </wp:docPr>
                <wp:cNvGraphicFramePr/>
                <a:graphic xmlns:a="http://schemas.openxmlformats.org/drawingml/2006/main">
                  <a:graphicData uri="http://schemas.microsoft.com/office/word/2010/wordprocessingShape">
                    <wps:wsp>
                      <wps:cNvSpPr txBox="1"/>
                      <wps:spPr>
                        <a:xfrm>
                          <a:off x="0" y="0"/>
                          <a:ext cx="385445" cy="4259580"/>
                        </a:xfrm>
                        <a:prstGeom prst="rect">
                          <a:avLst/>
                        </a:prstGeom>
                        <a:noFill/>
                        <a:ln w="6350">
                          <a:noFill/>
                        </a:ln>
                      </wps:spPr>
                      <wps:txbx>
                        <w:txbxContent>
                          <w:p w14:paraId="0CECF0EA" w14:textId="123AD457" w:rsidR="00094C60" w:rsidRPr="000730AD" w:rsidRDefault="00094C60" w:rsidP="005810D6">
                            <w:pPr>
                              <w:pStyle w:val="NormalWeb"/>
                              <w:rPr>
                                <w:rFonts w:asciiTheme="majorBidi" w:hAnsiTheme="majorBidi" w:cstheme="majorBidi"/>
                                <w:b/>
                                <w:bCs/>
                                <w:sz w:val="20"/>
                                <w:szCs w:val="20"/>
                              </w:rPr>
                            </w:pPr>
                            <w:hyperlink r:id="rId26" w:history="1">
                              <w:r w:rsidRPr="00753A90">
                                <w:rPr>
                                  <w:rStyle w:val="Hyperlink"/>
                                  <w:rFonts w:asciiTheme="majorBidi" w:hAnsiTheme="majorBidi" w:cstheme="majorBidi"/>
                                  <w:b/>
                                </w:rPr>
                                <w:t>Doi:</w:t>
                              </w:r>
                            </w:hyperlink>
                            <w:r w:rsidRPr="00753A90">
                              <w:rPr>
                                <w:rFonts w:asciiTheme="majorBidi" w:hAnsiTheme="majorBidi" w:cstheme="majorBidi"/>
                                <w:b/>
                              </w:rPr>
                              <w:t xml:space="preserve"> </w:t>
                            </w:r>
                            <w:hyperlink r:id="rId27" w:history="1">
                              <w:r w:rsidRPr="00E05055">
                                <w:rPr>
                                  <w:rStyle w:val="Hyperlink"/>
                                  <w:rFonts w:asciiTheme="majorBidi" w:hAnsiTheme="majorBidi" w:cstheme="majorBidi"/>
                                  <w:b/>
                                </w:rPr>
                                <w:t>http://dx.doi.org/10.22428/mrvsa-2024-00131-03</w:t>
                              </w:r>
                            </w:hyperlink>
                            <w:r>
                              <w:rPr>
                                <w:rFonts w:asciiTheme="majorBidi" w:hAnsiTheme="majorBidi" w:cstheme="majorBidi"/>
                                <w:b/>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13C46" id="_x0000_t202" coordsize="21600,21600" o:spt="202" path="m,l,21600r21600,l21600,xe">
                <v:stroke joinstyle="miter"/>
                <v:path gradientshapeok="t" o:connecttype="rect"/>
              </v:shapetype>
              <v:shape id="Text Box 8" o:spid="_x0000_s1029" type="#_x0000_t202" href="http://mrvsa.com/" style="position:absolute;left:0;text-align:left;margin-left:258.85pt;margin-top:10.45pt;width:30.35pt;height:3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" o:button="t" filled="f" stroked="f" strokeweight=".5pt">
                <v:fill o:detectmouseclick="t"/>
                <v:textbox style="layout-flow:vertical">
                  <w:txbxContent>
                    <w:p w14:paraId="0CECF0EA" w14:textId="123AD457" w:rsidR="00094C60" w:rsidRPr="000730AD" w:rsidRDefault="00094C60" w:rsidP="005810D6">
                      <w:pPr>
                        <w:pStyle w:val="NormalWeb"/>
                        <w:rPr>
                          <w:rFonts w:asciiTheme="majorBidi" w:hAnsiTheme="majorBidi" w:cstheme="majorBidi"/>
                          <w:b/>
                          <w:bCs/>
                          <w:sz w:val="20"/>
                          <w:szCs w:val="20"/>
                        </w:rPr>
                      </w:pPr>
                      <w:hyperlink r:id="rId28" w:history="1">
                        <w:r w:rsidRPr="00753A90">
                          <w:rPr>
                            <w:rStyle w:val="Hyperlink"/>
                            <w:rFonts w:asciiTheme="majorBidi" w:hAnsiTheme="majorBidi" w:cstheme="majorBidi"/>
                            <w:b/>
                          </w:rPr>
                          <w:t>Doi:</w:t>
                        </w:r>
                      </w:hyperlink>
                      <w:r w:rsidRPr="00753A90">
                        <w:rPr>
                          <w:rFonts w:asciiTheme="majorBidi" w:hAnsiTheme="majorBidi" w:cstheme="majorBidi"/>
                          <w:b/>
                        </w:rPr>
                        <w:t xml:space="preserve"> </w:t>
                      </w:r>
                      <w:hyperlink r:id="rId29" w:history="1">
                        <w:r w:rsidRPr="00E05055">
                          <w:rPr>
                            <w:rStyle w:val="Hyperlink"/>
                            <w:rFonts w:asciiTheme="majorBidi" w:hAnsiTheme="majorBidi" w:cstheme="majorBidi"/>
                            <w:b/>
                          </w:rPr>
                          <w:t>http://dx.doi.org/10.22428/mrvsa-2024-00131-03</w:t>
                        </w:r>
                      </w:hyperlink>
                      <w:r>
                        <w:rPr>
                          <w:rFonts w:asciiTheme="majorBidi" w:hAnsiTheme="majorBidi" w:cstheme="majorBidi"/>
                          <w:b/>
                        </w:rPr>
                        <w:t xml:space="preserve"> </w:t>
                      </w:r>
                    </w:p>
                  </w:txbxContent>
                </v:textbox>
                <w10:wrap type="square"/>
              </v:shape>
            </w:pict>
          </mc:Fallback>
        </mc:AlternateContent>
      </w:r>
    </w:p>
    <w:p w14:paraId="31E1DD8E" w14:textId="77777777" w:rsidR="00753A90" w:rsidRPr="00753A90" w:rsidRDefault="009F794C" w:rsidP="00753A90">
      <w:pPr>
        <w:ind w:right="801"/>
        <w:jc w:val="both"/>
        <w:rPr>
          <w:noProof/>
        </w:rPr>
      </w:pPr>
      <w:r w:rsidRPr="00753A90">
        <w:rPr>
          <w:noProof/>
        </w:rPr>
        <w:t xml:space="preserve"> </w:t>
      </w:r>
      <w:r w:rsidR="00753A90" w:rsidRPr="00753A90">
        <w:rPr>
          <w:noProof/>
        </w:rPr>
        <w:t>In recent livestock production, Fossil Shell Flour (FSF), a naturally fossilized sediment, has garnered attention as a feed additive. This study investigated the impact of varying FSF levels on hematobiochemical profiles and gastrointestinal parasite loads in Dohne Merino wethers. Twenty-four wethers were randomly assigned to different treatments: a basal diet (0% FSF) and diets supplemented with 2%, 4%, or 6% FSF. Blood and fecal samples were collected at intervals during the feeding trial. Results revealed that wethers fed FSF-supplemented diets exhibited significant increases in red and white blood cell counts from day 25 to 100 compared to the control group (P &lt; 0.05). Additionally, wethers on a 4% FSF diet had significantly lower blood urea and serum creatinine levels (P &lt; 0.05). Overall, FSF supplementation improved hematobiochemical parameters and notably reduced gastrointestinal parasite burdens, particularly at the 4% inclusion level.</w:t>
      </w:r>
    </w:p>
    <w:p w14:paraId="74A1A03E" w14:textId="77777777" w:rsidR="00753A90" w:rsidRDefault="00753A90" w:rsidP="00753A90">
      <w:pPr>
        <w:ind w:right="801"/>
        <w:jc w:val="both"/>
        <w:rPr>
          <w:rFonts w:asciiTheme="majorBidi" w:hAnsiTheme="majorBidi" w:cstheme="majorBidi"/>
          <w:b/>
          <w:color w:val="000000" w:themeColor="text1"/>
          <w:kern w:val="36"/>
        </w:rPr>
      </w:pPr>
    </w:p>
    <w:p w14:paraId="283B013F" w14:textId="4C0EDBE1" w:rsidR="00896AC3" w:rsidRPr="0063073F" w:rsidRDefault="009F1E80" w:rsidP="00753A90">
      <w:pPr>
        <w:ind w:right="801"/>
        <w:jc w:val="both"/>
        <w:rPr>
          <w:rFonts w:asciiTheme="majorBidi" w:hAnsiTheme="majorBidi" w:cstheme="majorBidi"/>
          <w:bCs/>
        </w:rPr>
        <w:sectPr w:rsidR="00896AC3" w:rsidRPr="0063073F" w:rsidSect="00290D3C">
          <w:type w:val="continuous"/>
          <w:pgSz w:w="11907" w:h="16840" w:code="9"/>
          <w:pgMar w:top="1867" w:right="1842" w:bottom="645" w:left="1547" w:header="720" w:footer="720" w:gutter="0"/>
          <w:pgNumType w:start="1"/>
          <w:cols w:num="2" w:space="720" w:equalWidth="0">
            <w:col w:w="3105" w:space="296"/>
            <w:col w:w="5904"/>
          </w:cols>
          <w:docGrid w:linePitch="299"/>
        </w:sectPr>
      </w:pPr>
      <w:r w:rsidRPr="0063073F">
        <w:rPr>
          <w:rFonts w:asciiTheme="majorBidi" w:hAnsiTheme="majorBidi" w:cstheme="majorBidi"/>
          <w:b/>
          <w:color w:val="000000" w:themeColor="text1"/>
          <w:kern w:val="36"/>
        </w:rPr>
        <w:t>Keywords:</w:t>
      </w:r>
      <w:r w:rsidRPr="0063073F">
        <w:rPr>
          <w:rFonts w:asciiTheme="majorBidi" w:hAnsiTheme="majorBidi" w:cstheme="majorBidi"/>
          <w:bCs/>
          <w:color w:val="222222"/>
          <w:kern w:val="36"/>
        </w:rPr>
        <w:t xml:space="preserve"> </w:t>
      </w:r>
      <w:r w:rsidR="00753A90" w:rsidRPr="00753A90">
        <w:rPr>
          <w:rFonts w:asciiTheme="majorBidi" w:hAnsiTheme="majorBidi" w:cstheme="majorBidi"/>
          <w:bCs/>
        </w:rPr>
        <w:t xml:space="preserve">fossil shell flour, blood </w:t>
      </w:r>
      <w:proofErr w:type="spellStart"/>
      <w:r w:rsidR="00753A90" w:rsidRPr="00753A90">
        <w:rPr>
          <w:rFonts w:asciiTheme="majorBidi" w:hAnsiTheme="majorBidi" w:cstheme="majorBidi"/>
          <w:bCs/>
        </w:rPr>
        <w:t>haematology</w:t>
      </w:r>
      <w:proofErr w:type="spellEnd"/>
      <w:r w:rsidR="00753A90" w:rsidRPr="00753A90">
        <w:rPr>
          <w:rFonts w:asciiTheme="majorBidi" w:hAnsiTheme="majorBidi" w:cstheme="majorBidi"/>
          <w:bCs/>
        </w:rPr>
        <w:t xml:space="preserve">, serum biochemistry, </w:t>
      </w:r>
      <w:proofErr w:type="spellStart"/>
      <w:r w:rsidR="00753A90" w:rsidRPr="00753A90">
        <w:rPr>
          <w:rFonts w:asciiTheme="majorBidi" w:hAnsiTheme="majorBidi" w:cstheme="majorBidi"/>
          <w:bCs/>
        </w:rPr>
        <w:t>faecal</w:t>
      </w:r>
      <w:proofErr w:type="spellEnd"/>
      <w:r w:rsidR="00753A90" w:rsidRPr="00753A90">
        <w:rPr>
          <w:rFonts w:asciiTheme="majorBidi" w:hAnsiTheme="majorBidi" w:cstheme="majorBidi"/>
          <w:bCs/>
        </w:rPr>
        <w:t xml:space="preserve"> egg count, </w:t>
      </w:r>
      <w:proofErr w:type="spellStart"/>
      <w:r w:rsidR="00753A90" w:rsidRPr="00753A90">
        <w:rPr>
          <w:rFonts w:asciiTheme="majorBidi" w:hAnsiTheme="majorBidi" w:cstheme="majorBidi"/>
          <w:bCs/>
        </w:rPr>
        <w:t>Dohne</w:t>
      </w:r>
      <w:proofErr w:type="spellEnd"/>
      <w:r w:rsidR="00753A90" w:rsidRPr="00753A90">
        <w:rPr>
          <w:rFonts w:asciiTheme="majorBidi" w:hAnsiTheme="majorBidi" w:cstheme="majorBidi"/>
          <w:bCs/>
        </w:rPr>
        <w:t>-Merino sheep</w:t>
      </w:r>
    </w:p>
    <w:bookmarkEnd w:id="0"/>
    <w:p w14:paraId="2DD6F5A3" w14:textId="48F1916D" w:rsidR="00D91670" w:rsidRPr="009207A0" w:rsidRDefault="00706A71" w:rsidP="009207A0">
      <w:pPr>
        <w:widowControl w:val="0"/>
        <w:autoSpaceDE w:val="0"/>
        <w:autoSpaceDN w:val="0"/>
        <w:adjustRightInd w:val="0"/>
        <w:snapToGrid w:val="0"/>
        <w:spacing w:before="100" w:beforeAutospacing="1" w:after="100" w:afterAutospacing="1"/>
        <w:jc w:val="both"/>
        <w:rPr>
          <w:rFonts w:asciiTheme="majorBidi" w:eastAsia="Times" w:hAnsiTheme="majorBidi" w:cstheme="majorBidi"/>
          <w:b/>
          <w:color w:val="221E1F"/>
          <w:lang w:eastAsia="zh-CN" w:bidi="ar"/>
        </w:rPr>
      </w:pPr>
      <w:r w:rsidRPr="00A90CAC">
        <w:rPr>
          <w:rFonts w:asciiTheme="majorBidi" w:eastAsia="Times" w:hAnsiTheme="majorBidi" w:cstheme="majorBidi"/>
          <w:b/>
          <w:color w:val="221E1F"/>
          <w:lang w:eastAsia="zh-CN" w:bidi="ar"/>
        </w:rPr>
        <w:t>Introduction</w:t>
      </w:r>
      <w:r w:rsidR="00290D3C">
        <w:rPr>
          <w:rFonts w:asciiTheme="majorBidi" w:eastAsia="Times" w:hAnsiTheme="majorBidi" w:cstheme="majorBidi"/>
          <w:color w:val="221E1F"/>
          <w:lang w:eastAsia="zh-CN"/>
        </w:rPr>
        <w:t xml:space="preserve">    </w:t>
      </w:r>
    </w:p>
    <w:p w14:paraId="33E58BBF" w14:textId="4A637871" w:rsidR="00753A90" w:rsidRPr="00753A90" w:rsidRDefault="00753A90" w:rsidP="00753A90">
      <w:pPr>
        <w:widowControl w:val="0"/>
        <w:autoSpaceDE w:val="0"/>
        <w:autoSpaceDN w:val="0"/>
        <w:adjustRightInd w:val="0"/>
        <w:snapToGrid w:val="0"/>
        <w:spacing w:before="100" w:beforeAutospacing="1" w:after="100" w:afterAutospacing="1"/>
        <w:jc w:val="both"/>
        <w:rPr>
          <w:rFonts w:asciiTheme="majorBidi" w:eastAsia="Times New Roman PSMT" w:hAnsiTheme="majorBidi" w:cstheme="majorBidi"/>
          <w:lang w:eastAsia="zh-CN"/>
        </w:rPr>
      </w:pPr>
      <w:r w:rsidRPr="00753A90">
        <w:rPr>
          <w:rFonts w:asciiTheme="majorBidi" w:eastAsia="Times New Roman PSMT" w:hAnsiTheme="majorBidi" w:cstheme="majorBidi"/>
          <w:lang w:eastAsia="zh-CN"/>
        </w:rPr>
        <w:t>Sheep's productivity and health are closely intertwined, making the assessment of their health crucial for optimizing efficiency (</w:t>
      </w:r>
      <w:proofErr w:type="spellStart"/>
      <w:r w:rsidRPr="00753A90">
        <w:rPr>
          <w:rFonts w:asciiTheme="majorBidi" w:eastAsia="Times New Roman PSMT" w:hAnsiTheme="majorBidi" w:cstheme="majorBidi"/>
          <w:lang w:eastAsia="zh-CN"/>
        </w:rPr>
        <w:t>Gwaze</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 xml:space="preserve">et al., </w:t>
      </w:r>
      <w:r w:rsidRPr="00753A90">
        <w:rPr>
          <w:rFonts w:asciiTheme="majorBidi" w:eastAsia="Times New Roman PSMT" w:hAnsiTheme="majorBidi" w:cstheme="majorBidi"/>
          <w:lang w:eastAsia="zh-CN"/>
        </w:rPr>
        <w:t>2012). Traditionally, researchers have relied on methods like body condition scoring to assess health and growth rates in small ruminants (</w:t>
      </w:r>
      <w:proofErr w:type="spellStart"/>
      <w:r w:rsidRPr="00753A90">
        <w:rPr>
          <w:rFonts w:asciiTheme="majorBidi" w:eastAsia="Times New Roman PSMT" w:hAnsiTheme="majorBidi" w:cstheme="majorBidi"/>
          <w:lang w:eastAsia="zh-CN"/>
        </w:rPr>
        <w:t>Malekkhahi</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2015). However, these methods fall short in providing an immediate and comprehensive evaluation of blood profiles and fecal egg counts, as pointed out by </w:t>
      </w:r>
      <w:proofErr w:type="spellStart"/>
      <w:r w:rsidRPr="00753A90">
        <w:rPr>
          <w:rFonts w:asciiTheme="majorBidi" w:eastAsia="Times New Roman PSMT" w:hAnsiTheme="majorBidi" w:cstheme="majorBidi"/>
          <w:lang w:eastAsia="zh-CN"/>
        </w:rPr>
        <w:t>Schröder</w:t>
      </w:r>
      <w:proofErr w:type="spellEnd"/>
      <w:r w:rsidRPr="00753A90">
        <w:rPr>
          <w:rFonts w:asciiTheme="majorBidi" w:eastAsia="Times New Roman PSMT" w:hAnsiTheme="majorBidi" w:cstheme="majorBidi"/>
          <w:lang w:eastAsia="zh-CN"/>
        </w:rPr>
        <w:t xml:space="preserve"> and </w:t>
      </w:r>
      <w:proofErr w:type="spellStart"/>
      <w:r w:rsidRPr="00753A90">
        <w:rPr>
          <w:rFonts w:asciiTheme="majorBidi" w:eastAsia="Times New Roman PSMT" w:hAnsiTheme="majorBidi" w:cstheme="majorBidi"/>
          <w:lang w:eastAsia="zh-CN"/>
        </w:rPr>
        <w:t>Staufenbiel</w:t>
      </w:r>
      <w:proofErr w:type="spellEnd"/>
      <w:r>
        <w:rPr>
          <w:rFonts w:asciiTheme="majorBidi" w:eastAsia="Times New Roman PSMT" w:hAnsiTheme="majorBidi" w:cstheme="majorBidi"/>
          <w:lang w:eastAsia="zh-CN"/>
        </w:rPr>
        <w:t>,</w:t>
      </w:r>
      <w:r w:rsidRPr="00753A90">
        <w:rPr>
          <w:rFonts w:asciiTheme="majorBidi" w:eastAsia="Times New Roman PSMT" w:hAnsiTheme="majorBidi" w:cstheme="majorBidi"/>
          <w:lang w:eastAsia="zh-CN"/>
        </w:rPr>
        <w:t xml:space="preserve"> (2010). Various factors influence blood constituents, including age, sex, breed, feed intake and quality, the presence of anti-nutritional factors, and the types of supplements or feed additives used (</w:t>
      </w:r>
      <w:proofErr w:type="spellStart"/>
      <w:r w:rsidRPr="00753A90">
        <w:rPr>
          <w:rFonts w:asciiTheme="majorBidi" w:eastAsia="Times New Roman PSMT" w:hAnsiTheme="majorBidi" w:cstheme="majorBidi"/>
          <w:lang w:eastAsia="zh-CN"/>
        </w:rPr>
        <w:t>Etim</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2014; </w:t>
      </w:r>
      <w:proofErr w:type="spellStart"/>
      <w:r w:rsidRPr="00753A90">
        <w:rPr>
          <w:rFonts w:asciiTheme="majorBidi" w:eastAsia="Times New Roman PSMT" w:hAnsiTheme="majorBidi" w:cstheme="majorBidi"/>
          <w:lang w:eastAsia="zh-CN"/>
        </w:rPr>
        <w:t>Babeker</w:t>
      </w:r>
      <w:proofErr w:type="spellEnd"/>
      <w:r w:rsidRPr="00753A90">
        <w:rPr>
          <w:rFonts w:asciiTheme="majorBidi" w:eastAsia="Times New Roman PSMT" w:hAnsiTheme="majorBidi" w:cstheme="majorBidi"/>
          <w:lang w:eastAsia="zh-CN"/>
        </w:rPr>
        <w:t xml:space="preserve"> and </w:t>
      </w:r>
      <w:proofErr w:type="spellStart"/>
      <w:r w:rsidRPr="00753A90">
        <w:rPr>
          <w:rFonts w:asciiTheme="majorBidi" w:eastAsia="Times New Roman PSMT" w:hAnsiTheme="majorBidi" w:cstheme="majorBidi"/>
          <w:lang w:eastAsia="zh-CN"/>
        </w:rPr>
        <w:t>Bdalbagi</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lang w:eastAsia="zh-CN"/>
        </w:rPr>
        <w:lastRenderedPageBreak/>
        <w:t>2015). Gastrointestinal parasites pose a significant challenge in sheep production (</w:t>
      </w:r>
      <w:proofErr w:type="spellStart"/>
      <w:r w:rsidRPr="00753A90">
        <w:rPr>
          <w:rFonts w:asciiTheme="majorBidi" w:eastAsia="Times New Roman PSMT" w:hAnsiTheme="majorBidi" w:cstheme="majorBidi"/>
          <w:lang w:eastAsia="zh-CN"/>
        </w:rPr>
        <w:t>Catorci</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 xml:space="preserve">et al., </w:t>
      </w:r>
      <w:r w:rsidRPr="00753A90">
        <w:rPr>
          <w:rFonts w:asciiTheme="majorBidi" w:eastAsia="Times New Roman PSMT" w:hAnsiTheme="majorBidi" w:cstheme="majorBidi"/>
          <w:lang w:eastAsia="zh-CN"/>
        </w:rPr>
        <w:t>2012), especially because sheep graze close to the ground, exposing them to a variety of parasites and diseases. Parasitic infections can accelerate metabolic processes, leading to hematobiochemical imbalances and reduced body weight (</w:t>
      </w:r>
      <w:proofErr w:type="spellStart"/>
      <w:r w:rsidRPr="00753A90">
        <w:rPr>
          <w:rFonts w:asciiTheme="majorBidi" w:eastAsia="Times New Roman PSMT" w:hAnsiTheme="majorBidi" w:cstheme="majorBidi"/>
          <w:lang w:eastAsia="zh-CN"/>
        </w:rPr>
        <w:t>Odoi</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2007). Recently, interest has grown in feed additives for ruminants, particularly as growth promoters and </w:t>
      </w:r>
      <w:proofErr w:type="spellStart"/>
      <w:r w:rsidRPr="00753A90">
        <w:rPr>
          <w:rFonts w:asciiTheme="majorBidi" w:eastAsia="Times New Roman PSMT" w:hAnsiTheme="majorBidi" w:cstheme="majorBidi"/>
          <w:lang w:eastAsia="zh-CN"/>
        </w:rPr>
        <w:t>anthelmintics</w:t>
      </w:r>
      <w:proofErr w:type="spellEnd"/>
      <w:r w:rsidRPr="00753A90">
        <w:rPr>
          <w:rFonts w:asciiTheme="majorBidi" w:eastAsia="Times New Roman PSMT" w:hAnsiTheme="majorBidi" w:cstheme="majorBidi"/>
          <w:lang w:eastAsia="zh-CN"/>
        </w:rPr>
        <w:t xml:space="preserve"> (</w:t>
      </w:r>
      <w:proofErr w:type="spellStart"/>
      <w:r w:rsidRPr="00753A90">
        <w:rPr>
          <w:rFonts w:asciiTheme="majorBidi" w:eastAsia="Times New Roman PSMT" w:hAnsiTheme="majorBidi" w:cstheme="majorBidi"/>
          <w:lang w:eastAsia="zh-CN"/>
        </w:rPr>
        <w:t>Anassori</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2015). Research indicates that additives, including organic supplements, can influence animal blood profiles (Wang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2016). These additives may also exhibit antimicrobial properties, control rumen microbial activity, and reduce greenhouse gas production, among other benefits. Wang and Wang, (2016) observed positive immunological, antioxidative, digestive, and metabolic effects in goats with the addition of Chinese herbal medicine (plant extracts) to their diets. Common additives for ruminants include prebiotics, herbs, probiotics, substances derived from plants, antibiotics, and organic acids. Nevertheless, pharmaceutical-based additives have been linked to antibiotic resistance and the potential transmission of resistant bacteria to both animals and humans (Wang and Wang, 2016).  Additionally, these additives can be costly and inaccessible to communal farmers. Therefore, there is a need for affordable and readily available alternatives that promote healthy livestock production without compromising efficiency (Ruiz-Garcia and </w:t>
      </w:r>
      <w:proofErr w:type="spellStart"/>
      <w:r w:rsidRPr="00753A90">
        <w:rPr>
          <w:rFonts w:asciiTheme="majorBidi" w:eastAsia="Times New Roman PSMT" w:hAnsiTheme="majorBidi" w:cstheme="majorBidi"/>
          <w:lang w:eastAsia="zh-CN"/>
        </w:rPr>
        <w:t>Lunadei</w:t>
      </w:r>
      <w:proofErr w:type="spellEnd"/>
      <w:r w:rsidRPr="00753A90">
        <w:rPr>
          <w:rFonts w:asciiTheme="majorBidi" w:eastAsia="Times New Roman PSMT" w:hAnsiTheme="majorBidi" w:cstheme="majorBidi"/>
          <w:lang w:eastAsia="zh-CN"/>
        </w:rPr>
        <w:t>, 2011). Fossil shell flour (FSF) emerges as a potential substitute.</w:t>
      </w:r>
    </w:p>
    <w:p w14:paraId="62B8B91E" w14:textId="036E0FD4" w:rsidR="00753A90" w:rsidRPr="00753A90" w:rsidRDefault="00753A90" w:rsidP="00753A90">
      <w:pPr>
        <w:widowControl w:val="0"/>
        <w:autoSpaceDE w:val="0"/>
        <w:autoSpaceDN w:val="0"/>
        <w:adjustRightInd w:val="0"/>
        <w:snapToGrid w:val="0"/>
        <w:spacing w:before="100" w:beforeAutospacing="1" w:after="100" w:afterAutospacing="1"/>
        <w:jc w:val="both"/>
        <w:rPr>
          <w:rFonts w:asciiTheme="majorBidi" w:eastAsia="Times New Roman PSMT" w:hAnsiTheme="majorBidi" w:cstheme="majorBidi"/>
          <w:lang w:eastAsia="zh-CN"/>
        </w:rPr>
      </w:pPr>
      <w:r w:rsidRPr="00753A90">
        <w:rPr>
          <w:rFonts w:asciiTheme="majorBidi" w:eastAsia="Times New Roman PSMT" w:hAnsiTheme="majorBidi" w:cstheme="majorBidi"/>
          <w:lang w:eastAsia="zh-CN"/>
        </w:rPr>
        <w:t>Fossil shell flour, primarily composed of silicon from diatoms, is a natural sedimentary rock that is accessible, cost-effective, and nutritious for sheep. Its production is sustainable and environmentally friendly compared to synthetic compound concentrates (</w:t>
      </w:r>
      <w:proofErr w:type="spellStart"/>
      <w:r w:rsidRPr="00753A90">
        <w:rPr>
          <w:rFonts w:asciiTheme="majorBidi" w:eastAsia="Times New Roman PSMT" w:hAnsiTheme="majorBidi" w:cstheme="majorBidi"/>
          <w:lang w:eastAsia="zh-CN"/>
        </w:rPr>
        <w:t>Koster</w:t>
      </w:r>
      <w:proofErr w:type="spellEnd"/>
      <w:r w:rsidRPr="00753A90">
        <w:rPr>
          <w:rFonts w:asciiTheme="majorBidi" w:eastAsia="Times New Roman PSMT" w:hAnsiTheme="majorBidi" w:cstheme="majorBidi"/>
          <w:lang w:eastAsia="zh-CN"/>
        </w:rPr>
        <w:t xml:space="preserve">, 2013; </w:t>
      </w:r>
      <w:proofErr w:type="spellStart"/>
      <w:r w:rsidRPr="00753A90">
        <w:rPr>
          <w:rFonts w:asciiTheme="majorBidi" w:eastAsia="Times New Roman PSMT" w:hAnsiTheme="majorBidi" w:cstheme="majorBidi"/>
          <w:lang w:eastAsia="zh-CN"/>
        </w:rPr>
        <w:t>Ikusika</w:t>
      </w:r>
      <w:proofErr w:type="spellEnd"/>
      <w:r w:rsidRPr="00753A90">
        <w:rPr>
          <w:rFonts w:asciiTheme="majorBidi" w:eastAsia="Times New Roman PSMT" w:hAnsiTheme="majorBidi" w:cstheme="majorBidi"/>
          <w:lang w:eastAsia="zh-CN"/>
        </w:rPr>
        <w:t xml:space="preserve">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2019a). </w:t>
      </w:r>
      <w:proofErr w:type="spellStart"/>
      <w:r w:rsidRPr="00753A90">
        <w:rPr>
          <w:rFonts w:asciiTheme="majorBidi" w:eastAsia="Times New Roman PSMT" w:hAnsiTheme="majorBidi" w:cstheme="majorBidi"/>
          <w:lang w:eastAsia="zh-CN"/>
        </w:rPr>
        <w:t>Emeruwa</w:t>
      </w:r>
      <w:proofErr w:type="spellEnd"/>
      <w:r w:rsidRPr="00753A90">
        <w:rPr>
          <w:rFonts w:asciiTheme="majorBidi" w:eastAsia="Times New Roman PSMT" w:hAnsiTheme="majorBidi" w:cstheme="majorBidi"/>
          <w:lang w:eastAsia="zh-CN"/>
        </w:rPr>
        <w:t>, (2016) demonstrated that diets supplemented with FSF improved serum chemistry parameters in West African Dwarf sheep, including total protein, alanine aminotransferase, cholesterol, and urea. Sheep supplemented with FSF showed higher albumin and glucose levels, suggesting enhanced energy and protein availability for productive and reproductive performance (P &lt; 0.05). FSF has also proven effective in naturally controlling internal parasites in livestock (</w:t>
      </w:r>
      <w:proofErr w:type="spellStart"/>
      <w:r w:rsidRPr="00753A90">
        <w:rPr>
          <w:rFonts w:asciiTheme="majorBidi" w:eastAsia="Times New Roman PSMT" w:hAnsiTheme="majorBidi" w:cstheme="majorBidi"/>
          <w:lang w:eastAsia="zh-CN"/>
        </w:rPr>
        <w:t>Koster</w:t>
      </w:r>
      <w:proofErr w:type="spellEnd"/>
      <w:r w:rsidRPr="00753A90">
        <w:rPr>
          <w:rFonts w:asciiTheme="majorBidi" w:eastAsia="Times New Roman PSMT" w:hAnsiTheme="majorBidi" w:cstheme="majorBidi"/>
          <w:lang w:eastAsia="zh-CN"/>
        </w:rPr>
        <w:t xml:space="preserve">, 2013). Bennett </w:t>
      </w:r>
      <w:r w:rsidRPr="00753A90">
        <w:rPr>
          <w:rFonts w:asciiTheme="majorBidi" w:eastAsia="Times New Roman PSMT" w:hAnsiTheme="majorBidi" w:cstheme="majorBidi"/>
          <w:i/>
          <w:iCs/>
          <w:lang w:eastAsia="zh-CN"/>
        </w:rPr>
        <w:t>et al.,</w:t>
      </w:r>
      <w:r w:rsidRPr="00753A90">
        <w:rPr>
          <w:rFonts w:asciiTheme="majorBidi" w:eastAsia="Times New Roman PSMT" w:hAnsiTheme="majorBidi" w:cstheme="majorBidi"/>
          <w:lang w:eastAsia="zh-CN"/>
        </w:rPr>
        <w:t xml:space="preserve"> (2011) found that incorporating FSF at 2% in diets for laying birds increased weight gain, feed efficiency, egg production, and reduced parasite loads in commercial egg-laying breeds. As natural products gain popularity over synthetic formulations, especially for managing parasitic infestations in ruminants like FSF, there is growing interest in understanding their effects on blood parameters and nematode prevalence. This study aimed to investigate the effects of varying concentrations of FSF on blood attributes and gastrointestinal parasite burdens in </w:t>
      </w:r>
      <w:proofErr w:type="spellStart"/>
      <w:r w:rsidRPr="00753A90">
        <w:rPr>
          <w:rFonts w:asciiTheme="majorBidi" w:eastAsia="Times New Roman PSMT" w:hAnsiTheme="majorBidi" w:cstheme="majorBidi"/>
          <w:lang w:eastAsia="zh-CN"/>
        </w:rPr>
        <w:t>Dohne</w:t>
      </w:r>
      <w:proofErr w:type="spellEnd"/>
      <w:r w:rsidRPr="00753A90">
        <w:rPr>
          <w:rFonts w:asciiTheme="majorBidi" w:eastAsia="Times New Roman PSMT" w:hAnsiTheme="majorBidi" w:cstheme="majorBidi"/>
          <w:lang w:eastAsia="zh-CN"/>
        </w:rPr>
        <w:t xml:space="preserve"> Merino </w:t>
      </w:r>
      <w:proofErr w:type="spellStart"/>
      <w:r w:rsidRPr="00753A90">
        <w:rPr>
          <w:rFonts w:asciiTheme="majorBidi" w:eastAsia="Times New Roman PSMT" w:hAnsiTheme="majorBidi" w:cstheme="majorBidi"/>
          <w:lang w:eastAsia="zh-CN"/>
        </w:rPr>
        <w:t>wethers</w:t>
      </w:r>
      <w:proofErr w:type="spellEnd"/>
      <w:r w:rsidRPr="00753A90">
        <w:rPr>
          <w:rFonts w:asciiTheme="majorBidi" w:eastAsia="Times New Roman PSMT" w:hAnsiTheme="majorBidi" w:cstheme="majorBidi"/>
          <w:lang w:eastAsia="zh-CN"/>
        </w:rPr>
        <w:t xml:space="preserve"> to enhance productivity. Based on existing literature, the hypothesis was formulated that FSF inclusion in the diets of </w:t>
      </w:r>
      <w:proofErr w:type="spellStart"/>
      <w:r w:rsidRPr="00753A90">
        <w:rPr>
          <w:rFonts w:asciiTheme="majorBidi" w:eastAsia="Times New Roman PSMT" w:hAnsiTheme="majorBidi" w:cstheme="majorBidi"/>
          <w:lang w:eastAsia="zh-CN"/>
        </w:rPr>
        <w:t>Dohne</w:t>
      </w:r>
      <w:proofErr w:type="spellEnd"/>
      <w:r w:rsidRPr="00753A90">
        <w:rPr>
          <w:rFonts w:asciiTheme="majorBidi" w:eastAsia="Times New Roman PSMT" w:hAnsiTheme="majorBidi" w:cstheme="majorBidi"/>
          <w:lang w:eastAsia="zh-CN"/>
        </w:rPr>
        <w:t xml:space="preserve"> Merino </w:t>
      </w:r>
      <w:proofErr w:type="spellStart"/>
      <w:r w:rsidRPr="00753A90">
        <w:rPr>
          <w:rFonts w:asciiTheme="majorBidi" w:eastAsia="Times New Roman PSMT" w:hAnsiTheme="majorBidi" w:cstheme="majorBidi"/>
          <w:lang w:eastAsia="zh-CN"/>
        </w:rPr>
        <w:t>wethers</w:t>
      </w:r>
      <w:proofErr w:type="spellEnd"/>
      <w:r w:rsidRPr="00753A90">
        <w:rPr>
          <w:rFonts w:asciiTheme="majorBidi" w:eastAsia="Times New Roman PSMT" w:hAnsiTheme="majorBidi" w:cstheme="majorBidi"/>
          <w:lang w:eastAsia="zh-CN"/>
        </w:rPr>
        <w:t xml:space="preserve"> would improve beneficial blood changes and reduce gastrointestinal parasite loads.</w:t>
      </w:r>
    </w:p>
    <w:p w14:paraId="3440FB93" w14:textId="77777777" w:rsidR="00753A90" w:rsidRPr="00753A90" w:rsidRDefault="00706A71" w:rsidP="00753A90">
      <w:pPr>
        <w:widowControl w:val="0"/>
        <w:tabs>
          <w:tab w:val="left" w:pos="142"/>
        </w:tabs>
        <w:autoSpaceDE w:val="0"/>
        <w:autoSpaceDN w:val="0"/>
        <w:adjustRightInd w:val="0"/>
        <w:snapToGrid w:val="0"/>
        <w:spacing w:before="100" w:beforeAutospacing="1" w:after="100" w:afterAutospacing="1"/>
        <w:jc w:val="both"/>
        <w:rPr>
          <w:rFonts w:asciiTheme="majorBidi" w:eastAsia="Times New Roman PSMT" w:hAnsiTheme="majorBidi" w:cstheme="majorBidi"/>
          <w:b/>
          <w:bCs/>
          <w:lang w:eastAsia="zh-CN"/>
        </w:rPr>
      </w:pPr>
      <w:r w:rsidRPr="00753A90">
        <w:rPr>
          <w:rFonts w:asciiTheme="majorBidi" w:eastAsia="Times New Roman PSMT" w:hAnsiTheme="majorBidi" w:cstheme="majorBidi"/>
          <w:b/>
          <w:bCs/>
          <w:lang w:eastAsia="zh-CN"/>
        </w:rPr>
        <w:t>Materials and Methods</w:t>
      </w:r>
    </w:p>
    <w:p w14:paraId="2F10C1CB" w14:textId="0FF139BF" w:rsidR="00753A90" w:rsidRPr="00753A90" w:rsidRDefault="00753A90" w:rsidP="00753A90">
      <w:pPr>
        <w:widowControl w:val="0"/>
        <w:tabs>
          <w:tab w:val="left" w:pos="142"/>
        </w:tabs>
        <w:autoSpaceDE w:val="0"/>
        <w:autoSpaceDN w:val="0"/>
        <w:adjustRightInd w:val="0"/>
        <w:snapToGrid w:val="0"/>
        <w:spacing w:before="100" w:beforeAutospacing="1" w:after="100" w:afterAutospacing="1"/>
        <w:jc w:val="both"/>
        <w:rPr>
          <w:rFonts w:asciiTheme="majorBidi" w:eastAsia="Times New Roman PSMT" w:hAnsiTheme="majorBidi" w:cstheme="majorBidi"/>
          <w:b/>
          <w:bCs/>
          <w:lang w:eastAsia="zh-CN"/>
        </w:rPr>
      </w:pPr>
      <w:r w:rsidRPr="00753A90">
        <w:rPr>
          <w:b/>
        </w:rPr>
        <w:t>Ethical approval</w:t>
      </w:r>
    </w:p>
    <w:p w14:paraId="1EFAEAA6" w14:textId="77777777" w:rsidR="00753A90" w:rsidRPr="00753A90" w:rsidRDefault="00753A90" w:rsidP="00753A90">
      <w:pPr>
        <w:tabs>
          <w:tab w:val="left" w:pos="142"/>
        </w:tabs>
        <w:spacing w:before="100" w:beforeAutospacing="1" w:after="100" w:afterAutospacing="1"/>
        <w:jc w:val="both"/>
      </w:pPr>
      <w:r w:rsidRPr="00753A90">
        <w:t>The handling and the use of the animals were approved by the University of Fort Hare, Animal Ethics and Use Committee (Approval number: MPE041IKU01).</w:t>
      </w:r>
    </w:p>
    <w:p w14:paraId="1A90BD2E" w14:textId="77777777" w:rsidR="00753A90" w:rsidRPr="00753A90" w:rsidRDefault="00753A90" w:rsidP="00753A90">
      <w:pPr>
        <w:tabs>
          <w:tab w:val="left" w:pos="142"/>
        </w:tabs>
        <w:spacing w:before="100" w:beforeAutospacing="1" w:after="100" w:afterAutospacing="1"/>
        <w:jc w:val="both"/>
        <w:rPr>
          <w:b/>
          <w:bCs/>
        </w:rPr>
      </w:pPr>
      <w:r w:rsidRPr="00753A90">
        <w:rPr>
          <w:b/>
          <w:bCs/>
        </w:rPr>
        <w:t>Study site description</w:t>
      </w:r>
    </w:p>
    <w:p w14:paraId="5138A532" w14:textId="57BC7086" w:rsidR="00753A90" w:rsidRPr="00753A90" w:rsidRDefault="00753A90" w:rsidP="00753A90">
      <w:pPr>
        <w:tabs>
          <w:tab w:val="left" w:pos="142"/>
        </w:tabs>
        <w:spacing w:before="100" w:beforeAutospacing="1" w:after="100" w:afterAutospacing="1"/>
        <w:jc w:val="both"/>
      </w:pPr>
      <w:r w:rsidRPr="00753A90">
        <w:t xml:space="preserve">    The study was carried out at the small ruminant unit of the University of Fort Hare teaching and research farm located in Alice, Eastern Cape Province, South Africa. The farm </w:t>
      </w:r>
      <w:r w:rsidRPr="00753A90">
        <w:lastRenderedPageBreak/>
        <w:t>is situated at a longitude of 26°50’E and a latitude of 32°46’S, with an annual rainfall ranging between 480-490 mm. The temperature typically varies between 11.1°C and 24.6°C, averaging 17.8°C. The farm is situated at an elevation of 535 meters above sea level.</w:t>
      </w:r>
    </w:p>
    <w:p w14:paraId="03E5BAB9" w14:textId="77777777" w:rsidR="00753A90" w:rsidRPr="00753A90" w:rsidRDefault="00753A90" w:rsidP="00753A90">
      <w:pPr>
        <w:spacing w:before="100" w:beforeAutospacing="1" w:after="100" w:afterAutospacing="1"/>
        <w:jc w:val="both"/>
        <w:rPr>
          <w:b/>
          <w:bCs/>
        </w:rPr>
      </w:pPr>
      <w:r w:rsidRPr="00753A90">
        <w:rPr>
          <w:b/>
          <w:bCs/>
        </w:rPr>
        <w:t>Animal, experimental design, and management</w:t>
      </w:r>
    </w:p>
    <w:p w14:paraId="1F3909D9" w14:textId="77777777" w:rsidR="00753A90" w:rsidRPr="00753A90" w:rsidRDefault="00753A90" w:rsidP="00753A90">
      <w:pPr>
        <w:spacing w:before="100" w:beforeAutospacing="1" w:after="100" w:afterAutospacing="1"/>
        <w:jc w:val="both"/>
        <w:rPr>
          <w:bCs/>
        </w:rPr>
      </w:pPr>
      <w:r w:rsidRPr="00753A90">
        <w:rPr>
          <w:bCs/>
        </w:rPr>
        <w:t xml:space="preserve">Twenty-four five-month-old </w:t>
      </w:r>
      <w:proofErr w:type="spellStart"/>
      <w:r w:rsidRPr="00753A90">
        <w:rPr>
          <w:bCs/>
        </w:rPr>
        <w:t>Dohne</w:t>
      </w:r>
      <w:proofErr w:type="spellEnd"/>
      <w:r w:rsidRPr="00753A90">
        <w:rPr>
          <w:bCs/>
        </w:rPr>
        <w:t xml:space="preserve">-Merino </w:t>
      </w:r>
      <w:proofErr w:type="spellStart"/>
      <w:r w:rsidRPr="00753A90">
        <w:rPr>
          <w:bCs/>
        </w:rPr>
        <w:t>wether</w:t>
      </w:r>
      <w:proofErr w:type="spellEnd"/>
      <w:r w:rsidRPr="00753A90">
        <w:rPr>
          <w:bCs/>
        </w:rPr>
        <w:t xml:space="preserve"> in 20 ± 1. 5 kg on average were selected and purchased from a commercial farm at Mitford village in </w:t>
      </w:r>
      <w:proofErr w:type="spellStart"/>
      <w:r w:rsidRPr="00753A90">
        <w:rPr>
          <w:bCs/>
        </w:rPr>
        <w:t>Tarkastad</w:t>
      </w:r>
      <w:proofErr w:type="spellEnd"/>
      <w:r w:rsidRPr="00753A90">
        <w:rPr>
          <w:bCs/>
        </w:rPr>
        <w:t xml:space="preserve"> region, Eastern Cape province, South Africa. The </w:t>
      </w:r>
      <w:proofErr w:type="spellStart"/>
      <w:r w:rsidRPr="00753A90">
        <w:rPr>
          <w:bCs/>
        </w:rPr>
        <w:t>wethers</w:t>
      </w:r>
      <w:proofErr w:type="spellEnd"/>
      <w:r w:rsidRPr="00753A90">
        <w:rPr>
          <w:bCs/>
        </w:rPr>
        <w:t xml:space="preserve"> were randomly allotted into four treatments (n = 6). They were individually housed (1.5 m × 1.5 m) in a well-ventilated roofed animal building with a concrete floor and exposed to the same environmental conditions. The experiment lasted 105 days, excluding 14 days of the adaptation period. The </w:t>
      </w:r>
      <w:proofErr w:type="spellStart"/>
      <w:r w:rsidRPr="00753A90">
        <w:rPr>
          <w:bCs/>
        </w:rPr>
        <w:t>wethers</w:t>
      </w:r>
      <w:proofErr w:type="spellEnd"/>
      <w:r w:rsidRPr="00753A90">
        <w:rPr>
          <w:bCs/>
        </w:rPr>
        <w:t xml:space="preserve"> had access to sufficiently clean and freshwater ad libitum daily. Each </w:t>
      </w:r>
      <w:proofErr w:type="spellStart"/>
      <w:r w:rsidRPr="00753A90">
        <w:rPr>
          <w:bCs/>
        </w:rPr>
        <w:t>wether</w:t>
      </w:r>
      <w:proofErr w:type="spellEnd"/>
      <w:r w:rsidRPr="00753A90">
        <w:rPr>
          <w:bCs/>
        </w:rPr>
        <w:t xml:space="preserve"> was ear-tagged and labeled for identification on a diet basis.</w:t>
      </w:r>
    </w:p>
    <w:p w14:paraId="6A3B9DF9" w14:textId="77777777" w:rsidR="00753A90" w:rsidRPr="00753A90" w:rsidRDefault="00753A90" w:rsidP="00753A90">
      <w:pPr>
        <w:spacing w:before="100" w:beforeAutospacing="1" w:after="100" w:afterAutospacing="1"/>
        <w:jc w:val="both"/>
        <w:rPr>
          <w:b/>
        </w:rPr>
      </w:pPr>
      <w:r w:rsidRPr="00753A90">
        <w:rPr>
          <w:b/>
        </w:rPr>
        <w:t>Experimental Diets</w:t>
      </w:r>
    </w:p>
    <w:p w14:paraId="7D51FE8C" w14:textId="75F83A38" w:rsidR="00753A90" w:rsidRPr="00753A90" w:rsidRDefault="00753A90" w:rsidP="00753A90">
      <w:pPr>
        <w:spacing w:before="100" w:beforeAutospacing="1" w:after="100" w:afterAutospacing="1"/>
        <w:jc w:val="both"/>
        <w:rPr>
          <w:bCs/>
        </w:rPr>
      </w:pPr>
      <w:r w:rsidRPr="00753A90">
        <w:rPr>
          <w:bCs/>
        </w:rPr>
        <w:t xml:space="preserve">The diets fed to the </w:t>
      </w:r>
      <w:proofErr w:type="spellStart"/>
      <w:r w:rsidRPr="00753A90">
        <w:rPr>
          <w:bCs/>
        </w:rPr>
        <w:t>wethers</w:t>
      </w:r>
      <w:proofErr w:type="spellEnd"/>
      <w:r w:rsidRPr="00753A90">
        <w:rPr>
          <w:bCs/>
        </w:rPr>
        <w:t xml:space="preserve"> consisted of a blend of concentrate and hay in a ratio of 40:60. The basal diet included maize (8%), sunflower oil cake (10%), molasses (5%), wheat offal (15%), limestone (1.5%), salt (0.3%), sheep mineral-vitamin premix (0.2%), 30% </w:t>
      </w:r>
      <w:proofErr w:type="spellStart"/>
      <w:r w:rsidRPr="00753A90">
        <w:rPr>
          <w:bCs/>
        </w:rPr>
        <w:t>teff</w:t>
      </w:r>
      <w:proofErr w:type="spellEnd"/>
      <w:r w:rsidRPr="00753A90">
        <w:rPr>
          <w:bCs/>
        </w:rPr>
        <w:t xml:space="preserve">, and 30% Lucerne. All ingredients were purchased from Monti Feeds (Pty) Ltd, East London, South Africa, and were finely milled and thoroughly mixed. The diet was formulated to meet the nutritional requirements (energy and protein) of the sheep used, as per NRC (2007) guidelines. The experimental diets comprised four groups: basal diet (0% FSF), basal diet + 2% FSF, basal diet + 4% FSF, and basal diet + 6% FSF. Food-grade Fossil shell flour (FSF) was obtained from Eco-Earth (Pty) Ltd, Port Elizabeth, South Africa, and produced under license by the Department of Agriculture, Forestry, and Fisheries of South Africa. </w:t>
      </w:r>
      <w:proofErr w:type="spellStart"/>
      <w:r w:rsidRPr="00753A90">
        <w:rPr>
          <w:bCs/>
        </w:rPr>
        <w:t>Wethers</w:t>
      </w:r>
      <w:proofErr w:type="spellEnd"/>
      <w:r w:rsidRPr="00753A90">
        <w:rPr>
          <w:bCs/>
        </w:rPr>
        <w:t xml:space="preserve"> were fed twice daily at 8:00h and 15:00h, based on 4% of their body weight on a dry matter basis.</w:t>
      </w:r>
    </w:p>
    <w:p w14:paraId="4D9F3214" w14:textId="77777777" w:rsidR="00753A90" w:rsidRPr="00753A90" w:rsidRDefault="00753A90" w:rsidP="00753A90">
      <w:pPr>
        <w:spacing w:before="100" w:beforeAutospacing="1" w:after="100" w:afterAutospacing="1"/>
        <w:jc w:val="both"/>
        <w:rPr>
          <w:b/>
        </w:rPr>
      </w:pPr>
      <w:r w:rsidRPr="00753A90">
        <w:rPr>
          <w:b/>
        </w:rPr>
        <w:t>Proximate analysis of the experimental diets</w:t>
      </w:r>
    </w:p>
    <w:p w14:paraId="1247309B" w14:textId="27B508C1" w:rsidR="00753A90" w:rsidRPr="00753A90" w:rsidRDefault="00753A90" w:rsidP="00753A90">
      <w:pPr>
        <w:spacing w:before="100" w:beforeAutospacing="1" w:after="100" w:afterAutospacing="1"/>
        <w:jc w:val="both"/>
        <w:rPr>
          <w:bCs/>
        </w:rPr>
      </w:pPr>
      <w:r w:rsidRPr="00753A90">
        <w:rPr>
          <w:bCs/>
        </w:rPr>
        <w:t>The dry matter, crude protein, crude fiber, ether extract, and total ash content of the samples were analyzed in triplicate using the standard procedures outlined in AOAC (2012). The proximate composition of the experimental diet is summarized in Table 1.</w:t>
      </w:r>
    </w:p>
    <w:p w14:paraId="4B5D1A02" w14:textId="21BFBFEA" w:rsidR="00753A90" w:rsidRPr="00753A90" w:rsidRDefault="00753A90" w:rsidP="00753A90">
      <w:pPr>
        <w:spacing w:before="100" w:beforeAutospacing="1" w:after="100" w:afterAutospacing="1"/>
        <w:jc w:val="center"/>
        <w:rPr>
          <w:bCs/>
        </w:rPr>
      </w:pPr>
      <w:r w:rsidRPr="00753A90">
        <w:rPr>
          <w:b/>
        </w:rPr>
        <w:t xml:space="preserve">Table 1: </w:t>
      </w:r>
      <w:r w:rsidRPr="00753A90">
        <w:rPr>
          <w:bCs/>
        </w:rPr>
        <w:t>Ingredients and proximate analysis of experimental diet</w:t>
      </w:r>
    </w:p>
    <w:tbl>
      <w:tblPr>
        <w:tblStyle w:val="GridTable4-Accent1"/>
        <w:tblW w:w="5098" w:type="dxa"/>
        <w:jc w:val="center"/>
        <w:tblLayout w:type="fixed"/>
        <w:tblLook w:val="01E0" w:firstRow="1" w:lastRow="1" w:firstColumn="1" w:lastColumn="1" w:noHBand="0" w:noVBand="0"/>
      </w:tblPr>
      <w:tblGrid>
        <w:gridCol w:w="3124"/>
        <w:gridCol w:w="1974"/>
      </w:tblGrid>
      <w:tr w:rsidR="00753A90" w:rsidRPr="00753A90" w14:paraId="1A271087" w14:textId="77777777" w:rsidTr="00753A90">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3124" w:type="dxa"/>
          </w:tcPr>
          <w:p w14:paraId="05C62126"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sz w:val="20"/>
                <w:szCs w:val="20"/>
              </w:rPr>
            </w:pPr>
            <w:r w:rsidRPr="00753A90">
              <w:rPr>
                <w:rFonts w:ascii="Palatino Linotype" w:hAnsi="Palatino Linotype" w:cstheme="majorBidi"/>
                <w:color w:val="0D0D0D"/>
                <w:sz w:val="20"/>
                <w:szCs w:val="20"/>
              </w:rPr>
              <w:t>Items</w:t>
            </w:r>
          </w:p>
        </w:tc>
        <w:tc>
          <w:tcPr>
            <w:cnfStyle w:val="000100000000" w:firstRow="0" w:lastRow="0" w:firstColumn="0" w:lastColumn="1" w:oddVBand="0" w:evenVBand="0" w:oddHBand="0" w:evenHBand="0" w:firstRowFirstColumn="0" w:firstRowLastColumn="0" w:lastRowFirstColumn="0" w:lastRowLastColumn="0"/>
            <w:tcW w:w="1974" w:type="dxa"/>
          </w:tcPr>
          <w:p w14:paraId="1CF2655B"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sz w:val="20"/>
                <w:szCs w:val="20"/>
              </w:rPr>
            </w:pPr>
            <w:r w:rsidRPr="00753A90">
              <w:rPr>
                <w:rFonts w:ascii="Palatino Linotype" w:hAnsi="Palatino Linotype" w:cstheme="majorBidi"/>
                <w:color w:val="0D0D0D"/>
                <w:sz w:val="20"/>
                <w:szCs w:val="20"/>
              </w:rPr>
              <w:t>Percentage (%)</w:t>
            </w:r>
          </w:p>
        </w:tc>
      </w:tr>
      <w:tr w:rsidR="00753A90" w:rsidRPr="00753A90" w14:paraId="0484019D" w14:textId="77777777" w:rsidTr="00753A90">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3124" w:type="dxa"/>
          </w:tcPr>
          <w:p w14:paraId="67B1D4EC"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Maize</w:t>
            </w:r>
          </w:p>
        </w:tc>
        <w:tc>
          <w:tcPr>
            <w:cnfStyle w:val="000100000000" w:firstRow="0" w:lastRow="0" w:firstColumn="0" w:lastColumn="1" w:oddVBand="0" w:evenVBand="0" w:oddHBand="0" w:evenHBand="0" w:firstRowFirstColumn="0" w:firstRowLastColumn="0" w:lastRowFirstColumn="0" w:lastRowLastColumn="0"/>
            <w:tcW w:w="1974" w:type="dxa"/>
          </w:tcPr>
          <w:p w14:paraId="2C423F52"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8</w:t>
            </w:r>
          </w:p>
        </w:tc>
      </w:tr>
      <w:tr w:rsidR="00753A90" w:rsidRPr="00753A90" w14:paraId="37A92729" w14:textId="77777777" w:rsidTr="00753A90">
        <w:trPr>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573E88D3"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Sunflower oil cake</w:t>
            </w:r>
          </w:p>
        </w:tc>
        <w:tc>
          <w:tcPr>
            <w:cnfStyle w:val="000100000000" w:firstRow="0" w:lastRow="0" w:firstColumn="0" w:lastColumn="1" w:oddVBand="0" w:evenVBand="0" w:oddHBand="0" w:evenHBand="0" w:firstRowFirstColumn="0" w:firstRowLastColumn="0" w:lastRowFirstColumn="0" w:lastRowLastColumn="0"/>
            <w:tcW w:w="1974" w:type="dxa"/>
          </w:tcPr>
          <w:p w14:paraId="1513E79D"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10</w:t>
            </w:r>
          </w:p>
        </w:tc>
      </w:tr>
      <w:tr w:rsidR="00753A90" w:rsidRPr="00753A90" w14:paraId="695133B1" w14:textId="77777777" w:rsidTr="00753A9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6F50216A"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Molasses</w:t>
            </w:r>
          </w:p>
        </w:tc>
        <w:tc>
          <w:tcPr>
            <w:cnfStyle w:val="000100000000" w:firstRow="0" w:lastRow="0" w:firstColumn="0" w:lastColumn="1" w:oddVBand="0" w:evenVBand="0" w:oddHBand="0" w:evenHBand="0" w:firstRowFirstColumn="0" w:firstRowLastColumn="0" w:lastRowFirstColumn="0" w:lastRowLastColumn="0"/>
            <w:tcW w:w="1974" w:type="dxa"/>
          </w:tcPr>
          <w:p w14:paraId="701ED152"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5</w:t>
            </w:r>
          </w:p>
        </w:tc>
      </w:tr>
      <w:tr w:rsidR="00753A90" w:rsidRPr="00753A90" w14:paraId="703C5FAD" w14:textId="77777777" w:rsidTr="00753A90">
        <w:trPr>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6B3905B5"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Wheat bran</w:t>
            </w:r>
          </w:p>
        </w:tc>
        <w:tc>
          <w:tcPr>
            <w:cnfStyle w:val="000100000000" w:firstRow="0" w:lastRow="0" w:firstColumn="0" w:lastColumn="1" w:oddVBand="0" w:evenVBand="0" w:oddHBand="0" w:evenHBand="0" w:firstRowFirstColumn="0" w:firstRowLastColumn="0" w:lastRowFirstColumn="0" w:lastRowLastColumn="0"/>
            <w:tcW w:w="1974" w:type="dxa"/>
          </w:tcPr>
          <w:p w14:paraId="059CECFD"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15</w:t>
            </w:r>
          </w:p>
        </w:tc>
      </w:tr>
      <w:tr w:rsidR="00753A90" w:rsidRPr="00753A90" w14:paraId="12D9634F" w14:textId="77777777" w:rsidTr="00753A9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572F71C6"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Limestone</w:t>
            </w:r>
          </w:p>
        </w:tc>
        <w:tc>
          <w:tcPr>
            <w:cnfStyle w:val="000100000000" w:firstRow="0" w:lastRow="0" w:firstColumn="0" w:lastColumn="1" w:oddVBand="0" w:evenVBand="0" w:oddHBand="0" w:evenHBand="0" w:firstRowFirstColumn="0" w:firstRowLastColumn="0" w:lastRowFirstColumn="0" w:lastRowLastColumn="0"/>
            <w:tcW w:w="1974" w:type="dxa"/>
          </w:tcPr>
          <w:p w14:paraId="522C9192"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1.6</w:t>
            </w:r>
          </w:p>
        </w:tc>
      </w:tr>
      <w:tr w:rsidR="00753A90" w:rsidRPr="00753A90" w14:paraId="6ED7EEA0" w14:textId="77777777" w:rsidTr="00753A90">
        <w:trPr>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38C39C4D"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Sheep premix</w:t>
            </w:r>
          </w:p>
        </w:tc>
        <w:tc>
          <w:tcPr>
            <w:cnfStyle w:val="000100000000" w:firstRow="0" w:lastRow="0" w:firstColumn="0" w:lastColumn="1" w:oddVBand="0" w:evenVBand="0" w:oddHBand="0" w:evenHBand="0" w:firstRowFirstColumn="0" w:firstRowLastColumn="0" w:lastRowFirstColumn="0" w:lastRowLastColumn="0"/>
            <w:tcW w:w="1974" w:type="dxa"/>
          </w:tcPr>
          <w:p w14:paraId="434FFE34"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0.2</w:t>
            </w:r>
          </w:p>
        </w:tc>
      </w:tr>
      <w:tr w:rsidR="00753A90" w:rsidRPr="00753A90" w14:paraId="176DF39E" w14:textId="77777777" w:rsidTr="00753A90">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3124" w:type="dxa"/>
          </w:tcPr>
          <w:p w14:paraId="6CEA52E1"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Salt</w:t>
            </w:r>
          </w:p>
        </w:tc>
        <w:tc>
          <w:tcPr>
            <w:cnfStyle w:val="000100000000" w:firstRow="0" w:lastRow="0" w:firstColumn="0" w:lastColumn="1" w:oddVBand="0" w:evenVBand="0" w:oddHBand="0" w:evenHBand="0" w:firstRowFirstColumn="0" w:firstRowLastColumn="0" w:lastRowFirstColumn="0" w:lastRowLastColumn="0"/>
            <w:tcW w:w="1974" w:type="dxa"/>
          </w:tcPr>
          <w:p w14:paraId="747A6B29"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0.3</w:t>
            </w:r>
          </w:p>
        </w:tc>
      </w:tr>
      <w:tr w:rsidR="00753A90" w:rsidRPr="00753A90" w14:paraId="63D35585" w14:textId="77777777" w:rsidTr="00753A90">
        <w:trPr>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7027A147"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lastRenderedPageBreak/>
              <w:t>Grinded leucine hay (alfalfa)</w:t>
            </w:r>
          </w:p>
        </w:tc>
        <w:tc>
          <w:tcPr>
            <w:cnfStyle w:val="000100000000" w:firstRow="0" w:lastRow="0" w:firstColumn="0" w:lastColumn="1" w:oddVBand="0" w:evenVBand="0" w:oddHBand="0" w:evenHBand="0" w:firstRowFirstColumn="0" w:firstRowLastColumn="0" w:lastRowFirstColumn="0" w:lastRowLastColumn="0"/>
            <w:tcW w:w="1974" w:type="dxa"/>
          </w:tcPr>
          <w:p w14:paraId="3B63196E"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30</w:t>
            </w:r>
          </w:p>
        </w:tc>
      </w:tr>
      <w:tr w:rsidR="00753A90" w:rsidRPr="00753A90" w14:paraId="6F0C8004" w14:textId="77777777" w:rsidTr="00753A9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3D84B0E0"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 xml:space="preserve">Grinded </w:t>
            </w:r>
            <w:proofErr w:type="spellStart"/>
            <w:r w:rsidRPr="00753A90">
              <w:rPr>
                <w:rFonts w:ascii="Palatino Linotype" w:hAnsi="Palatino Linotype" w:cstheme="majorBidi"/>
                <w:b w:val="0"/>
                <w:bCs w:val="0"/>
                <w:color w:val="0D0D0D"/>
                <w:sz w:val="20"/>
                <w:szCs w:val="20"/>
              </w:rPr>
              <w:t>teff</w:t>
            </w:r>
            <w:proofErr w:type="spellEnd"/>
            <w:r w:rsidRPr="00753A90">
              <w:rPr>
                <w:rFonts w:ascii="Palatino Linotype" w:hAnsi="Palatino Linotype" w:cstheme="majorBidi"/>
                <w:b w:val="0"/>
                <w:bCs w:val="0"/>
                <w:color w:val="0D0D0D"/>
                <w:sz w:val="20"/>
                <w:szCs w:val="20"/>
              </w:rPr>
              <w:t xml:space="preserve"> hay</w:t>
            </w:r>
          </w:p>
        </w:tc>
        <w:tc>
          <w:tcPr>
            <w:cnfStyle w:val="000100000000" w:firstRow="0" w:lastRow="0" w:firstColumn="0" w:lastColumn="1" w:oddVBand="0" w:evenVBand="0" w:oddHBand="0" w:evenHBand="0" w:firstRowFirstColumn="0" w:firstRowLastColumn="0" w:lastRowFirstColumn="0" w:lastRowLastColumn="0"/>
            <w:tcW w:w="1974" w:type="dxa"/>
          </w:tcPr>
          <w:p w14:paraId="268247E2"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30</w:t>
            </w:r>
          </w:p>
        </w:tc>
      </w:tr>
      <w:tr w:rsidR="00753A90" w:rsidRPr="00753A90" w14:paraId="7FBDBA44" w14:textId="77777777" w:rsidTr="00753A90">
        <w:trPr>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4D980E44"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Chemical composition</w:t>
            </w:r>
          </w:p>
        </w:tc>
        <w:tc>
          <w:tcPr>
            <w:cnfStyle w:val="000100000000" w:firstRow="0" w:lastRow="0" w:firstColumn="0" w:lastColumn="1" w:oddVBand="0" w:evenVBand="0" w:oddHBand="0" w:evenHBand="0" w:firstRowFirstColumn="0" w:firstRowLastColumn="0" w:lastRowFirstColumn="0" w:lastRowLastColumn="0"/>
            <w:tcW w:w="1974" w:type="dxa"/>
          </w:tcPr>
          <w:p w14:paraId="5D68276F"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p>
        </w:tc>
      </w:tr>
      <w:tr w:rsidR="00753A90" w:rsidRPr="00753A90" w14:paraId="081F1300" w14:textId="77777777" w:rsidTr="00753A90">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3124" w:type="dxa"/>
          </w:tcPr>
          <w:p w14:paraId="2C9FC6F4"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Dry matter (% as fed)</w:t>
            </w:r>
          </w:p>
        </w:tc>
        <w:tc>
          <w:tcPr>
            <w:cnfStyle w:val="000100000000" w:firstRow="0" w:lastRow="0" w:firstColumn="0" w:lastColumn="1" w:oddVBand="0" w:evenVBand="0" w:oddHBand="0" w:evenHBand="0" w:firstRowFirstColumn="0" w:firstRowLastColumn="0" w:lastRowFirstColumn="0" w:lastRowLastColumn="0"/>
            <w:tcW w:w="1974" w:type="dxa"/>
          </w:tcPr>
          <w:p w14:paraId="08A0490C"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95.5</w:t>
            </w:r>
          </w:p>
        </w:tc>
      </w:tr>
      <w:tr w:rsidR="00753A90" w:rsidRPr="00753A90" w14:paraId="2E48BA1B" w14:textId="77777777" w:rsidTr="00753A90">
        <w:trPr>
          <w:trHeight w:val="461"/>
          <w:jc w:val="center"/>
        </w:trPr>
        <w:tc>
          <w:tcPr>
            <w:cnfStyle w:val="001000000000" w:firstRow="0" w:lastRow="0" w:firstColumn="1" w:lastColumn="0" w:oddVBand="0" w:evenVBand="0" w:oddHBand="0" w:evenHBand="0" w:firstRowFirstColumn="0" w:firstRowLastColumn="0" w:lastRowFirstColumn="0" w:lastRowLastColumn="0"/>
            <w:tcW w:w="3124" w:type="dxa"/>
          </w:tcPr>
          <w:p w14:paraId="2B289EF9"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Organic matter</w:t>
            </w:r>
          </w:p>
        </w:tc>
        <w:tc>
          <w:tcPr>
            <w:cnfStyle w:val="000100000000" w:firstRow="0" w:lastRow="0" w:firstColumn="0" w:lastColumn="1" w:oddVBand="0" w:evenVBand="0" w:oddHBand="0" w:evenHBand="0" w:firstRowFirstColumn="0" w:firstRowLastColumn="0" w:lastRowFirstColumn="0" w:lastRowLastColumn="0"/>
            <w:tcW w:w="1974" w:type="dxa"/>
          </w:tcPr>
          <w:p w14:paraId="5067843B"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85.22</w:t>
            </w:r>
          </w:p>
        </w:tc>
      </w:tr>
      <w:tr w:rsidR="00753A90" w:rsidRPr="00753A90" w14:paraId="14483E57" w14:textId="77777777" w:rsidTr="00753A90">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3124" w:type="dxa"/>
          </w:tcPr>
          <w:p w14:paraId="37185C26"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Energy ME</w:t>
            </w:r>
          </w:p>
        </w:tc>
        <w:tc>
          <w:tcPr>
            <w:cnfStyle w:val="000100000000" w:firstRow="0" w:lastRow="0" w:firstColumn="0" w:lastColumn="1" w:oddVBand="0" w:evenVBand="0" w:oddHBand="0" w:evenHBand="0" w:firstRowFirstColumn="0" w:firstRowLastColumn="0" w:lastRowFirstColumn="0" w:lastRowLastColumn="0"/>
            <w:tcW w:w="1974" w:type="dxa"/>
          </w:tcPr>
          <w:p w14:paraId="3C93FC71"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24.67</w:t>
            </w:r>
          </w:p>
        </w:tc>
      </w:tr>
      <w:tr w:rsidR="00753A90" w:rsidRPr="00753A90" w14:paraId="051AB706" w14:textId="77777777" w:rsidTr="00753A90">
        <w:trPr>
          <w:trHeight w:val="445"/>
          <w:jc w:val="center"/>
        </w:trPr>
        <w:tc>
          <w:tcPr>
            <w:cnfStyle w:val="001000000000" w:firstRow="0" w:lastRow="0" w:firstColumn="1" w:lastColumn="0" w:oddVBand="0" w:evenVBand="0" w:oddHBand="0" w:evenHBand="0" w:firstRowFirstColumn="0" w:firstRowLastColumn="0" w:lastRowFirstColumn="0" w:lastRowLastColumn="0"/>
            <w:tcW w:w="3124" w:type="dxa"/>
          </w:tcPr>
          <w:p w14:paraId="328C476E"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Crude Protein</w:t>
            </w:r>
          </w:p>
        </w:tc>
        <w:tc>
          <w:tcPr>
            <w:cnfStyle w:val="000100000000" w:firstRow="0" w:lastRow="0" w:firstColumn="0" w:lastColumn="1" w:oddVBand="0" w:evenVBand="0" w:oddHBand="0" w:evenHBand="0" w:firstRowFirstColumn="0" w:firstRowLastColumn="0" w:lastRowFirstColumn="0" w:lastRowLastColumn="0"/>
            <w:tcW w:w="1974" w:type="dxa"/>
          </w:tcPr>
          <w:p w14:paraId="4A9D06CD"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14.56</w:t>
            </w:r>
          </w:p>
        </w:tc>
      </w:tr>
      <w:tr w:rsidR="00753A90" w:rsidRPr="00753A90" w14:paraId="7EEAA417" w14:textId="77777777" w:rsidTr="00753A9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24" w:type="dxa"/>
          </w:tcPr>
          <w:p w14:paraId="6CEC1EC5"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Ash</w:t>
            </w:r>
          </w:p>
        </w:tc>
        <w:tc>
          <w:tcPr>
            <w:cnfStyle w:val="000100000000" w:firstRow="0" w:lastRow="0" w:firstColumn="0" w:lastColumn="1" w:oddVBand="0" w:evenVBand="0" w:oddHBand="0" w:evenHBand="0" w:firstRowFirstColumn="0" w:firstRowLastColumn="0" w:lastRowFirstColumn="0" w:lastRowLastColumn="0"/>
            <w:tcW w:w="1974" w:type="dxa"/>
          </w:tcPr>
          <w:p w14:paraId="3965513F"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10.33</w:t>
            </w:r>
          </w:p>
        </w:tc>
      </w:tr>
      <w:tr w:rsidR="00753A90" w:rsidRPr="00753A90" w14:paraId="76800D1B" w14:textId="77777777" w:rsidTr="00753A90">
        <w:trPr>
          <w:trHeight w:val="398"/>
          <w:jc w:val="center"/>
        </w:trPr>
        <w:tc>
          <w:tcPr>
            <w:cnfStyle w:val="001000000000" w:firstRow="0" w:lastRow="0" w:firstColumn="1" w:lastColumn="0" w:oddVBand="0" w:evenVBand="0" w:oddHBand="0" w:evenHBand="0" w:firstRowFirstColumn="0" w:firstRowLastColumn="0" w:lastRowFirstColumn="0" w:lastRowLastColumn="0"/>
            <w:tcW w:w="3124" w:type="dxa"/>
          </w:tcPr>
          <w:p w14:paraId="0AA60E21"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Ether extract</w:t>
            </w:r>
          </w:p>
        </w:tc>
        <w:tc>
          <w:tcPr>
            <w:cnfStyle w:val="000100000000" w:firstRow="0" w:lastRow="0" w:firstColumn="0" w:lastColumn="1" w:oddVBand="0" w:evenVBand="0" w:oddHBand="0" w:evenHBand="0" w:firstRowFirstColumn="0" w:firstRowLastColumn="0" w:lastRowFirstColumn="0" w:lastRowLastColumn="0"/>
            <w:tcW w:w="1974" w:type="dxa"/>
          </w:tcPr>
          <w:p w14:paraId="1F78C090"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1.7</w:t>
            </w:r>
          </w:p>
        </w:tc>
      </w:tr>
      <w:tr w:rsidR="00753A90" w:rsidRPr="00753A90" w14:paraId="7A6E50CF" w14:textId="77777777" w:rsidTr="00753A90">
        <w:trPr>
          <w:cnfStyle w:val="010000000000" w:firstRow="0" w:lastRow="1"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3124" w:type="dxa"/>
          </w:tcPr>
          <w:p w14:paraId="2983B8E0"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 xml:space="preserve">Crude </w:t>
            </w:r>
            <w:proofErr w:type="spellStart"/>
            <w:r w:rsidRPr="00753A90">
              <w:rPr>
                <w:rFonts w:ascii="Palatino Linotype" w:hAnsi="Palatino Linotype" w:cstheme="majorBidi"/>
                <w:b w:val="0"/>
                <w:bCs w:val="0"/>
                <w:color w:val="0D0D0D"/>
                <w:sz w:val="20"/>
                <w:szCs w:val="20"/>
              </w:rPr>
              <w:t>Fibre</w:t>
            </w:r>
            <w:proofErr w:type="spellEnd"/>
          </w:p>
        </w:tc>
        <w:tc>
          <w:tcPr>
            <w:cnfStyle w:val="000100000000" w:firstRow="0" w:lastRow="0" w:firstColumn="0" w:lastColumn="1" w:oddVBand="0" w:evenVBand="0" w:oddHBand="0" w:evenHBand="0" w:firstRowFirstColumn="0" w:firstRowLastColumn="0" w:lastRowFirstColumn="0" w:lastRowLastColumn="0"/>
            <w:tcW w:w="1974" w:type="dxa"/>
          </w:tcPr>
          <w:p w14:paraId="3D582ACA" w14:textId="77777777" w:rsidR="00753A90" w:rsidRPr="00753A90" w:rsidRDefault="00753A90" w:rsidP="00753A90">
            <w:pPr>
              <w:widowControl w:val="0"/>
              <w:autoSpaceDE w:val="0"/>
              <w:autoSpaceDN w:val="0"/>
              <w:spacing w:before="100" w:beforeAutospacing="1" w:after="100" w:afterAutospacing="1"/>
              <w:ind w:left="720" w:hanging="720"/>
              <w:rPr>
                <w:rFonts w:ascii="Palatino Linotype" w:hAnsi="Palatino Linotype" w:cstheme="majorBidi"/>
                <w:b w:val="0"/>
                <w:bCs w:val="0"/>
                <w:sz w:val="20"/>
                <w:szCs w:val="20"/>
              </w:rPr>
            </w:pPr>
            <w:r w:rsidRPr="00753A90">
              <w:rPr>
                <w:rFonts w:ascii="Palatino Linotype" w:hAnsi="Palatino Linotype" w:cstheme="majorBidi"/>
                <w:b w:val="0"/>
                <w:bCs w:val="0"/>
                <w:color w:val="0D0D0D"/>
                <w:sz w:val="20"/>
                <w:szCs w:val="20"/>
              </w:rPr>
              <w:t>22.60</w:t>
            </w:r>
          </w:p>
        </w:tc>
      </w:tr>
    </w:tbl>
    <w:p w14:paraId="74E70293" w14:textId="77777777" w:rsidR="00753A90" w:rsidRPr="00753A90" w:rsidRDefault="00753A90" w:rsidP="00753A90">
      <w:pPr>
        <w:spacing w:before="100" w:beforeAutospacing="1" w:after="100" w:afterAutospacing="1"/>
        <w:rPr>
          <w:b/>
        </w:rPr>
      </w:pPr>
      <w:r w:rsidRPr="00753A90">
        <w:rPr>
          <w:b/>
        </w:rPr>
        <w:t>Mineral analyses</w:t>
      </w:r>
    </w:p>
    <w:p w14:paraId="044562AC" w14:textId="7BB9E089" w:rsidR="00753A90" w:rsidRPr="00753A90" w:rsidRDefault="00753A90" w:rsidP="00753A90">
      <w:pPr>
        <w:spacing w:before="100" w:beforeAutospacing="1" w:after="100" w:afterAutospacing="1"/>
        <w:jc w:val="both"/>
        <w:rPr>
          <w:bCs/>
        </w:rPr>
      </w:pPr>
      <w:r>
        <w:rPr>
          <w:bCs/>
        </w:rPr>
        <w:t xml:space="preserve">    </w:t>
      </w:r>
      <w:r w:rsidRPr="00753A90">
        <w:rPr>
          <w:bCs/>
        </w:rPr>
        <w:t>The mineral composition of the FSF used in the diet is detailed in Table 2. To determine the mineral content of FSF, 5.0 g of the sample was weighed in triplicate and incinerated at 550°C in a muffle furnace for 5.5 hours. The resulting residues were cooled in a desiccator before being dissolved in 100 mL of deionized water. Standard solutions of suitable salts for each element were prepared. These standard mineral solutions were then analyzed using an atomic absorption spectrophotometer (</w:t>
      </w:r>
      <w:proofErr w:type="spellStart"/>
      <w:r w:rsidRPr="00753A90">
        <w:rPr>
          <w:bCs/>
        </w:rPr>
        <w:t>Jenway</w:t>
      </w:r>
      <w:proofErr w:type="spellEnd"/>
      <w:r w:rsidRPr="00753A90">
        <w:rPr>
          <w:bCs/>
        </w:rPr>
        <w:t>, FPSP 210 model 6305, United Kingdom) to determine the concentrations of Mg, Zn, Fe, Cd, Ca, Al, Mn, and B in the unknown feed sample. Sodium (Na) and potassium (K) concentrations were determined using a flame photometer (</w:t>
      </w:r>
      <w:proofErr w:type="spellStart"/>
      <w:r w:rsidRPr="00753A90">
        <w:rPr>
          <w:bCs/>
        </w:rPr>
        <w:t>Jenway</w:t>
      </w:r>
      <w:proofErr w:type="spellEnd"/>
      <w:r w:rsidRPr="00753A90">
        <w:rPr>
          <w:bCs/>
        </w:rPr>
        <w:t xml:space="preserve"> Models PFP7 and PFP7/C, Cole-Parmer, United Kingdom).</w:t>
      </w:r>
    </w:p>
    <w:p w14:paraId="6A72E265" w14:textId="3E12C69F" w:rsidR="00753A90" w:rsidRDefault="00753A90" w:rsidP="00753A90">
      <w:pPr>
        <w:jc w:val="center"/>
        <w:rPr>
          <w:bCs/>
        </w:rPr>
      </w:pPr>
      <w:r w:rsidRPr="00B12C00">
        <w:rPr>
          <w:b/>
        </w:rPr>
        <w:t>Table 2</w:t>
      </w:r>
      <w:r w:rsidRPr="009E64E8">
        <w:rPr>
          <w:bCs/>
        </w:rPr>
        <w:t>: Mineral composition of Fossil shell flour (FSF).</w:t>
      </w:r>
    </w:p>
    <w:p w14:paraId="715A930E" w14:textId="77777777" w:rsidR="00753A90" w:rsidRDefault="00753A90" w:rsidP="00753A90">
      <w:pPr>
        <w:jc w:val="center"/>
        <w:rPr>
          <w:bCs/>
        </w:rPr>
      </w:pPr>
    </w:p>
    <w:tbl>
      <w:tblPr>
        <w:tblStyle w:val="GridTable6Colorful-Accent1"/>
        <w:tblW w:w="0" w:type="auto"/>
        <w:jc w:val="center"/>
        <w:tblLayout w:type="fixed"/>
        <w:tblLook w:val="01E0" w:firstRow="1" w:lastRow="1" w:firstColumn="1" w:lastColumn="1" w:noHBand="0" w:noVBand="0"/>
      </w:tblPr>
      <w:tblGrid>
        <w:gridCol w:w="3403"/>
        <w:gridCol w:w="2126"/>
      </w:tblGrid>
      <w:tr w:rsidR="00753A90" w:rsidRPr="00753A90" w14:paraId="6208CE48" w14:textId="77777777" w:rsidTr="00753A90">
        <w:trPr>
          <w:cnfStyle w:val="100000000000" w:firstRow="1" w:lastRow="0" w:firstColumn="0" w:lastColumn="0" w:oddVBand="0" w:evenVBand="0" w:oddHBand="0"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3" w:type="dxa"/>
          </w:tcPr>
          <w:p w14:paraId="0DD53A00"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sz w:val="20"/>
                <w:szCs w:val="20"/>
              </w:rPr>
            </w:pPr>
            <w:r w:rsidRPr="00753A90">
              <w:rPr>
                <w:rFonts w:ascii="Palatino Linotype" w:hAnsi="Palatino Linotype"/>
                <w:color w:val="0D0D0D"/>
                <w:sz w:val="20"/>
                <w:szCs w:val="20"/>
              </w:rPr>
              <w:t>Items</w:t>
            </w:r>
          </w:p>
        </w:tc>
        <w:tc>
          <w:tcPr>
            <w:cnfStyle w:val="000100000000" w:firstRow="0" w:lastRow="0" w:firstColumn="0" w:lastColumn="1" w:oddVBand="0" w:evenVBand="0" w:oddHBand="0" w:evenHBand="0" w:firstRowFirstColumn="0" w:firstRowLastColumn="0" w:lastRowFirstColumn="0" w:lastRowLastColumn="0"/>
            <w:tcW w:w="2126" w:type="dxa"/>
          </w:tcPr>
          <w:p w14:paraId="481ED61C"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sz w:val="20"/>
                <w:szCs w:val="20"/>
              </w:rPr>
            </w:pPr>
            <w:r w:rsidRPr="00753A90">
              <w:rPr>
                <w:rFonts w:ascii="Palatino Linotype" w:hAnsi="Palatino Linotype"/>
                <w:color w:val="0D0D0D"/>
                <w:sz w:val="20"/>
                <w:szCs w:val="20"/>
              </w:rPr>
              <w:t>Quantity</w:t>
            </w:r>
          </w:p>
        </w:tc>
      </w:tr>
      <w:tr w:rsidR="00753A90" w:rsidRPr="00753A90" w14:paraId="7EA26137" w14:textId="77777777" w:rsidTr="00753A90">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403" w:type="dxa"/>
          </w:tcPr>
          <w:p w14:paraId="06DE7F65"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DM %</w:t>
            </w:r>
          </w:p>
        </w:tc>
        <w:tc>
          <w:tcPr>
            <w:cnfStyle w:val="000100000000" w:firstRow="0" w:lastRow="0" w:firstColumn="0" w:lastColumn="1" w:oddVBand="0" w:evenVBand="0" w:oddHBand="0" w:evenHBand="0" w:firstRowFirstColumn="0" w:firstRowLastColumn="0" w:lastRowFirstColumn="0" w:lastRowLastColumn="0"/>
            <w:tcW w:w="2126" w:type="dxa"/>
          </w:tcPr>
          <w:p w14:paraId="20C9F400"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93</w:t>
            </w:r>
          </w:p>
        </w:tc>
      </w:tr>
      <w:tr w:rsidR="00753A90" w:rsidRPr="00753A90" w14:paraId="21FEFB58" w14:textId="77777777" w:rsidTr="00753A90">
        <w:trPr>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3678642E"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Ca</w:t>
            </w:r>
          </w:p>
        </w:tc>
        <w:tc>
          <w:tcPr>
            <w:cnfStyle w:val="000100000000" w:firstRow="0" w:lastRow="0" w:firstColumn="0" w:lastColumn="1" w:oddVBand="0" w:evenVBand="0" w:oddHBand="0" w:evenHBand="0" w:firstRowFirstColumn="0" w:firstRowLastColumn="0" w:lastRowFirstColumn="0" w:lastRowLastColumn="0"/>
            <w:tcW w:w="2126" w:type="dxa"/>
          </w:tcPr>
          <w:p w14:paraId="43A81373"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0.40</w:t>
            </w:r>
          </w:p>
        </w:tc>
      </w:tr>
      <w:tr w:rsidR="00753A90" w:rsidRPr="00753A90" w14:paraId="1BAC473E" w14:textId="77777777" w:rsidTr="00753A90">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3" w:type="dxa"/>
          </w:tcPr>
          <w:p w14:paraId="4DFD2D45"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 xml:space="preserve">% </w:t>
            </w:r>
            <w:proofErr w:type="spellStart"/>
            <w:r w:rsidRPr="00753A90">
              <w:rPr>
                <w:rFonts w:ascii="Palatino Linotype" w:hAnsi="Palatino Linotype"/>
                <w:b w:val="0"/>
                <w:bCs w:val="0"/>
                <w:color w:val="0D0D0D"/>
                <w:sz w:val="20"/>
                <w:szCs w:val="20"/>
              </w:rPr>
              <w:t>CaO</w:t>
            </w:r>
            <w:proofErr w:type="spellEnd"/>
            <w:r w:rsidRPr="00753A90">
              <w:rPr>
                <w:rFonts w:ascii="Palatino Linotype" w:hAnsi="Palatino Linotype"/>
                <w:b w:val="0"/>
                <w:bCs w:val="0"/>
                <w:color w:val="0D0D0D"/>
                <w:sz w:val="20"/>
                <w:szCs w:val="20"/>
              </w:rPr>
              <w:t xml:space="preserve"> (calculated from %Ca)</w:t>
            </w:r>
          </w:p>
        </w:tc>
        <w:tc>
          <w:tcPr>
            <w:cnfStyle w:val="000100000000" w:firstRow="0" w:lastRow="0" w:firstColumn="0" w:lastColumn="1" w:oddVBand="0" w:evenVBand="0" w:oddHBand="0" w:evenHBand="0" w:firstRowFirstColumn="0" w:firstRowLastColumn="0" w:lastRowFirstColumn="0" w:lastRowLastColumn="0"/>
            <w:tcW w:w="2126" w:type="dxa"/>
          </w:tcPr>
          <w:p w14:paraId="04BE82CB"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0.55</w:t>
            </w:r>
          </w:p>
        </w:tc>
      </w:tr>
      <w:tr w:rsidR="00753A90" w:rsidRPr="00753A90" w14:paraId="24AF510D" w14:textId="77777777" w:rsidTr="00753A90">
        <w:trPr>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3B35D06B"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Mg</w:t>
            </w:r>
          </w:p>
        </w:tc>
        <w:tc>
          <w:tcPr>
            <w:cnfStyle w:val="000100000000" w:firstRow="0" w:lastRow="0" w:firstColumn="0" w:lastColumn="1" w:oddVBand="0" w:evenVBand="0" w:oddHBand="0" w:evenHBand="0" w:firstRowFirstColumn="0" w:firstRowLastColumn="0" w:lastRowFirstColumn="0" w:lastRowLastColumn="0"/>
            <w:tcW w:w="2126" w:type="dxa"/>
          </w:tcPr>
          <w:p w14:paraId="1A8969DF"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0.21</w:t>
            </w:r>
          </w:p>
        </w:tc>
      </w:tr>
      <w:tr w:rsidR="00753A90" w:rsidRPr="00753A90" w14:paraId="4B4EE9E4" w14:textId="77777777" w:rsidTr="00753A90">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3" w:type="dxa"/>
          </w:tcPr>
          <w:p w14:paraId="74C52CAC"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w:t>
            </w:r>
            <w:proofErr w:type="spellStart"/>
            <w:r w:rsidRPr="00753A90">
              <w:rPr>
                <w:rFonts w:ascii="Palatino Linotype" w:hAnsi="Palatino Linotype"/>
                <w:b w:val="0"/>
                <w:bCs w:val="0"/>
                <w:color w:val="0D0D0D"/>
                <w:sz w:val="20"/>
                <w:szCs w:val="20"/>
              </w:rPr>
              <w:t>MgO</w:t>
            </w:r>
            <w:proofErr w:type="spellEnd"/>
            <w:r w:rsidRPr="00753A90">
              <w:rPr>
                <w:rFonts w:ascii="Palatino Linotype" w:hAnsi="Palatino Linotype"/>
                <w:b w:val="0"/>
                <w:bCs w:val="0"/>
                <w:color w:val="0D0D0D"/>
                <w:sz w:val="20"/>
                <w:szCs w:val="20"/>
              </w:rPr>
              <w:t xml:space="preserve"> (calculated from %Mg)</w:t>
            </w:r>
          </w:p>
        </w:tc>
        <w:tc>
          <w:tcPr>
            <w:cnfStyle w:val="000100000000" w:firstRow="0" w:lastRow="0" w:firstColumn="0" w:lastColumn="1" w:oddVBand="0" w:evenVBand="0" w:oddHBand="0" w:evenHBand="0" w:firstRowFirstColumn="0" w:firstRowLastColumn="0" w:lastRowFirstColumn="0" w:lastRowLastColumn="0"/>
            <w:tcW w:w="2126" w:type="dxa"/>
          </w:tcPr>
          <w:p w14:paraId="4B4FB13A"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0.34</w:t>
            </w:r>
          </w:p>
        </w:tc>
      </w:tr>
      <w:tr w:rsidR="00753A90" w:rsidRPr="00753A90" w14:paraId="5FFBABD0" w14:textId="77777777" w:rsidTr="00753A90">
        <w:trPr>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2D6FB848"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K%</w:t>
            </w:r>
          </w:p>
        </w:tc>
        <w:tc>
          <w:tcPr>
            <w:cnfStyle w:val="000100000000" w:firstRow="0" w:lastRow="0" w:firstColumn="0" w:lastColumn="1" w:oddVBand="0" w:evenVBand="0" w:oddHBand="0" w:evenHBand="0" w:firstRowFirstColumn="0" w:firstRowLastColumn="0" w:lastRowFirstColumn="0" w:lastRowLastColumn="0"/>
            <w:tcW w:w="2126" w:type="dxa"/>
          </w:tcPr>
          <w:p w14:paraId="31FD5D93"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0.16</w:t>
            </w:r>
          </w:p>
        </w:tc>
      </w:tr>
      <w:tr w:rsidR="00753A90" w:rsidRPr="00753A90" w14:paraId="51749312" w14:textId="77777777" w:rsidTr="00753A90">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403" w:type="dxa"/>
          </w:tcPr>
          <w:p w14:paraId="54FB3B7A"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Cu (mg/kg)</w:t>
            </w:r>
          </w:p>
        </w:tc>
        <w:tc>
          <w:tcPr>
            <w:cnfStyle w:val="000100000000" w:firstRow="0" w:lastRow="0" w:firstColumn="0" w:lastColumn="1" w:oddVBand="0" w:evenVBand="0" w:oddHBand="0" w:evenHBand="0" w:firstRowFirstColumn="0" w:firstRowLastColumn="0" w:lastRowFirstColumn="0" w:lastRowLastColumn="0"/>
            <w:tcW w:w="2126" w:type="dxa"/>
          </w:tcPr>
          <w:p w14:paraId="4525AD42"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30</w:t>
            </w:r>
          </w:p>
        </w:tc>
      </w:tr>
      <w:tr w:rsidR="00753A90" w:rsidRPr="00753A90" w14:paraId="78A2CB8B" w14:textId="77777777" w:rsidTr="00753A90">
        <w:trPr>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003AE811"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Na (mg/kg)</w:t>
            </w:r>
          </w:p>
        </w:tc>
        <w:tc>
          <w:tcPr>
            <w:cnfStyle w:val="000100000000" w:firstRow="0" w:lastRow="0" w:firstColumn="0" w:lastColumn="1" w:oddVBand="0" w:evenVBand="0" w:oddHBand="0" w:evenHBand="0" w:firstRowFirstColumn="0" w:firstRowLastColumn="0" w:lastRowFirstColumn="0" w:lastRowLastColumn="0"/>
            <w:tcW w:w="2126" w:type="dxa"/>
          </w:tcPr>
          <w:p w14:paraId="6EE59570"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923</w:t>
            </w:r>
          </w:p>
        </w:tc>
      </w:tr>
      <w:tr w:rsidR="00753A90" w:rsidRPr="00753A90" w14:paraId="6C1955CF" w14:textId="77777777" w:rsidTr="00753A90">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18678444"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Zn(mg/kg)</w:t>
            </w:r>
          </w:p>
        </w:tc>
        <w:tc>
          <w:tcPr>
            <w:cnfStyle w:val="000100000000" w:firstRow="0" w:lastRow="0" w:firstColumn="0" w:lastColumn="1" w:oddVBand="0" w:evenVBand="0" w:oddHBand="0" w:evenHBand="0" w:firstRowFirstColumn="0" w:firstRowLastColumn="0" w:lastRowFirstColumn="0" w:lastRowLastColumn="0"/>
            <w:tcW w:w="2126" w:type="dxa"/>
          </w:tcPr>
          <w:p w14:paraId="5649E66A"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118</w:t>
            </w:r>
          </w:p>
        </w:tc>
      </w:tr>
      <w:tr w:rsidR="00753A90" w:rsidRPr="00753A90" w14:paraId="20BB063C" w14:textId="77777777" w:rsidTr="00753A90">
        <w:trPr>
          <w:trHeight w:val="378"/>
          <w:jc w:val="center"/>
        </w:trPr>
        <w:tc>
          <w:tcPr>
            <w:cnfStyle w:val="001000000000" w:firstRow="0" w:lastRow="0" w:firstColumn="1" w:lastColumn="0" w:oddVBand="0" w:evenVBand="0" w:oddHBand="0" w:evenHBand="0" w:firstRowFirstColumn="0" w:firstRowLastColumn="0" w:lastRowFirstColumn="0" w:lastRowLastColumn="0"/>
            <w:tcW w:w="3403" w:type="dxa"/>
          </w:tcPr>
          <w:p w14:paraId="22FDD638"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Fe(mg/kg)</w:t>
            </w:r>
          </w:p>
        </w:tc>
        <w:tc>
          <w:tcPr>
            <w:cnfStyle w:val="000100000000" w:firstRow="0" w:lastRow="0" w:firstColumn="0" w:lastColumn="1" w:oddVBand="0" w:evenVBand="0" w:oddHBand="0" w:evenHBand="0" w:firstRowFirstColumn="0" w:firstRowLastColumn="0" w:lastRowFirstColumn="0" w:lastRowLastColumn="0"/>
            <w:tcW w:w="2126" w:type="dxa"/>
          </w:tcPr>
          <w:p w14:paraId="7F0FEB18"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7944</w:t>
            </w:r>
          </w:p>
        </w:tc>
      </w:tr>
      <w:tr w:rsidR="00753A90" w:rsidRPr="00753A90" w14:paraId="45851DB8" w14:textId="77777777" w:rsidTr="00753A90">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403" w:type="dxa"/>
          </w:tcPr>
          <w:p w14:paraId="41EAF1DB"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Mn(mg/kg)</w:t>
            </w:r>
          </w:p>
        </w:tc>
        <w:tc>
          <w:tcPr>
            <w:cnfStyle w:val="000100000000" w:firstRow="0" w:lastRow="0" w:firstColumn="0" w:lastColumn="1" w:oddVBand="0" w:evenVBand="0" w:oddHBand="0" w:evenHBand="0" w:firstRowFirstColumn="0" w:firstRowLastColumn="0" w:lastRowFirstColumn="0" w:lastRowLastColumn="0"/>
            <w:tcW w:w="2126" w:type="dxa"/>
          </w:tcPr>
          <w:p w14:paraId="6D4D3207"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69</w:t>
            </w:r>
          </w:p>
        </w:tc>
      </w:tr>
      <w:tr w:rsidR="00753A90" w:rsidRPr="00753A90" w14:paraId="78AF4B7F" w14:textId="77777777" w:rsidTr="00753A90">
        <w:trPr>
          <w:trHeight w:val="379"/>
          <w:jc w:val="center"/>
        </w:trPr>
        <w:tc>
          <w:tcPr>
            <w:cnfStyle w:val="001000000000" w:firstRow="0" w:lastRow="0" w:firstColumn="1" w:lastColumn="0" w:oddVBand="0" w:evenVBand="0" w:oddHBand="0" w:evenHBand="0" w:firstRowFirstColumn="0" w:firstRowLastColumn="0" w:lastRowFirstColumn="0" w:lastRowLastColumn="0"/>
            <w:tcW w:w="3403" w:type="dxa"/>
          </w:tcPr>
          <w:p w14:paraId="1ED1FA55"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position w:val="2"/>
                <w:sz w:val="20"/>
                <w:szCs w:val="20"/>
              </w:rPr>
              <w:t>P (as P</w:t>
            </w:r>
            <w:r w:rsidRPr="00753A90">
              <w:rPr>
                <w:rFonts w:ascii="Palatino Linotype" w:hAnsi="Palatino Linotype"/>
                <w:b w:val="0"/>
                <w:bCs w:val="0"/>
                <w:color w:val="0D0D0D"/>
                <w:sz w:val="20"/>
                <w:szCs w:val="20"/>
              </w:rPr>
              <w:t>2</w:t>
            </w:r>
            <w:r w:rsidRPr="00753A90">
              <w:rPr>
                <w:rFonts w:ascii="Palatino Linotype" w:hAnsi="Palatino Linotype"/>
                <w:b w:val="0"/>
                <w:bCs w:val="0"/>
                <w:color w:val="0D0D0D"/>
                <w:position w:val="2"/>
                <w:sz w:val="20"/>
                <w:szCs w:val="20"/>
              </w:rPr>
              <w:t>O</w:t>
            </w:r>
            <w:r w:rsidRPr="00753A90">
              <w:rPr>
                <w:rFonts w:ascii="Palatino Linotype" w:hAnsi="Palatino Linotype"/>
                <w:b w:val="0"/>
                <w:bCs w:val="0"/>
                <w:color w:val="0D0D0D"/>
                <w:sz w:val="20"/>
                <w:szCs w:val="20"/>
              </w:rPr>
              <w:t>5</w:t>
            </w:r>
            <w:r w:rsidRPr="00753A90">
              <w:rPr>
                <w:rFonts w:ascii="Palatino Linotype" w:hAnsi="Palatino Linotype"/>
                <w:b w:val="0"/>
                <w:bCs w:val="0"/>
                <w:color w:val="0D0D0D"/>
                <w:position w:val="2"/>
                <w:sz w:val="20"/>
                <w:szCs w:val="20"/>
              </w:rPr>
              <w:t>)</w:t>
            </w:r>
          </w:p>
        </w:tc>
        <w:tc>
          <w:tcPr>
            <w:cnfStyle w:val="000100000000" w:firstRow="0" w:lastRow="0" w:firstColumn="0" w:lastColumn="1" w:oddVBand="0" w:evenVBand="0" w:oddHBand="0" w:evenHBand="0" w:firstRowFirstColumn="0" w:firstRowLastColumn="0" w:lastRowFirstColumn="0" w:lastRowLastColumn="0"/>
            <w:tcW w:w="2126" w:type="dxa"/>
          </w:tcPr>
          <w:p w14:paraId="787D443A"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0.037</w:t>
            </w:r>
          </w:p>
        </w:tc>
      </w:tr>
      <w:tr w:rsidR="00753A90" w:rsidRPr="00753A90" w14:paraId="79286A0C" w14:textId="77777777" w:rsidTr="00753A90">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77F02CA9"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Sulfate Sulfur (S)%</w:t>
            </w:r>
          </w:p>
        </w:tc>
        <w:tc>
          <w:tcPr>
            <w:cnfStyle w:val="000100000000" w:firstRow="0" w:lastRow="0" w:firstColumn="0" w:lastColumn="1" w:oddVBand="0" w:evenVBand="0" w:oddHBand="0" w:evenHBand="0" w:firstRowFirstColumn="0" w:firstRowLastColumn="0" w:lastRowFirstColumn="0" w:lastRowLastColumn="0"/>
            <w:tcW w:w="2126" w:type="dxa"/>
          </w:tcPr>
          <w:p w14:paraId="53EE5464"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0.062</w:t>
            </w:r>
          </w:p>
        </w:tc>
      </w:tr>
      <w:tr w:rsidR="00753A90" w:rsidRPr="00753A90" w14:paraId="4B11C12B" w14:textId="77777777" w:rsidTr="00753A90">
        <w:trPr>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1E7959E1"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proofErr w:type="spellStart"/>
            <w:r w:rsidRPr="00753A90">
              <w:rPr>
                <w:rFonts w:ascii="Palatino Linotype" w:hAnsi="Palatino Linotype"/>
                <w:b w:val="0"/>
                <w:bCs w:val="0"/>
                <w:color w:val="0D0D0D"/>
                <w:sz w:val="20"/>
                <w:szCs w:val="20"/>
              </w:rPr>
              <w:lastRenderedPageBreak/>
              <w:t>Aluminium</w:t>
            </w:r>
            <w:proofErr w:type="spellEnd"/>
            <w:r w:rsidRPr="00753A90">
              <w:rPr>
                <w:rFonts w:ascii="Palatino Linotype" w:hAnsi="Palatino Linotype"/>
                <w:b w:val="0"/>
                <w:bCs w:val="0"/>
                <w:color w:val="0D0D0D"/>
                <w:sz w:val="20"/>
                <w:szCs w:val="20"/>
              </w:rPr>
              <w:t xml:space="preserve"> (Al) %</w:t>
            </w:r>
          </w:p>
        </w:tc>
        <w:tc>
          <w:tcPr>
            <w:cnfStyle w:val="000100000000" w:firstRow="0" w:lastRow="0" w:firstColumn="0" w:lastColumn="1" w:oddVBand="0" w:evenVBand="0" w:oddHBand="0" w:evenHBand="0" w:firstRowFirstColumn="0" w:firstRowLastColumn="0" w:lastRowFirstColumn="0" w:lastRowLastColumn="0"/>
            <w:tcW w:w="2126" w:type="dxa"/>
          </w:tcPr>
          <w:p w14:paraId="3079C89B"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0.065</w:t>
            </w:r>
          </w:p>
        </w:tc>
      </w:tr>
      <w:tr w:rsidR="00753A90" w:rsidRPr="00753A90" w14:paraId="60CE95EE" w14:textId="77777777" w:rsidTr="00753A90">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3403" w:type="dxa"/>
          </w:tcPr>
          <w:p w14:paraId="032C66D1"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Vanadium (V) %</w:t>
            </w:r>
          </w:p>
        </w:tc>
        <w:tc>
          <w:tcPr>
            <w:cnfStyle w:val="000100000000" w:firstRow="0" w:lastRow="0" w:firstColumn="0" w:lastColumn="1" w:oddVBand="0" w:evenVBand="0" w:oddHBand="0" w:evenHBand="0" w:firstRowFirstColumn="0" w:firstRowLastColumn="0" w:lastRowFirstColumn="0" w:lastRowLastColumn="0"/>
            <w:tcW w:w="2126" w:type="dxa"/>
          </w:tcPr>
          <w:p w14:paraId="59710B62"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0.00438</w:t>
            </w:r>
          </w:p>
        </w:tc>
      </w:tr>
      <w:tr w:rsidR="00753A90" w:rsidRPr="00753A90" w14:paraId="660A8EBD" w14:textId="77777777" w:rsidTr="00753A90">
        <w:trPr>
          <w:cnfStyle w:val="010000000000" w:firstRow="0" w:lastRow="1"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3403" w:type="dxa"/>
          </w:tcPr>
          <w:p w14:paraId="705AA872"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Boron (B) %</w:t>
            </w:r>
          </w:p>
        </w:tc>
        <w:tc>
          <w:tcPr>
            <w:cnfStyle w:val="000100000000" w:firstRow="0" w:lastRow="0" w:firstColumn="0" w:lastColumn="1" w:oddVBand="0" w:evenVBand="0" w:oddHBand="0" w:evenHBand="0" w:firstRowFirstColumn="0" w:firstRowLastColumn="0" w:lastRowFirstColumn="0" w:lastRowLastColumn="0"/>
            <w:tcW w:w="2126" w:type="dxa"/>
          </w:tcPr>
          <w:p w14:paraId="60FD0736" w14:textId="77777777" w:rsidR="00753A90" w:rsidRPr="00753A90" w:rsidRDefault="00753A90" w:rsidP="00753A90">
            <w:pPr>
              <w:widowControl w:val="0"/>
              <w:autoSpaceDE w:val="0"/>
              <w:autoSpaceDN w:val="0"/>
              <w:spacing w:before="100" w:beforeAutospacing="1" w:after="100" w:afterAutospacing="1"/>
              <w:ind w:left="720" w:hanging="720"/>
              <w:jc w:val="both"/>
              <w:rPr>
                <w:rFonts w:ascii="Palatino Linotype" w:hAnsi="Palatino Linotype"/>
                <w:b w:val="0"/>
                <w:bCs w:val="0"/>
                <w:sz w:val="20"/>
                <w:szCs w:val="20"/>
              </w:rPr>
            </w:pPr>
            <w:r w:rsidRPr="00753A90">
              <w:rPr>
                <w:rFonts w:ascii="Palatino Linotype" w:hAnsi="Palatino Linotype"/>
                <w:b w:val="0"/>
                <w:bCs w:val="0"/>
                <w:color w:val="0D0D0D"/>
                <w:sz w:val="20"/>
                <w:szCs w:val="20"/>
              </w:rPr>
              <w:t>0.0023</w:t>
            </w:r>
          </w:p>
        </w:tc>
      </w:tr>
    </w:tbl>
    <w:p w14:paraId="61956710" w14:textId="77777777" w:rsidR="00753A90" w:rsidRPr="00753A90" w:rsidRDefault="00753A90" w:rsidP="00753A90">
      <w:pPr>
        <w:spacing w:before="100" w:beforeAutospacing="1" w:after="100" w:afterAutospacing="1"/>
        <w:rPr>
          <w:b/>
        </w:rPr>
      </w:pPr>
      <w:r w:rsidRPr="00753A90">
        <w:rPr>
          <w:b/>
        </w:rPr>
        <w:t>Blood sample collection and analyses</w:t>
      </w:r>
    </w:p>
    <w:p w14:paraId="0CE4F792" w14:textId="3C8F2909" w:rsidR="00753A90" w:rsidRPr="00753A90" w:rsidRDefault="00753A90" w:rsidP="00A973D2">
      <w:pPr>
        <w:spacing w:before="100" w:beforeAutospacing="1" w:after="100" w:afterAutospacing="1"/>
        <w:jc w:val="both"/>
        <w:rPr>
          <w:bCs/>
        </w:rPr>
      </w:pPr>
      <w:r w:rsidRPr="00753A90">
        <w:rPr>
          <w:bCs/>
        </w:rPr>
        <w:t xml:space="preserve">At 0800 hours before feeding, blood samples were collected from five </w:t>
      </w:r>
      <w:proofErr w:type="spellStart"/>
      <w:r w:rsidRPr="00753A90">
        <w:rPr>
          <w:bCs/>
        </w:rPr>
        <w:t>wethers</w:t>
      </w:r>
      <w:proofErr w:type="spellEnd"/>
      <w:r w:rsidRPr="00753A90">
        <w:rPr>
          <w:bCs/>
        </w:rPr>
        <w:t xml:space="preserve"> per treatment on days 0, 25, 50, 75, and 100. Blood was drawn from the jugular vein into three labeled sterile bijou bottles per </w:t>
      </w:r>
      <w:proofErr w:type="spellStart"/>
      <w:r w:rsidRPr="00753A90">
        <w:rPr>
          <w:bCs/>
        </w:rPr>
        <w:t>wether</w:t>
      </w:r>
      <w:proofErr w:type="spellEnd"/>
      <w:r w:rsidRPr="00753A90">
        <w:rPr>
          <w:bCs/>
        </w:rPr>
        <w:t xml:space="preserve">. Approximately 10 mL of blood was collected, with 5 mL deposited into a bottle containing ethylenediaminetetraacetic acid (EDTA) solution for hematological analyses. For serum biochemical studies, 3 mL of blood was placed in a second sterile bottle without anticoagulant, and 2 mL of blood was collected into sodium oxalate fluoride bottles for glucose concentration determination. Each tube was labeled with the </w:t>
      </w:r>
      <w:proofErr w:type="spellStart"/>
      <w:r w:rsidRPr="00753A90">
        <w:rPr>
          <w:bCs/>
        </w:rPr>
        <w:t>wether's</w:t>
      </w:r>
      <w:proofErr w:type="spellEnd"/>
      <w:r w:rsidRPr="00753A90">
        <w:rPr>
          <w:bCs/>
        </w:rPr>
        <w:t xml:space="preserve"> identification number, placed in a cooler box with ice packs, and transported to the laboratory within two hours.</w:t>
      </w:r>
      <w:r w:rsidR="00A973D2">
        <w:rPr>
          <w:bCs/>
        </w:rPr>
        <w:t xml:space="preserve"> </w:t>
      </w:r>
      <w:r w:rsidRPr="00753A90">
        <w:rPr>
          <w:bCs/>
        </w:rPr>
        <w:t xml:space="preserve">Hematological analyses were conducted on the same day as blood sample collection. Total red blood cell (RBC) counts were determined using a microscopic method with a counting chamber after dilution with </w:t>
      </w:r>
      <w:proofErr w:type="spellStart"/>
      <w:r w:rsidRPr="00753A90">
        <w:rPr>
          <w:bCs/>
        </w:rPr>
        <w:t>Eayemis</w:t>
      </w:r>
      <w:proofErr w:type="spellEnd"/>
      <w:r w:rsidRPr="00753A90">
        <w:rPr>
          <w:bCs/>
        </w:rPr>
        <w:t xml:space="preserve"> solution. Total white blood cell (WBC) counts were assessed using the improved Neubauer hemocytometer chamber with 2% acetic acid as the diluent, following John's method (2012). Blood platelet counts were obtained by diluting a small blood smear with 1% ammonium oxalate and counting in a hemocytometer under light microscopy, as described by Douglas and Harold</w:t>
      </w:r>
      <w:r w:rsidR="00094C60">
        <w:rPr>
          <w:bCs/>
        </w:rPr>
        <w:t>,</w:t>
      </w:r>
      <w:r w:rsidRPr="00753A90">
        <w:rPr>
          <w:bCs/>
        </w:rPr>
        <w:t xml:space="preserve"> (2012). Packed cell volume (PCV) was measured using the microhematocrit method, and hemoglobin (</w:t>
      </w:r>
      <w:proofErr w:type="spellStart"/>
      <w:r w:rsidRPr="00753A90">
        <w:rPr>
          <w:bCs/>
        </w:rPr>
        <w:t>Hb</w:t>
      </w:r>
      <w:proofErr w:type="spellEnd"/>
      <w:r w:rsidRPr="00753A90">
        <w:rPr>
          <w:bCs/>
        </w:rPr>
        <w:t xml:space="preserve">) estimation was conducted using the alkali-hematin method, also according to John (2012). Mean corpuscular hemoglobin (MCH), mean corpuscular hemoglobin concentration (MCHC), and mean corpuscular volume (MCV) were calculated from RBC, </w:t>
      </w:r>
      <w:proofErr w:type="spellStart"/>
      <w:r w:rsidRPr="00753A90">
        <w:rPr>
          <w:bCs/>
        </w:rPr>
        <w:t>Hb</w:t>
      </w:r>
      <w:proofErr w:type="spellEnd"/>
      <w:r w:rsidRPr="00753A90">
        <w:rPr>
          <w:bCs/>
        </w:rPr>
        <w:t>, and hematocrit (HCT) values, following John's protocols (2012).</w:t>
      </w:r>
      <w:r w:rsidR="00A973D2">
        <w:rPr>
          <w:bCs/>
        </w:rPr>
        <w:t xml:space="preserve"> </w:t>
      </w:r>
      <w:r w:rsidRPr="00753A90">
        <w:rPr>
          <w:bCs/>
        </w:rPr>
        <w:t xml:space="preserve">Blood samples in anticoagulant-free bottles were allowed to clot at room temperature before centrifugation at 3500 rpm for 15 minutes at 10°C (Model 5403 centrifuge, </w:t>
      </w:r>
      <w:proofErr w:type="spellStart"/>
      <w:r w:rsidRPr="00753A90">
        <w:rPr>
          <w:bCs/>
        </w:rPr>
        <w:t>Gatenbay</w:t>
      </w:r>
      <w:proofErr w:type="spellEnd"/>
      <w:r w:rsidRPr="00753A90">
        <w:rPr>
          <w:bCs/>
        </w:rPr>
        <w:t xml:space="preserve"> Eppendorf GmbH, </w:t>
      </w:r>
      <w:proofErr w:type="spellStart"/>
      <w:r w:rsidRPr="00753A90">
        <w:rPr>
          <w:bCs/>
        </w:rPr>
        <w:t>Engelsdorp</w:t>
      </w:r>
      <w:proofErr w:type="spellEnd"/>
      <w:r w:rsidRPr="00753A90">
        <w:rPr>
          <w:bCs/>
        </w:rPr>
        <w:t xml:space="preserve">, Germany). This process facilitated the separation of serum from the cellular components of blood. The serum samples were then transferred to 1.8 mL cryovials and frozen at -20°C until blood metabolites were analyzed. Serum samples were assessed for total protein (T.P.), albumin, and creatinine using methods described by </w:t>
      </w:r>
      <w:proofErr w:type="spellStart"/>
      <w:r w:rsidRPr="00753A90">
        <w:rPr>
          <w:bCs/>
        </w:rPr>
        <w:t>Tietz</w:t>
      </w:r>
      <w:proofErr w:type="spellEnd"/>
      <w:r w:rsidR="00094C60">
        <w:rPr>
          <w:bCs/>
        </w:rPr>
        <w:t>,</w:t>
      </w:r>
      <w:r w:rsidRPr="00753A90">
        <w:rPr>
          <w:bCs/>
        </w:rPr>
        <w:t xml:space="preserve"> (1995). Serum urea concentration was determined following </w:t>
      </w:r>
      <w:proofErr w:type="spellStart"/>
      <w:r w:rsidRPr="00753A90">
        <w:rPr>
          <w:bCs/>
        </w:rPr>
        <w:t>Tietz's</w:t>
      </w:r>
      <w:proofErr w:type="spellEnd"/>
      <w:r w:rsidRPr="00753A90">
        <w:rPr>
          <w:bCs/>
        </w:rPr>
        <w:t xml:space="preserve"> method (1995). Globulin levels were calculated as the difference between total protein and albumin concentrations. Glucose analysis was conducted according to the procedure outlined by </w:t>
      </w:r>
      <w:proofErr w:type="spellStart"/>
      <w:r w:rsidRPr="00753A90">
        <w:rPr>
          <w:bCs/>
        </w:rPr>
        <w:t>Gochman</w:t>
      </w:r>
      <w:proofErr w:type="spellEnd"/>
      <w:r w:rsidRPr="00753A90">
        <w:rPr>
          <w:bCs/>
        </w:rPr>
        <w:t xml:space="preserve"> and Schmitz</w:t>
      </w:r>
      <w:r w:rsidR="00094C60">
        <w:rPr>
          <w:bCs/>
        </w:rPr>
        <w:t>,</w:t>
      </w:r>
      <w:r w:rsidRPr="00753A90">
        <w:rPr>
          <w:bCs/>
        </w:rPr>
        <w:t xml:space="preserve"> (1972)</w:t>
      </w:r>
    </w:p>
    <w:p w14:paraId="54414E1A" w14:textId="77777777" w:rsidR="00753A90" w:rsidRPr="00094C60" w:rsidRDefault="00753A90" w:rsidP="00753A90">
      <w:pPr>
        <w:spacing w:before="100" w:beforeAutospacing="1" w:after="100" w:afterAutospacing="1"/>
        <w:jc w:val="both"/>
        <w:rPr>
          <w:b/>
          <w:bCs/>
          <w:lang w:val="en-GB"/>
        </w:rPr>
      </w:pPr>
      <w:r w:rsidRPr="00094C60">
        <w:rPr>
          <w:b/>
          <w:bCs/>
          <w:lang w:val="en-GB"/>
        </w:rPr>
        <w:t>Determination of faecal egg counts</w:t>
      </w:r>
    </w:p>
    <w:p w14:paraId="685E0E17" w14:textId="2F434623" w:rsidR="00753A90" w:rsidRPr="00753A90" w:rsidRDefault="00753A90" w:rsidP="00753A90">
      <w:pPr>
        <w:spacing w:before="100" w:beforeAutospacing="1" w:after="100" w:afterAutospacing="1"/>
        <w:jc w:val="both"/>
        <w:rPr>
          <w:bCs/>
          <w:lang w:val="en-GB"/>
        </w:rPr>
      </w:pPr>
      <w:r w:rsidRPr="00753A90">
        <w:rPr>
          <w:bCs/>
          <w:lang w:val="en-GB"/>
        </w:rPr>
        <w:t xml:space="preserve">Faecal samples were collected from five </w:t>
      </w:r>
      <w:proofErr w:type="spellStart"/>
      <w:r w:rsidRPr="00753A90">
        <w:rPr>
          <w:bCs/>
          <w:lang w:val="en-GB"/>
        </w:rPr>
        <w:t>wethers</w:t>
      </w:r>
      <w:proofErr w:type="spellEnd"/>
      <w:r w:rsidRPr="00753A90">
        <w:rPr>
          <w:bCs/>
          <w:lang w:val="en-GB"/>
        </w:rPr>
        <w:t xml:space="preserve"> per treatment directly from the rectum using a latex glove lubricated with glycerine on the middle finger. One hundred grams of faeces per </w:t>
      </w:r>
      <w:proofErr w:type="spellStart"/>
      <w:r w:rsidRPr="00753A90">
        <w:rPr>
          <w:bCs/>
          <w:lang w:val="en-GB"/>
        </w:rPr>
        <w:t>wether</w:t>
      </w:r>
      <w:proofErr w:type="spellEnd"/>
      <w:r w:rsidRPr="00753A90">
        <w:rPr>
          <w:bCs/>
          <w:lang w:val="en-GB"/>
        </w:rPr>
        <w:t xml:space="preserve"> were collected on days 0, 25, 50, 75, and 100. Samples were promptly placed in </w:t>
      </w:r>
      <w:proofErr w:type="spellStart"/>
      <w:r w:rsidRPr="00753A90">
        <w:rPr>
          <w:bCs/>
          <w:lang w:val="en-GB"/>
        </w:rPr>
        <w:t>labeled</w:t>
      </w:r>
      <w:proofErr w:type="spellEnd"/>
      <w:r w:rsidRPr="00753A90">
        <w:rPr>
          <w:bCs/>
          <w:lang w:val="en-GB"/>
        </w:rPr>
        <w:t xml:space="preserve"> polyethylene bags, stored in a cooler box at 4°C, and transported to the laboratory on the same day. Sodium chloride served as the flotation medium, and a modified McMaster technique was employed to determine faecal egg counts. Each faecal sample (4 g) was thoroughly mixed with a saturated </w:t>
      </w:r>
      <w:proofErr w:type="spellStart"/>
      <w:r w:rsidRPr="00753A90">
        <w:rPr>
          <w:bCs/>
          <w:lang w:val="en-GB"/>
        </w:rPr>
        <w:t>NaCl</w:t>
      </w:r>
      <w:proofErr w:type="spellEnd"/>
      <w:r w:rsidRPr="00753A90">
        <w:rPr>
          <w:bCs/>
          <w:lang w:val="en-GB"/>
        </w:rPr>
        <w:t xml:space="preserve"> solution (56 mL). The number of nematode eggs per gram (g) of faeces was calculated by multiplying the total count observed in two squares of the McMaster slide by the dilution factor of 50 (Whitlock, 1948). This modified McMaster technique detects 50 or more eggs per gram of faeces and is widely recognized </w:t>
      </w:r>
      <w:r w:rsidRPr="00753A90">
        <w:rPr>
          <w:bCs/>
          <w:lang w:val="en-GB"/>
        </w:rPr>
        <w:lastRenderedPageBreak/>
        <w:t>for its speed, effectiveness in removing debris before counting, and overall accuracy (</w:t>
      </w:r>
      <w:proofErr w:type="spellStart"/>
      <w:r w:rsidRPr="00753A90">
        <w:rPr>
          <w:bCs/>
          <w:lang w:val="en-GB"/>
        </w:rPr>
        <w:t>Levecke</w:t>
      </w:r>
      <w:proofErr w:type="spellEnd"/>
      <w:r w:rsidRPr="00753A90">
        <w:rPr>
          <w:bCs/>
          <w:lang w:val="en-GB"/>
        </w:rPr>
        <w:t xml:space="preserve"> </w:t>
      </w:r>
      <w:r w:rsidRPr="00094C60">
        <w:rPr>
          <w:bCs/>
          <w:i/>
          <w:iCs/>
          <w:lang w:val="en-GB"/>
        </w:rPr>
        <w:t>et al.,</w:t>
      </w:r>
      <w:r w:rsidRPr="00753A90">
        <w:rPr>
          <w:bCs/>
          <w:lang w:val="en-GB"/>
        </w:rPr>
        <w:t xml:space="preserve"> 2012). Identification of nematode egg types and protozoa utilized keys developed by </w:t>
      </w:r>
      <w:proofErr w:type="spellStart"/>
      <w:r w:rsidRPr="00753A90">
        <w:rPr>
          <w:bCs/>
          <w:lang w:val="en-GB"/>
        </w:rPr>
        <w:t>Uhlinger</w:t>
      </w:r>
      <w:proofErr w:type="spellEnd"/>
      <w:r w:rsidRPr="00753A90">
        <w:rPr>
          <w:bCs/>
          <w:lang w:val="en-GB"/>
        </w:rPr>
        <w:t xml:space="preserve"> (1991) and </w:t>
      </w:r>
      <w:proofErr w:type="spellStart"/>
      <w:r w:rsidRPr="00753A90">
        <w:rPr>
          <w:bCs/>
          <w:lang w:val="en-GB"/>
        </w:rPr>
        <w:t>Foreyt</w:t>
      </w:r>
      <w:proofErr w:type="spellEnd"/>
      <w:r w:rsidR="00094C60">
        <w:rPr>
          <w:bCs/>
          <w:lang w:val="en-GB"/>
        </w:rPr>
        <w:t>,</w:t>
      </w:r>
      <w:r w:rsidRPr="00753A90">
        <w:rPr>
          <w:bCs/>
          <w:lang w:val="en-GB"/>
        </w:rPr>
        <w:t xml:space="preserve"> (2013), employing a sedimentation method described by </w:t>
      </w:r>
      <w:proofErr w:type="spellStart"/>
      <w:r w:rsidRPr="00753A90">
        <w:rPr>
          <w:bCs/>
          <w:lang w:val="en-GB"/>
        </w:rPr>
        <w:t>Soulby</w:t>
      </w:r>
      <w:proofErr w:type="spellEnd"/>
      <w:r w:rsidR="00094C60">
        <w:rPr>
          <w:bCs/>
          <w:lang w:val="en-GB"/>
        </w:rPr>
        <w:t>,</w:t>
      </w:r>
      <w:r w:rsidRPr="00753A90">
        <w:rPr>
          <w:bCs/>
          <w:lang w:val="en-GB"/>
        </w:rPr>
        <w:t xml:space="preserve"> (1982). </w:t>
      </w:r>
    </w:p>
    <w:p w14:paraId="7B4F6F9A" w14:textId="401744BD" w:rsidR="00753A90" w:rsidRPr="00753A90" w:rsidRDefault="00753A90" w:rsidP="00753A90">
      <w:pPr>
        <w:spacing w:before="100" w:beforeAutospacing="1" w:after="100" w:afterAutospacing="1"/>
        <w:jc w:val="both"/>
        <w:rPr>
          <w:b/>
          <w:i/>
          <w:iCs/>
          <w:lang w:val="en-GB"/>
        </w:rPr>
      </w:pPr>
      <w:r w:rsidRPr="00753A90">
        <w:rPr>
          <w:b/>
          <w:lang w:val="en-GB"/>
        </w:rPr>
        <w:t xml:space="preserve"> </w:t>
      </w:r>
      <w:r w:rsidRPr="00094C60">
        <w:rPr>
          <w:b/>
          <w:bCs/>
          <w:lang w:val="en-GB"/>
        </w:rPr>
        <w:t>Statistical analyses</w:t>
      </w:r>
    </w:p>
    <w:p w14:paraId="317972B0" w14:textId="77777777" w:rsidR="00753A90" w:rsidRPr="00753A90" w:rsidRDefault="00753A90" w:rsidP="00753A90">
      <w:pPr>
        <w:spacing w:before="100" w:beforeAutospacing="1" w:after="100" w:afterAutospacing="1"/>
        <w:jc w:val="both"/>
        <w:rPr>
          <w:bCs/>
          <w:lang w:val="en-GB"/>
        </w:rPr>
      </w:pPr>
      <w:r w:rsidRPr="00753A90">
        <w:rPr>
          <w:bCs/>
          <w:lang w:val="en-GB"/>
        </w:rPr>
        <w:t xml:space="preserve">Blood differentials, serum chemistry, and FEC were </w:t>
      </w:r>
      <w:proofErr w:type="spellStart"/>
      <w:r w:rsidRPr="00753A90">
        <w:rPr>
          <w:bCs/>
          <w:lang w:val="en-GB"/>
        </w:rPr>
        <w:t>analyzed</w:t>
      </w:r>
      <w:proofErr w:type="spellEnd"/>
      <w:r w:rsidRPr="00753A90">
        <w:rPr>
          <w:bCs/>
          <w:lang w:val="en-GB"/>
        </w:rPr>
        <w:t xml:space="preserve"> as repeated measures using the general linear model procedure in SAS (2011). The model included treatments (0%, 2%, 4%, and 6%), days of sampling (0, 25, 50, 75, and 100), and their interaction. FEC was transformed using log10 (FEC + 1) to normalize the data. Differences between means were assessed using Tukey's studentized range test when the F-test indicated significance at P &lt; 0.05.</w:t>
      </w:r>
    </w:p>
    <w:p w14:paraId="3876FED5" w14:textId="25E196E5" w:rsidR="00094C60" w:rsidRDefault="00094C60" w:rsidP="00094C60">
      <w:pPr>
        <w:spacing w:before="100" w:beforeAutospacing="1" w:after="100" w:afterAutospacing="1"/>
        <w:contextualSpacing/>
        <w:jc w:val="both"/>
        <w:rPr>
          <w:rFonts w:eastAsiaTheme="minorHAnsi"/>
          <w:b/>
          <w:bCs/>
          <w:szCs w:val="22"/>
          <w:lang w:val="en-GB"/>
        </w:rPr>
      </w:pPr>
      <w:r w:rsidRPr="00094C60">
        <w:rPr>
          <w:rFonts w:eastAsiaTheme="minorHAnsi"/>
          <w:b/>
          <w:bCs/>
          <w:szCs w:val="22"/>
          <w:lang w:val="en-GB"/>
        </w:rPr>
        <w:t>Results</w:t>
      </w:r>
    </w:p>
    <w:p w14:paraId="5A669FD0" w14:textId="77777777" w:rsidR="00094C60" w:rsidRPr="00094C60" w:rsidRDefault="00094C60" w:rsidP="00094C60">
      <w:pPr>
        <w:spacing w:before="100" w:beforeAutospacing="1" w:after="100" w:afterAutospacing="1"/>
        <w:contextualSpacing/>
        <w:jc w:val="both"/>
        <w:rPr>
          <w:rFonts w:eastAsiaTheme="minorHAnsi"/>
          <w:b/>
          <w:bCs/>
          <w:szCs w:val="22"/>
          <w:lang w:val="en-GB"/>
        </w:rPr>
      </w:pPr>
    </w:p>
    <w:p w14:paraId="481AF1AB" w14:textId="2E0DD97D" w:rsidR="00094C60" w:rsidRPr="00094C60" w:rsidRDefault="00094C60" w:rsidP="00094C60">
      <w:pPr>
        <w:spacing w:before="100" w:beforeAutospacing="1" w:after="100" w:afterAutospacing="1"/>
        <w:contextualSpacing/>
        <w:jc w:val="both"/>
        <w:rPr>
          <w:rFonts w:eastAsiaTheme="minorHAnsi"/>
          <w:b/>
          <w:bCs/>
          <w:szCs w:val="22"/>
          <w:lang w:val="en-GB"/>
        </w:rPr>
      </w:pPr>
      <w:r w:rsidRPr="00094C60">
        <w:rPr>
          <w:rFonts w:eastAsiaTheme="minorHAnsi"/>
          <w:b/>
          <w:bCs/>
          <w:szCs w:val="22"/>
          <w:lang w:val="en-GB"/>
        </w:rPr>
        <w:t>Serum biochemistry</w:t>
      </w:r>
    </w:p>
    <w:p w14:paraId="645D4B9A" w14:textId="77777777" w:rsidR="00094C60" w:rsidRPr="00094C60" w:rsidRDefault="00094C60" w:rsidP="00094C60">
      <w:pPr>
        <w:spacing w:before="100" w:beforeAutospacing="1" w:after="100" w:afterAutospacing="1"/>
        <w:contextualSpacing/>
        <w:jc w:val="both"/>
        <w:rPr>
          <w:rFonts w:eastAsiaTheme="minorHAnsi"/>
          <w:b/>
          <w:bCs/>
          <w:i/>
          <w:iCs/>
          <w:szCs w:val="22"/>
          <w:lang w:val="en-GB"/>
        </w:rPr>
      </w:pPr>
    </w:p>
    <w:p w14:paraId="15206348" w14:textId="4ABBF177" w:rsidR="00B45B6E" w:rsidRPr="00B45B6E" w:rsidRDefault="00094C60" w:rsidP="00B45B6E">
      <w:pPr>
        <w:spacing w:before="100" w:beforeAutospacing="1" w:after="100" w:afterAutospacing="1"/>
        <w:jc w:val="both"/>
        <w:rPr>
          <w:rFonts w:eastAsiaTheme="minorHAnsi"/>
          <w:szCs w:val="22"/>
          <w:lang w:val="en-GB"/>
        </w:rPr>
      </w:pPr>
      <w:r w:rsidRPr="00094C60">
        <w:rPr>
          <w:rFonts w:eastAsiaTheme="minorHAnsi"/>
          <w:szCs w:val="22"/>
          <w:lang w:val="en-GB"/>
        </w:rPr>
        <w:t xml:space="preserve">The glucose concentrations in </w:t>
      </w:r>
      <w:proofErr w:type="spellStart"/>
      <w:r w:rsidRPr="00094C60">
        <w:rPr>
          <w:rFonts w:eastAsiaTheme="minorHAnsi"/>
          <w:szCs w:val="22"/>
          <w:lang w:val="en-GB"/>
        </w:rPr>
        <w:t>wethers</w:t>
      </w:r>
      <w:proofErr w:type="spellEnd"/>
      <w:r w:rsidRPr="00094C60">
        <w:rPr>
          <w:rFonts w:eastAsiaTheme="minorHAnsi"/>
          <w:szCs w:val="22"/>
          <w:lang w:val="en-GB"/>
        </w:rPr>
        <w:t xml:space="preserve"> fed FSF-supplemented diets were significantly higher than those in </w:t>
      </w:r>
      <w:proofErr w:type="spellStart"/>
      <w:r w:rsidRPr="00094C60">
        <w:rPr>
          <w:rFonts w:eastAsiaTheme="minorHAnsi"/>
          <w:szCs w:val="22"/>
          <w:lang w:val="en-GB"/>
        </w:rPr>
        <w:t>wethers</w:t>
      </w:r>
      <w:proofErr w:type="spellEnd"/>
      <w:r w:rsidRPr="00094C60">
        <w:rPr>
          <w:rFonts w:eastAsiaTheme="minorHAnsi"/>
          <w:szCs w:val="22"/>
          <w:lang w:val="en-GB"/>
        </w:rPr>
        <w:t xml:space="preserve"> fed a 0% FSF diet (P &lt; 0.05). </w:t>
      </w:r>
      <w:proofErr w:type="spellStart"/>
      <w:r w:rsidRPr="00094C60">
        <w:rPr>
          <w:rFonts w:eastAsiaTheme="minorHAnsi"/>
          <w:szCs w:val="22"/>
          <w:lang w:val="en-GB"/>
        </w:rPr>
        <w:t>Wethers</w:t>
      </w:r>
      <w:proofErr w:type="spellEnd"/>
      <w:r w:rsidRPr="00094C60">
        <w:rPr>
          <w:rFonts w:eastAsiaTheme="minorHAnsi"/>
          <w:szCs w:val="22"/>
          <w:lang w:val="en-GB"/>
        </w:rPr>
        <w:t xml:space="preserve"> fed a diet containing 2% FSF exhibited the highest glucose concentrations on days 75 and 100, which were significantly higher compared to </w:t>
      </w:r>
      <w:proofErr w:type="spellStart"/>
      <w:r w:rsidRPr="00094C60">
        <w:rPr>
          <w:rFonts w:eastAsiaTheme="minorHAnsi"/>
          <w:szCs w:val="22"/>
          <w:lang w:val="en-GB"/>
        </w:rPr>
        <w:t>wethers</w:t>
      </w:r>
      <w:proofErr w:type="spellEnd"/>
      <w:r w:rsidRPr="00094C60">
        <w:rPr>
          <w:rFonts w:eastAsiaTheme="minorHAnsi"/>
          <w:szCs w:val="22"/>
          <w:lang w:val="en-GB"/>
        </w:rPr>
        <w:t xml:space="preserve"> fed diets with 0%, 4%, and 6% FSF on those sampling days (P &lt; 0.05). Glucose concentrations increased with continued feeding days. Total protein concentrations were lower in </w:t>
      </w:r>
      <w:proofErr w:type="spellStart"/>
      <w:r w:rsidRPr="00094C60">
        <w:rPr>
          <w:rFonts w:eastAsiaTheme="minorHAnsi"/>
          <w:szCs w:val="22"/>
          <w:lang w:val="en-GB"/>
        </w:rPr>
        <w:t>wethers</w:t>
      </w:r>
      <w:proofErr w:type="spellEnd"/>
      <w:r w:rsidRPr="00094C60">
        <w:rPr>
          <w:rFonts w:eastAsiaTheme="minorHAnsi"/>
          <w:szCs w:val="22"/>
          <w:lang w:val="en-GB"/>
        </w:rPr>
        <w:t xml:space="preserve"> fed a 0% FSF diet compared to those fed FSF-supplemented diets on all sampling days except day 50 (P &lt; 0.05). There were no significant differences observed from day 50 to day 100, except among </w:t>
      </w:r>
      <w:proofErr w:type="spellStart"/>
      <w:r w:rsidRPr="00094C60">
        <w:rPr>
          <w:rFonts w:eastAsiaTheme="minorHAnsi"/>
          <w:szCs w:val="22"/>
          <w:lang w:val="en-GB"/>
        </w:rPr>
        <w:t>wethers</w:t>
      </w:r>
      <w:proofErr w:type="spellEnd"/>
      <w:r w:rsidRPr="00094C60">
        <w:rPr>
          <w:rFonts w:eastAsiaTheme="minorHAnsi"/>
          <w:szCs w:val="22"/>
          <w:lang w:val="en-GB"/>
        </w:rPr>
        <w:t xml:space="preserve"> fed a diet containing 6% FSF. For urea concentration, values in </w:t>
      </w:r>
      <w:proofErr w:type="spellStart"/>
      <w:r w:rsidRPr="00094C60">
        <w:rPr>
          <w:rFonts w:eastAsiaTheme="minorHAnsi"/>
          <w:szCs w:val="22"/>
          <w:lang w:val="en-GB"/>
        </w:rPr>
        <w:t>wethers</w:t>
      </w:r>
      <w:proofErr w:type="spellEnd"/>
      <w:r w:rsidRPr="00094C60">
        <w:rPr>
          <w:rFonts w:eastAsiaTheme="minorHAnsi"/>
          <w:szCs w:val="22"/>
          <w:lang w:val="en-GB"/>
        </w:rPr>
        <w:t xml:space="preserve"> fed diets containing 2%, 4%, and 6% FSF were lower than those in </w:t>
      </w:r>
      <w:proofErr w:type="spellStart"/>
      <w:r w:rsidRPr="00094C60">
        <w:rPr>
          <w:rFonts w:eastAsiaTheme="minorHAnsi"/>
          <w:szCs w:val="22"/>
          <w:lang w:val="en-GB"/>
        </w:rPr>
        <w:t>wethers</w:t>
      </w:r>
      <w:proofErr w:type="spellEnd"/>
      <w:r w:rsidRPr="00094C60">
        <w:rPr>
          <w:rFonts w:eastAsiaTheme="minorHAnsi"/>
          <w:szCs w:val="22"/>
          <w:lang w:val="en-GB"/>
        </w:rPr>
        <w:t xml:space="preserve"> fed a 0% FSF diet across all sampling days (P &lt; 0.05). However, urea concentrations did not significantly differ between </w:t>
      </w:r>
      <w:proofErr w:type="spellStart"/>
      <w:r w:rsidRPr="00094C60">
        <w:rPr>
          <w:rFonts w:eastAsiaTheme="minorHAnsi"/>
          <w:szCs w:val="22"/>
          <w:lang w:val="en-GB"/>
        </w:rPr>
        <w:t>wethers</w:t>
      </w:r>
      <w:proofErr w:type="spellEnd"/>
      <w:r w:rsidRPr="00094C60">
        <w:rPr>
          <w:rFonts w:eastAsiaTheme="minorHAnsi"/>
          <w:szCs w:val="22"/>
          <w:lang w:val="en-GB"/>
        </w:rPr>
        <w:t xml:space="preserve"> fed 0% and 2% FSF diets but were significantly different from those on 4% and 6% FSF diets (P &lt; 0.05). There was minimal variation observed among </w:t>
      </w:r>
      <w:proofErr w:type="spellStart"/>
      <w:r w:rsidRPr="00094C60">
        <w:rPr>
          <w:rFonts w:eastAsiaTheme="minorHAnsi"/>
          <w:szCs w:val="22"/>
          <w:lang w:val="en-GB"/>
        </w:rPr>
        <w:t>wethers</w:t>
      </w:r>
      <w:proofErr w:type="spellEnd"/>
      <w:r w:rsidRPr="00094C60">
        <w:rPr>
          <w:rFonts w:eastAsiaTheme="minorHAnsi"/>
          <w:szCs w:val="22"/>
          <w:lang w:val="en-GB"/>
        </w:rPr>
        <w:t xml:space="preserve"> on different mineral diets (Na and K), especially on day 100. Regarding ALT concentration, </w:t>
      </w:r>
      <w:proofErr w:type="spellStart"/>
      <w:r w:rsidRPr="00094C60">
        <w:rPr>
          <w:rFonts w:eastAsiaTheme="minorHAnsi"/>
          <w:szCs w:val="22"/>
          <w:lang w:val="en-GB"/>
        </w:rPr>
        <w:t>wethers</w:t>
      </w:r>
      <w:proofErr w:type="spellEnd"/>
      <w:r w:rsidRPr="00094C60">
        <w:rPr>
          <w:rFonts w:eastAsiaTheme="minorHAnsi"/>
          <w:szCs w:val="22"/>
          <w:lang w:val="en-GB"/>
        </w:rPr>
        <w:t xml:space="preserve"> fed diets containing 2%, 4%, and 6% FSF had significantly higher values (P &lt; 0.05) than those fed a 0% FSF diet on days 50, 75, and 100 (Table 3). A negative correlation was found between serum minerals (Na+ = -0.184 and K+ = -0.236) and total protein (Table 4). Conversely, serum urea and total protein showed a positive correlation (P = 0.365). Similarly, bilirubin exhibited a positive correlation with total protein.</w:t>
      </w:r>
      <w:bookmarkStart w:id="1" w:name="_GoBack"/>
      <w:bookmarkEnd w:id="1"/>
    </w:p>
    <w:p w14:paraId="775FB71A" w14:textId="69CDBEDF" w:rsidR="00094C60" w:rsidRDefault="00094C60" w:rsidP="00094C60">
      <w:pPr>
        <w:rPr>
          <w:bCs/>
        </w:rPr>
      </w:pPr>
      <w:r w:rsidRPr="00A017C0">
        <w:rPr>
          <w:b/>
        </w:rPr>
        <w:t>Table 3</w:t>
      </w:r>
      <w:r w:rsidRPr="009E64E8">
        <w:rPr>
          <w:bCs/>
        </w:rPr>
        <w:t>: Blood biochemistry of sheep fed varying amounts of FSF</w:t>
      </w:r>
    </w:p>
    <w:p w14:paraId="7E089059" w14:textId="77777777" w:rsidR="00094C60" w:rsidRDefault="00094C60" w:rsidP="00094C60">
      <w:pPr>
        <w:rPr>
          <w:bCs/>
        </w:rPr>
      </w:pPr>
    </w:p>
    <w:tbl>
      <w:tblPr>
        <w:tblStyle w:val="GridTable6Colorful-Accent1"/>
        <w:tblW w:w="5518" w:type="pct"/>
        <w:tblLook w:val="04A0" w:firstRow="1" w:lastRow="0" w:firstColumn="1" w:lastColumn="0" w:noHBand="0" w:noVBand="1"/>
      </w:tblPr>
      <w:tblGrid>
        <w:gridCol w:w="2096"/>
        <w:gridCol w:w="595"/>
        <w:gridCol w:w="1161"/>
        <w:gridCol w:w="917"/>
        <w:gridCol w:w="884"/>
        <w:gridCol w:w="845"/>
        <w:gridCol w:w="781"/>
        <w:gridCol w:w="671"/>
        <w:gridCol w:w="781"/>
        <w:gridCol w:w="959"/>
      </w:tblGrid>
      <w:tr w:rsidR="00094C60" w:rsidRPr="00094C60" w14:paraId="133B5858" w14:textId="77777777" w:rsidTr="00B45B6E">
        <w:trPr>
          <w:gridAfter w:val="5"/>
          <w:cnfStyle w:val="100000000000" w:firstRow="1" w:lastRow="0" w:firstColumn="0" w:lastColumn="0" w:oddVBand="0" w:evenVBand="0" w:oddHBand="0" w:evenHBand="0" w:firstRowFirstColumn="0" w:firstRowLastColumn="0" w:lastRowFirstColumn="0" w:lastRowLastColumn="0"/>
          <w:wAfter w:w="2083" w:type="pct"/>
        </w:trPr>
        <w:tc>
          <w:tcPr>
            <w:cnfStyle w:val="001000000000" w:firstRow="0" w:lastRow="0" w:firstColumn="1" w:lastColumn="0" w:oddVBand="0" w:evenVBand="0" w:oddHBand="0" w:evenHBand="0" w:firstRowFirstColumn="0" w:firstRowLastColumn="0" w:lastRowFirstColumn="0" w:lastRowLastColumn="0"/>
            <w:tcW w:w="1082" w:type="pct"/>
            <w:vMerge w:val="restart"/>
            <w:hideMark/>
          </w:tcPr>
          <w:p w14:paraId="55D82709"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 xml:space="preserve">Parameter </w:t>
            </w:r>
          </w:p>
        </w:tc>
        <w:tc>
          <w:tcPr>
            <w:tcW w:w="307" w:type="pct"/>
            <w:vMerge w:val="restart"/>
            <w:hideMark/>
          </w:tcPr>
          <w:p w14:paraId="605E71F7" w14:textId="77777777" w:rsidR="00094C60" w:rsidRPr="00094C60" w:rsidRDefault="00094C60" w:rsidP="00094C60">
            <w:pPr>
              <w:ind w:left="-709" w:firstLine="709"/>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 xml:space="preserve">Day </w:t>
            </w:r>
          </w:p>
        </w:tc>
        <w:tc>
          <w:tcPr>
            <w:tcW w:w="599" w:type="pct"/>
            <w:hideMark/>
          </w:tcPr>
          <w:p w14:paraId="2246E793" w14:textId="77777777" w:rsidR="00094C60" w:rsidRPr="00094C60" w:rsidRDefault="00094C60" w:rsidP="00094C60">
            <w:pPr>
              <w:ind w:left="-709" w:firstLine="709"/>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Treatment</w:t>
            </w:r>
          </w:p>
        </w:tc>
        <w:tc>
          <w:tcPr>
            <w:tcW w:w="473" w:type="pct"/>
            <w:hideMark/>
          </w:tcPr>
          <w:p w14:paraId="152EB9E3" w14:textId="77777777" w:rsidR="00094C60" w:rsidRPr="00094C60" w:rsidRDefault="00094C60" w:rsidP="00094C60">
            <w:pPr>
              <w:ind w:left="-709" w:firstLine="709"/>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 xml:space="preserve">     SEM</w:t>
            </w:r>
          </w:p>
        </w:tc>
        <w:tc>
          <w:tcPr>
            <w:tcW w:w="456" w:type="pct"/>
            <w:hideMark/>
          </w:tcPr>
          <w:p w14:paraId="3C9DF7E1" w14:textId="77777777" w:rsidR="00094C60" w:rsidRPr="00094C60" w:rsidRDefault="00094C60" w:rsidP="00094C60">
            <w:pPr>
              <w:ind w:left="-709" w:firstLine="709"/>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P-value</w:t>
            </w:r>
          </w:p>
        </w:tc>
      </w:tr>
      <w:tr w:rsidR="00094C60" w:rsidRPr="00094C60" w14:paraId="72C162AE" w14:textId="77777777" w:rsidTr="00B45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 w:type="pct"/>
            <w:vMerge/>
            <w:hideMark/>
          </w:tcPr>
          <w:p w14:paraId="66B8E722" w14:textId="77777777" w:rsidR="00094C60" w:rsidRPr="00094C60" w:rsidRDefault="00094C60" w:rsidP="00094C60">
            <w:pPr>
              <w:ind w:left="-709" w:firstLine="709"/>
              <w:rPr>
                <w:rFonts w:asciiTheme="majorBidi" w:hAnsiTheme="majorBidi" w:cstheme="majorBidi"/>
                <w:color w:val="auto"/>
                <w:sz w:val="20"/>
                <w:szCs w:val="20"/>
                <w:lang w:val="en-ZW"/>
              </w:rPr>
            </w:pPr>
          </w:p>
        </w:tc>
        <w:tc>
          <w:tcPr>
            <w:tcW w:w="307" w:type="pct"/>
            <w:vMerge/>
            <w:hideMark/>
          </w:tcPr>
          <w:p w14:paraId="5E87E1E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p>
        </w:tc>
        <w:tc>
          <w:tcPr>
            <w:tcW w:w="599" w:type="pct"/>
            <w:hideMark/>
          </w:tcPr>
          <w:p w14:paraId="1DF28A5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r w:rsidRPr="00094C60">
              <w:rPr>
                <w:rFonts w:asciiTheme="majorBidi" w:hAnsiTheme="majorBidi" w:cstheme="majorBidi"/>
                <w:b/>
                <w:color w:val="auto"/>
                <w:sz w:val="20"/>
                <w:szCs w:val="20"/>
                <w:lang w:val="en-ZW"/>
              </w:rPr>
              <w:t>1</w:t>
            </w:r>
          </w:p>
        </w:tc>
        <w:tc>
          <w:tcPr>
            <w:tcW w:w="473" w:type="pct"/>
            <w:hideMark/>
          </w:tcPr>
          <w:p w14:paraId="7CB1747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r w:rsidRPr="00094C60">
              <w:rPr>
                <w:rFonts w:asciiTheme="majorBidi" w:hAnsiTheme="majorBidi" w:cstheme="majorBidi"/>
                <w:b/>
                <w:color w:val="auto"/>
                <w:sz w:val="20"/>
                <w:szCs w:val="20"/>
                <w:lang w:val="en-ZW"/>
              </w:rPr>
              <w:t>2</w:t>
            </w:r>
          </w:p>
        </w:tc>
        <w:tc>
          <w:tcPr>
            <w:tcW w:w="456" w:type="pct"/>
            <w:hideMark/>
          </w:tcPr>
          <w:p w14:paraId="3ECD925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r w:rsidRPr="00094C60">
              <w:rPr>
                <w:rFonts w:asciiTheme="majorBidi" w:hAnsiTheme="majorBidi" w:cstheme="majorBidi"/>
                <w:b/>
                <w:color w:val="auto"/>
                <w:sz w:val="20"/>
                <w:szCs w:val="20"/>
                <w:lang w:val="en-ZW"/>
              </w:rPr>
              <w:t>3</w:t>
            </w:r>
          </w:p>
        </w:tc>
        <w:tc>
          <w:tcPr>
            <w:tcW w:w="436" w:type="pct"/>
            <w:hideMark/>
          </w:tcPr>
          <w:p w14:paraId="6F739B0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r w:rsidRPr="00094C60">
              <w:rPr>
                <w:rFonts w:asciiTheme="majorBidi" w:hAnsiTheme="majorBidi" w:cstheme="majorBidi"/>
                <w:b/>
                <w:color w:val="auto"/>
                <w:sz w:val="20"/>
                <w:szCs w:val="20"/>
                <w:lang w:val="en-ZW"/>
              </w:rPr>
              <w:t>4</w:t>
            </w:r>
          </w:p>
        </w:tc>
        <w:tc>
          <w:tcPr>
            <w:tcW w:w="403" w:type="pct"/>
            <w:hideMark/>
          </w:tcPr>
          <w:p w14:paraId="410F0E5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p>
        </w:tc>
        <w:tc>
          <w:tcPr>
            <w:tcW w:w="346" w:type="pct"/>
            <w:hideMark/>
          </w:tcPr>
          <w:p w14:paraId="79A625C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proofErr w:type="spellStart"/>
            <w:r w:rsidRPr="00094C60">
              <w:rPr>
                <w:rFonts w:asciiTheme="majorBidi" w:hAnsiTheme="majorBidi" w:cstheme="majorBidi"/>
                <w:b/>
                <w:color w:val="auto"/>
                <w:sz w:val="20"/>
                <w:szCs w:val="20"/>
                <w:lang w:val="en-ZW"/>
              </w:rPr>
              <w:t>Trt</w:t>
            </w:r>
            <w:proofErr w:type="spellEnd"/>
          </w:p>
        </w:tc>
        <w:tc>
          <w:tcPr>
            <w:tcW w:w="403" w:type="pct"/>
            <w:hideMark/>
          </w:tcPr>
          <w:p w14:paraId="76050F8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r w:rsidRPr="00094C60">
              <w:rPr>
                <w:rFonts w:asciiTheme="majorBidi" w:hAnsiTheme="majorBidi" w:cstheme="majorBidi"/>
                <w:b/>
                <w:color w:val="auto"/>
                <w:sz w:val="20"/>
                <w:szCs w:val="20"/>
                <w:lang w:val="en-ZW"/>
              </w:rPr>
              <w:t>Day</w:t>
            </w:r>
          </w:p>
        </w:tc>
        <w:tc>
          <w:tcPr>
            <w:tcW w:w="496" w:type="pct"/>
            <w:hideMark/>
          </w:tcPr>
          <w:p w14:paraId="3B3170C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auto"/>
                <w:sz w:val="20"/>
                <w:szCs w:val="20"/>
                <w:lang w:val="en-ZW"/>
              </w:rPr>
            </w:pPr>
            <w:proofErr w:type="spellStart"/>
            <w:r w:rsidRPr="00094C60">
              <w:rPr>
                <w:rFonts w:asciiTheme="majorBidi" w:hAnsiTheme="majorBidi" w:cstheme="majorBidi"/>
                <w:b/>
                <w:color w:val="auto"/>
                <w:sz w:val="20"/>
                <w:szCs w:val="20"/>
                <w:lang w:val="en-ZW"/>
              </w:rPr>
              <w:t>Trt</w:t>
            </w:r>
            <w:proofErr w:type="spellEnd"/>
            <w:r w:rsidRPr="00094C60">
              <w:rPr>
                <w:rFonts w:asciiTheme="majorBidi" w:hAnsiTheme="majorBidi" w:cstheme="majorBidi"/>
                <w:b/>
                <w:color w:val="auto"/>
                <w:sz w:val="20"/>
                <w:szCs w:val="20"/>
                <w:lang w:val="en-ZW"/>
              </w:rPr>
              <w:t>*Day</w:t>
            </w:r>
          </w:p>
        </w:tc>
      </w:tr>
      <w:tr w:rsidR="00094C60" w:rsidRPr="00094C60" w14:paraId="05734B4F" w14:textId="77777777" w:rsidTr="00B45B6E">
        <w:trPr>
          <w:trHeight w:val="1131"/>
        </w:trPr>
        <w:tc>
          <w:tcPr>
            <w:cnfStyle w:val="001000000000" w:firstRow="0" w:lastRow="0" w:firstColumn="1" w:lastColumn="0" w:oddVBand="0" w:evenVBand="0" w:oddHBand="0" w:evenHBand="0" w:firstRowFirstColumn="0" w:firstRowLastColumn="0" w:lastRowFirstColumn="0" w:lastRowLastColumn="0"/>
            <w:tcW w:w="1082" w:type="pct"/>
            <w:hideMark/>
          </w:tcPr>
          <w:p w14:paraId="7FF390DD"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Na (mmol/l)</w:t>
            </w:r>
          </w:p>
        </w:tc>
        <w:tc>
          <w:tcPr>
            <w:tcW w:w="307" w:type="pct"/>
            <w:hideMark/>
          </w:tcPr>
          <w:p w14:paraId="3E095E9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087F1E9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0FC4C51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0AC90AF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5DB5C3B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212279EF"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144.0</w:t>
            </w:r>
            <w:r w:rsidRPr="00094C60">
              <w:rPr>
                <w:rFonts w:asciiTheme="majorBidi" w:hAnsiTheme="majorBidi" w:cstheme="majorBidi"/>
                <w:color w:val="auto"/>
                <w:sz w:val="20"/>
                <w:szCs w:val="20"/>
                <w:vertAlign w:val="superscript"/>
                <w:lang w:val="en-ZA"/>
              </w:rPr>
              <w:t>bc</w:t>
            </w:r>
            <w:r w:rsidRPr="00094C60">
              <w:rPr>
                <w:rFonts w:asciiTheme="majorBidi" w:hAnsiTheme="majorBidi" w:cstheme="majorBidi"/>
                <w:color w:val="auto"/>
                <w:sz w:val="20"/>
                <w:szCs w:val="20"/>
                <w:lang w:val="en-ZW"/>
              </w:rPr>
              <w:t xml:space="preserve"> </w:t>
            </w:r>
            <w:r w:rsidRPr="00094C60">
              <w:rPr>
                <w:rFonts w:asciiTheme="majorBidi" w:hAnsiTheme="majorBidi" w:cstheme="majorBidi"/>
                <w:color w:val="auto"/>
                <w:sz w:val="20"/>
                <w:szCs w:val="20"/>
                <w:lang w:val="en-ZA"/>
              </w:rPr>
              <w:t>145.66</w:t>
            </w:r>
            <w:r w:rsidRPr="00094C60">
              <w:rPr>
                <w:rFonts w:asciiTheme="majorBidi" w:hAnsiTheme="majorBidi" w:cstheme="majorBidi"/>
                <w:color w:val="auto"/>
                <w:sz w:val="20"/>
                <w:szCs w:val="20"/>
                <w:vertAlign w:val="superscript"/>
                <w:lang w:val="en-ZA"/>
              </w:rPr>
              <w:t>a</w:t>
            </w:r>
          </w:p>
          <w:p w14:paraId="42AC849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143.0</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p>
          <w:p w14:paraId="6F685D1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144.0</w:t>
            </w:r>
            <w:r w:rsidRPr="00094C60">
              <w:rPr>
                <w:rFonts w:asciiTheme="majorBidi" w:hAnsiTheme="majorBidi" w:cstheme="majorBidi"/>
                <w:color w:val="auto"/>
                <w:sz w:val="20"/>
                <w:szCs w:val="20"/>
                <w:vertAlign w:val="superscript"/>
                <w:lang w:val="en-ZA"/>
              </w:rPr>
              <w:t>a</w:t>
            </w:r>
          </w:p>
          <w:p w14:paraId="11C918D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143.0</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p>
        </w:tc>
        <w:tc>
          <w:tcPr>
            <w:tcW w:w="473" w:type="pct"/>
            <w:hideMark/>
          </w:tcPr>
          <w:p w14:paraId="6ACA10B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146.33</w:t>
            </w:r>
            <w:r w:rsidRPr="00094C60">
              <w:rPr>
                <w:rFonts w:asciiTheme="majorBidi" w:hAnsiTheme="majorBidi" w:cstheme="majorBidi"/>
                <w:color w:val="auto"/>
                <w:sz w:val="20"/>
                <w:szCs w:val="20"/>
                <w:vertAlign w:val="superscript"/>
                <w:lang w:val="en-ZA"/>
              </w:rPr>
              <w:t>ab</w:t>
            </w:r>
            <w:r w:rsidRPr="00094C60">
              <w:rPr>
                <w:rFonts w:asciiTheme="majorBidi" w:hAnsiTheme="majorBidi" w:cstheme="majorBidi"/>
                <w:color w:val="auto"/>
                <w:sz w:val="20"/>
                <w:szCs w:val="20"/>
                <w:lang w:val="en-ZW"/>
              </w:rPr>
              <w:t xml:space="preserve"> </w:t>
            </w:r>
          </w:p>
          <w:p w14:paraId="64F05A4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144.0</w:t>
            </w:r>
            <w:r w:rsidRPr="00094C60">
              <w:rPr>
                <w:rFonts w:asciiTheme="majorBidi" w:hAnsiTheme="majorBidi" w:cstheme="majorBidi"/>
                <w:color w:val="auto"/>
                <w:sz w:val="20"/>
                <w:szCs w:val="20"/>
                <w:vertAlign w:val="superscript"/>
                <w:lang w:val="en-ZA"/>
              </w:rPr>
              <w:t>a</w:t>
            </w:r>
          </w:p>
          <w:p w14:paraId="73C4444F"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145.0</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p>
          <w:p w14:paraId="4B7D87D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142.66</w:t>
            </w:r>
            <w:r w:rsidRPr="00094C60">
              <w:rPr>
                <w:rFonts w:asciiTheme="majorBidi" w:hAnsiTheme="majorBidi" w:cstheme="majorBidi"/>
                <w:color w:val="auto"/>
                <w:sz w:val="20"/>
                <w:szCs w:val="20"/>
                <w:vertAlign w:val="superscript"/>
                <w:lang w:val="en-ZA"/>
              </w:rPr>
              <w:t>a</w:t>
            </w:r>
          </w:p>
          <w:p w14:paraId="29D0B70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141.66</w:t>
            </w:r>
            <w:r w:rsidRPr="00094C60">
              <w:rPr>
                <w:rFonts w:asciiTheme="majorBidi" w:hAnsiTheme="majorBidi" w:cstheme="majorBidi"/>
                <w:color w:val="auto"/>
                <w:sz w:val="20"/>
                <w:szCs w:val="20"/>
                <w:vertAlign w:val="superscript"/>
                <w:lang w:val="en-ZA"/>
              </w:rPr>
              <w:t>a</w:t>
            </w:r>
          </w:p>
        </w:tc>
        <w:tc>
          <w:tcPr>
            <w:tcW w:w="456" w:type="pct"/>
            <w:hideMark/>
          </w:tcPr>
          <w:p w14:paraId="470AF17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151.0</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p>
          <w:p w14:paraId="09DE659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147.66</w:t>
            </w:r>
            <w:r w:rsidRPr="00094C60">
              <w:rPr>
                <w:rFonts w:asciiTheme="majorBidi" w:hAnsiTheme="majorBidi" w:cstheme="majorBidi"/>
                <w:color w:val="auto"/>
                <w:sz w:val="20"/>
                <w:szCs w:val="20"/>
                <w:vertAlign w:val="superscript"/>
                <w:lang w:val="en-ZA"/>
              </w:rPr>
              <w:t>a</w:t>
            </w:r>
          </w:p>
          <w:p w14:paraId="33EBC89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142.0</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p>
          <w:p w14:paraId="777A286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144.33</w:t>
            </w:r>
            <w:r w:rsidRPr="00094C60">
              <w:rPr>
                <w:rFonts w:asciiTheme="majorBidi" w:hAnsiTheme="majorBidi" w:cstheme="majorBidi"/>
                <w:color w:val="auto"/>
                <w:sz w:val="20"/>
                <w:szCs w:val="20"/>
                <w:vertAlign w:val="superscript"/>
                <w:lang w:val="en-ZA"/>
              </w:rPr>
              <w:t>a</w:t>
            </w:r>
          </w:p>
          <w:p w14:paraId="246E084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143.33</w:t>
            </w:r>
            <w:r w:rsidRPr="00094C60">
              <w:rPr>
                <w:rFonts w:asciiTheme="majorBidi" w:hAnsiTheme="majorBidi" w:cstheme="majorBidi"/>
                <w:color w:val="auto"/>
                <w:sz w:val="20"/>
                <w:szCs w:val="20"/>
                <w:vertAlign w:val="superscript"/>
                <w:lang w:val="en-ZA"/>
              </w:rPr>
              <w:t>a</w:t>
            </w:r>
          </w:p>
        </w:tc>
        <w:tc>
          <w:tcPr>
            <w:tcW w:w="436" w:type="pct"/>
            <w:hideMark/>
          </w:tcPr>
          <w:p w14:paraId="2C40A9F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146.0</w:t>
            </w:r>
            <w:r w:rsidRPr="00094C60">
              <w:rPr>
                <w:rFonts w:asciiTheme="majorBidi" w:hAnsiTheme="majorBidi" w:cstheme="majorBidi"/>
                <w:color w:val="auto"/>
                <w:sz w:val="20"/>
                <w:szCs w:val="20"/>
                <w:vertAlign w:val="superscript"/>
                <w:lang w:val="en-ZA"/>
              </w:rPr>
              <w:t>ab</w:t>
            </w:r>
            <w:r w:rsidRPr="00094C60">
              <w:rPr>
                <w:rFonts w:asciiTheme="majorBidi" w:hAnsiTheme="majorBidi" w:cstheme="majorBidi"/>
                <w:color w:val="auto"/>
                <w:sz w:val="20"/>
                <w:szCs w:val="20"/>
                <w:lang w:val="en-ZW"/>
              </w:rPr>
              <w:t xml:space="preserve"> </w:t>
            </w:r>
            <w:r w:rsidRPr="00094C60">
              <w:rPr>
                <w:rFonts w:asciiTheme="majorBidi" w:hAnsiTheme="majorBidi" w:cstheme="majorBidi"/>
                <w:color w:val="auto"/>
                <w:sz w:val="20"/>
                <w:szCs w:val="20"/>
                <w:lang w:val="en-ZA"/>
              </w:rPr>
              <w:t>144.66</w:t>
            </w:r>
            <w:r w:rsidRPr="00094C60">
              <w:rPr>
                <w:rFonts w:asciiTheme="majorBidi" w:hAnsiTheme="majorBidi" w:cstheme="majorBidi"/>
                <w:color w:val="auto"/>
                <w:sz w:val="20"/>
                <w:szCs w:val="20"/>
                <w:vertAlign w:val="superscript"/>
                <w:lang w:val="en-ZA"/>
              </w:rPr>
              <w:t>a</w:t>
            </w:r>
          </w:p>
          <w:p w14:paraId="47C5539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143.0</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r w:rsidRPr="00094C60">
              <w:rPr>
                <w:rFonts w:asciiTheme="majorBidi" w:hAnsiTheme="majorBidi" w:cstheme="majorBidi"/>
                <w:color w:val="auto"/>
                <w:sz w:val="20"/>
                <w:szCs w:val="20"/>
                <w:lang w:val="en-ZA"/>
              </w:rPr>
              <w:t>143.33</w:t>
            </w:r>
            <w:r w:rsidRPr="00094C60">
              <w:rPr>
                <w:rFonts w:asciiTheme="majorBidi" w:hAnsiTheme="majorBidi" w:cstheme="majorBidi"/>
                <w:color w:val="auto"/>
                <w:sz w:val="20"/>
                <w:szCs w:val="20"/>
                <w:vertAlign w:val="superscript"/>
                <w:lang w:val="en-ZA"/>
              </w:rPr>
              <w:t>a</w:t>
            </w:r>
          </w:p>
          <w:p w14:paraId="78242F5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142.33</w:t>
            </w:r>
            <w:r w:rsidRPr="00094C60">
              <w:rPr>
                <w:rFonts w:asciiTheme="majorBidi" w:hAnsiTheme="majorBidi" w:cstheme="majorBidi"/>
                <w:color w:val="auto"/>
                <w:sz w:val="20"/>
                <w:szCs w:val="20"/>
                <w:vertAlign w:val="superscript"/>
                <w:lang w:val="en-ZA"/>
              </w:rPr>
              <w:t>a</w:t>
            </w:r>
          </w:p>
        </w:tc>
        <w:tc>
          <w:tcPr>
            <w:tcW w:w="403" w:type="pct"/>
            <w:hideMark/>
          </w:tcPr>
          <w:p w14:paraId="1F3980B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0.579</w:t>
            </w:r>
          </w:p>
        </w:tc>
        <w:tc>
          <w:tcPr>
            <w:tcW w:w="346" w:type="pct"/>
            <w:hideMark/>
          </w:tcPr>
          <w:p w14:paraId="7C0AB67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0.048</w:t>
            </w:r>
          </w:p>
        </w:tc>
        <w:tc>
          <w:tcPr>
            <w:tcW w:w="403" w:type="pct"/>
            <w:hideMark/>
          </w:tcPr>
          <w:p w14:paraId="42075EA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c>
          <w:tcPr>
            <w:tcW w:w="496" w:type="pct"/>
            <w:hideMark/>
          </w:tcPr>
          <w:p w14:paraId="2FC7221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0.065</w:t>
            </w:r>
          </w:p>
        </w:tc>
      </w:tr>
      <w:tr w:rsidR="00094C60" w:rsidRPr="00094C60" w14:paraId="2FE8A862" w14:textId="77777777" w:rsidTr="00B45B6E">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082" w:type="pct"/>
            <w:hideMark/>
          </w:tcPr>
          <w:p w14:paraId="331CDAB6"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lastRenderedPageBreak/>
              <w:t>K (mmol/l)</w:t>
            </w:r>
          </w:p>
        </w:tc>
        <w:tc>
          <w:tcPr>
            <w:tcW w:w="307" w:type="pct"/>
            <w:hideMark/>
          </w:tcPr>
          <w:p w14:paraId="74FF36C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7DE4849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42C0A10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72ED63B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1817B18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60029C0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vertAlign w:val="superscript"/>
                <w:lang w:val="en-ZA"/>
              </w:rPr>
            </w:pPr>
            <w:r w:rsidRPr="00094C60">
              <w:rPr>
                <w:rFonts w:asciiTheme="majorBidi" w:hAnsiTheme="majorBidi" w:cstheme="majorBidi"/>
                <w:color w:val="auto"/>
                <w:sz w:val="20"/>
                <w:szCs w:val="20"/>
                <w:lang w:val="en-ZA"/>
              </w:rPr>
              <w:t>4.96</w:t>
            </w:r>
            <w:r w:rsidRPr="00094C60">
              <w:rPr>
                <w:rFonts w:asciiTheme="majorBidi" w:hAnsiTheme="majorBidi" w:cstheme="majorBidi"/>
                <w:color w:val="auto"/>
                <w:sz w:val="20"/>
                <w:szCs w:val="20"/>
                <w:vertAlign w:val="superscript"/>
                <w:lang w:val="en-ZA"/>
              </w:rPr>
              <w:t>bc</w:t>
            </w:r>
          </w:p>
          <w:p w14:paraId="5F28886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5.10a</w:t>
            </w:r>
          </w:p>
          <w:p w14:paraId="31063C7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5.60</w:t>
            </w:r>
            <w:r w:rsidRPr="00094C60">
              <w:rPr>
                <w:rFonts w:asciiTheme="majorBidi" w:hAnsiTheme="majorBidi" w:cstheme="majorBidi"/>
                <w:color w:val="auto"/>
                <w:sz w:val="20"/>
                <w:szCs w:val="20"/>
                <w:vertAlign w:val="superscript"/>
                <w:lang w:val="en-ZA"/>
              </w:rPr>
              <w:t>ab</w:t>
            </w:r>
            <w:r w:rsidRPr="00094C60">
              <w:rPr>
                <w:rFonts w:asciiTheme="majorBidi" w:hAnsiTheme="majorBidi" w:cstheme="majorBidi"/>
                <w:color w:val="auto"/>
                <w:sz w:val="20"/>
                <w:szCs w:val="20"/>
                <w:lang w:val="en-ZW"/>
              </w:rPr>
              <w:t xml:space="preserve"> </w:t>
            </w:r>
          </w:p>
          <w:p w14:paraId="574AD25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5.00</w:t>
            </w:r>
            <w:r w:rsidRPr="00094C60">
              <w:rPr>
                <w:rFonts w:asciiTheme="majorBidi" w:hAnsiTheme="majorBidi" w:cstheme="majorBidi"/>
                <w:color w:val="auto"/>
                <w:sz w:val="20"/>
                <w:szCs w:val="20"/>
                <w:vertAlign w:val="superscript"/>
                <w:lang w:val="en-ZA"/>
              </w:rPr>
              <w:t>ab</w:t>
            </w:r>
          </w:p>
          <w:p w14:paraId="6C74FC8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5.00</w:t>
            </w:r>
            <w:r w:rsidRPr="00094C60">
              <w:rPr>
                <w:rFonts w:asciiTheme="majorBidi" w:hAnsiTheme="majorBidi" w:cstheme="majorBidi"/>
                <w:color w:val="auto"/>
                <w:sz w:val="20"/>
                <w:szCs w:val="20"/>
                <w:vertAlign w:val="superscript"/>
                <w:lang w:val="en-ZA"/>
              </w:rPr>
              <w:t>ab</w:t>
            </w:r>
          </w:p>
        </w:tc>
        <w:tc>
          <w:tcPr>
            <w:tcW w:w="473" w:type="pct"/>
            <w:hideMark/>
          </w:tcPr>
          <w:p w14:paraId="5F095AA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5.00b</w:t>
            </w:r>
          </w:p>
          <w:p w14:paraId="04E6AF5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4.90</w:t>
            </w:r>
            <w:r w:rsidRPr="00094C60">
              <w:rPr>
                <w:rFonts w:asciiTheme="majorBidi" w:hAnsiTheme="majorBidi" w:cstheme="majorBidi"/>
                <w:color w:val="auto"/>
                <w:sz w:val="20"/>
                <w:szCs w:val="20"/>
                <w:vertAlign w:val="superscript"/>
                <w:lang w:val="en-ZA"/>
              </w:rPr>
              <w:t>a</w:t>
            </w:r>
          </w:p>
          <w:p w14:paraId="20E0DF0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5.66</w:t>
            </w:r>
            <w:r w:rsidRPr="00094C60">
              <w:rPr>
                <w:rFonts w:asciiTheme="majorBidi" w:hAnsiTheme="majorBidi" w:cstheme="majorBidi"/>
                <w:color w:val="auto"/>
                <w:sz w:val="20"/>
                <w:szCs w:val="20"/>
                <w:vertAlign w:val="superscript"/>
                <w:lang w:val="en-ZA"/>
              </w:rPr>
              <w:t>a</w:t>
            </w:r>
            <w:r w:rsidRPr="00094C60">
              <w:rPr>
                <w:rFonts w:asciiTheme="majorBidi" w:hAnsiTheme="majorBidi" w:cstheme="majorBidi"/>
                <w:color w:val="auto"/>
                <w:sz w:val="20"/>
                <w:szCs w:val="20"/>
                <w:lang w:val="en-ZW"/>
              </w:rPr>
              <w:t xml:space="preserve"> </w:t>
            </w:r>
          </w:p>
          <w:p w14:paraId="6DD86A7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5.033</w:t>
            </w:r>
            <w:r w:rsidRPr="00094C60">
              <w:rPr>
                <w:rFonts w:asciiTheme="majorBidi" w:hAnsiTheme="majorBidi" w:cstheme="majorBidi"/>
                <w:color w:val="auto"/>
                <w:sz w:val="20"/>
                <w:szCs w:val="20"/>
                <w:vertAlign w:val="superscript"/>
                <w:lang w:val="en-ZA"/>
              </w:rPr>
              <w:t>ab</w:t>
            </w:r>
          </w:p>
          <w:p w14:paraId="2278C15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5.033</w:t>
            </w:r>
            <w:r w:rsidRPr="00094C60">
              <w:rPr>
                <w:rFonts w:asciiTheme="majorBidi" w:hAnsiTheme="majorBidi" w:cstheme="majorBidi"/>
                <w:color w:val="auto"/>
                <w:sz w:val="20"/>
                <w:szCs w:val="20"/>
                <w:vertAlign w:val="superscript"/>
                <w:lang w:val="en-ZA"/>
              </w:rPr>
              <w:t>ab</w:t>
            </w:r>
          </w:p>
        </w:tc>
        <w:tc>
          <w:tcPr>
            <w:tcW w:w="456" w:type="pct"/>
            <w:hideMark/>
          </w:tcPr>
          <w:p w14:paraId="0D9E720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7.03a</w:t>
            </w:r>
            <w:r w:rsidRPr="00094C60">
              <w:rPr>
                <w:rFonts w:asciiTheme="majorBidi" w:hAnsiTheme="majorBidi" w:cstheme="majorBidi"/>
                <w:color w:val="auto"/>
                <w:sz w:val="20"/>
                <w:szCs w:val="20"/>
                <w:lang w:val="en-ZW"/>
              </w:rPr>
              <w:t xml:space="preserve"> </w:t>
            </w:r>
          </w:p>
          <w:p w14:paraId="1289A30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4.56</w:t>
            </w:r>
            <w:r w:rsidRPr="00094C60">
              <w:rPr>
                <w:rFonts w:asciiTheme="majorBidi" w:hAnsiTheme="majorBidi" w:cstheme="majorBidi"/>
                <w:color w:val="auto"/>
                <w:sz w:val="20"/>
                <w:szCs w:val="20"/>
                <w:vertAlign w:val="superscript"/>
                <w:lang w:val="en-ZA"/>
              </w:rPr>
              <w:t>b</w:t>
            </w:r>
          </w:p>
          <w:p w14:paraId="454022A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vertAlign w:val="superscript"/>
                <w:lang w:val="en-ZA"/>
              </w:rPr>
            </w:pPr>
            <w:r w:rsidRPr="00094C60">
              <w:rPr>
                <w:rFonts w:asciiTheme="majorBidi" w:hAnsiTheme="majorBidi" w:cstheme="majorBidi"/>
                <w:color w:val="auto"/>
                <w:sz w:val="20"/>
                <w:szCs w:val="20"/>
                <w:lang w:val="en-ZA"/>
              </w:rPr>
              <w:t>5.0</w:t>
            </w:r>
            <w:r w:rsidRPr="00094C60">
              <w:rPr>
                <w:rFonts w:asciiTheme="majorBidi" w:hAnsiTheme="majorBidi" w:cstheme="majorBidi"/>
                <w:color w:val="auto"/>
                <w:sz w:val="20"/>
                <w:szCs w:val="20"/>
                <w:vertAlign w:val="superscript"/>
                <w:lang w:val="en-ZA"/>
              </w:rPr>
              <w:t>bc</w:t>
            </w:r>
          </w:p>
          <w:p w14:paraId="487D413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4.86</w:t>
            </w:r>
            <w:r w:rsidRPr="00094C60">
              <w:rPr>
                <w:rFonts w:asciiTheme="majorBidi" w:hAnsiTheme="majorBidi" w:cstheme="majorBidi"/>
                <w:color w:val="auto"/>
                <w:sz w:val="20"/>
                <w:szCs w:val="20"/>
                <w:vertAlign w:val="superscript"/>
                <w:lang w:val="en-ZA"/>
              </w:rPr>
              <w:t>ab</w:t>
            </w:r>
          </w:p>
          <w:p w14:paraId="083BED2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4.86</w:t>
            </w:r>
            <w:r w:rsidRPr="00094C60">
              <w:rPr>
                <w:rFonts w:asciiTheme="majorBidi" w:hAnsiTheme="majorBidi" w:cstheme="majorBidi"/>
                <w:color w:val="auto"/>
                <w:sz w:val="20"/>
                <w:szCs w:val="20"/>
                <w:vertAlign w:val="superscript"/>
                <w:lang w:val="en-ZA"/>
              </w:rPr>
              <w:t>ab</w:t>
            </w:r>
          </w:p>
        </w:tc>
        <w:tc>
          <w:tcPr>
            <w:tcW w:w="436" w:type="pct"/>
            <w:hideMark/>
          </w:tcPr>
          <w:p w14:paraId="7E064CB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4.833</w:t>
            </w:r>
            <w:r w:rsidRPr="00094C60">
              <w:rPr>
                <w:rFonts w:asciiTheme="majorBidi" w:hAnsiTheme="majorBidi" w:cstheme="majorBidi"/>
                <w:color w:val="auto"/>
                <w:sz w:val="20"/>
                <w:szCs w:val="20"/>
                <w:vertAlign w:val="superscript"/>
                <w:lang w:val="en-ZA"/>
              </w:rPr>
              <w:t>bc</w:t>
            </w:r>
          </w:p>
          <w:p w14:paraId="52B99D8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5.2</w:t>
            </w:r>
            <w:r w:rsidRPr="00094C60">
              <w:rPr>
                <w:rFonts w:asciiTheme="majorBidi" w:hAnsiTheme="majorBidi" w:cstheme="majorBidi"/>
                <w:color w:val="auto"/>
                <w:sz w:val="20"/>
                <w:szCs w:val="20"/>
                <w:vertAlign w:val="superscript"/>
                <w:lang w:val="en-ZA"/>
              </w:rPr>
              <w:t>a</w:t>
            </w:r>
          </w:p>
          <w:p w14:paraId="35DD6C42"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4.96</w:t>
            </w:r>
            <w:r w:rsidRPr="00094C60">
              <w:rPr>
                <w:rFonts w:asciiTheme="majorBidi" w:hAnsiTheme="majorBidi" w:cstheme="majorBidi"/>
                <w:color w:val="auto"/>
                <w:sz w:val="20"/>
                <w:szCs w:val="20"/>
                <w:vertAlign w:val="superscript"/>
                <w:lang w:val="en-ZA"/>
              </w:rPr>
              <w:t>bc</w:t>
            </w:r>
          </w:p>
          <w:p w14:paraId="0A8EF18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4.63</w:t>
            </w:r>
            <w:r w:rsidRPr="00094C60">
              <w:rPr>
                <w:rFonts w:asciiTheme="majorBidi" w:hAnsiTheme="majorBidi" w:cstheme="majorBidi"/>
                <w:color w:val="auto"/>
                <w:sz w:val="20"/>
                <w:szCs w:val="20"/>
                <w:vertAlign w:val="superscript"/>
                <w:lang w:val="en-ZA"/>
              </w:rPr>
              <w:t>c</w:t>
            </w:r>
          </w:p>
          <w:p w14:paraId="28D386F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4.63</w:t>
            </w:r>
            <w:r w:rsidRPr="00094C60">
              <w:rPr>
                <w:rFonts w:asciiTheme="majorBidi" w:hAnsiTheme="majorBidi" w:cstheme="majorBidi"/>
                <w:color w:val="auto"/>
                <w:sz w:val="20"/>
                <w:szCs w:val="20"/>
                <w:vertAlign w:val="superscript"/>
                <w:lang w:val="en-ZA"/>
              </w:rPr>
              <w:t>c</w:t>
            </w:r>
          </w:p>
        </w:tc>
        <w:tc>
          <w:tcPr>
            <w:tcW w:w="403" w:type="pct"/>
          </w:tcPr>
          <w:p w14:paraId="55ED151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0.0141</w:t>
            </w:r>
          </w:p>
          <w:p w14:paraId="034F9E2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p>
        </w:tc>
        <w:tc>
          <w:tcPr>
            <w:tcW w:w="346" w:type="pct"/>
            <w:hideMark/>
          </w:tcPr>
          <w:p w14:paraId="2073F75F"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0.125</w:t>
            </w:r>
          </w:p>
        </w:tc>
        <w:tc>
          <w:tcPr>
            <w:tcW w:w="403" w:type="pct"/>
            <w:hideMark/>
          </w:tcPr>
          <w:p w14:paraId="1BE5B4E2"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0.011</w:t>
            </w:r>
          </w:p>
        </w:tc>
        <w:tc>
          <w:tcPr>
            <w:tcW w:w="496" w:type="pct"/>
            <w:hideMark/>
          </w:tcPr>
          <w:p w14:paraId="5659038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0.001</w:t>
            </w:r>
          </w:p>
        </w:tc>
      </w:tr>
      <w:tr w:rsidR="00094C60" w:rsidRPr="00094C60" w14:paraId="38094E2A" w14:textId="77777777" w:rsidTr="00B45B6E">
        <w:trPr>
          <w:trHeight w:val="1107"/>
        </w:trPr>
        <w:tc>
          <w:tcPr>
            <w:cnfStyle w:val="001000000000" w:firstRow="0" w:lastRow="0" w:firstColumn="1" w:lastColumn="0" w:oddVBand="0" w:evenVBand="0" w:oddHBand="0" w:evenHBand="0" w:firstRowFirstColumn="0" w:firstRowLastColumn="0" w:lastRowFirstColumn="0" w:lastRowLastColumn="0"/>
            <w:tcW w:w="1082" w:type="pct"/>
            <w:hideMark/>
          </w:tcPr>
          <w:p w14:paraId="0B9091BE"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Urea (mmol/L</w:t>
            </w:r>
          </w:p>
        </w:tc>
        <w:tc>
          <w:tcPr>
            <w:tcW w:w="307" w:type="pct"/>
            <w:hideMark/>
          </w:tcPr>
          <w:p w14:paraId="4433ED3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171FD32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3AF49B9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5502E06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6A68A23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4B250CE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6.66</w:t>
            </w:r>
            <w:r w:rsidRPr="00094C60">
              <w:rPr>
                <w:rFonts w:asciiTheme="majorBidi" w:hAnsiTheme="majorBidi" w:cstheme="majorBidi"/>
                <w:color w:val="auto"/>
                <w:sz w:val="20"/>
                <w:szCs w:val="20"/>
                <w:vertAlign w:val="superscript"/>
                <w:lang w:val="en-ZA"/>
              </w:rPr>
              <w:t>a</w:t>
            </w:r>
          </w:p>
          <w:p w14:paraId="676CAE5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6.06</w:t>
            </w:r>
            <w:r w:rsidRPr="00094C60">
              <w:rPr>
                <w:rFonts w:asciiTheme="majorBidi" w:hAnsiTheme="majorBidi" w:cstheme="majorBidi"/>
                <w:color w:val="auto"/>
                <w:sz w:val="20"/>
                <w:szCs w:val="20"/>
                <w:vertAlign w:val="superscript"/>
                <w:lang w:val="en-ZA"/>
              </w:rPr>
              <w:t>a</w:t>
            </w:r>
          </w:p>
          <w:p w14:paraId="4F6A2BA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6.40</w:t>
            </w:r>
            <w:r w:rsidRPr="00094C60">
              <w:rPr>
                <w:rFonts w:asciiTheme="majorBidi" w:hAnsiTheme="majorBidi" w:cstheme="majorBidi"/>
                <w:color w:val="auto"/>
                <w:sz w:val="20"/>
                <w:szCs w:val="20"/>
                <w:vertAlign w:val="superscript"/>
                <w:lang w:val="en-ZA"/>
              </w:rPr>
              <w:t>a</w:t>
            </w:r>
          </w:p>
          <w:p w14:paraId="371AA2C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6.10</w:t>
            </w:r>
            <w:r w:rsidRPr="00094C60">
              <w:rPr>
                <w:rFonts w:asciiTheme="majorBidi" w:hAnsiTheme="majorBidi" w:cstheme="majorBidi"/>
                <w:color w:val="auto"/>
                <w:sz w:val="20"/>
                <w:szCs w:val="20"/>
                <w:vertAlign w:val="superscript"/>
                <w:lang w:val="en-ZA"/>
              </w:rPr>
              <w:t>a</w:t>
            </w:r>
          </w:p>
          <w:p w14:paraId="13E2993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6.10</w:t>
            </w:r>
            <w:r w:rsidRPr="00094C60">
              <w:rPr>
                <w:rFonts w:asciiTheme="majorBidi" w:hAnsiTheme="majorBidi" w:cstheme="majorBidi"/>
                <w:color w:val="auto"/>
                <w:sz w:val="20"/>
                <w:szCs w:val="20"/>
                <w:vertAlign w:val="superscript"/>
                <w:lang w:val="en-ZA"/>
              </w:rPr>
              <w:t>a</w:t>
            </w:r>
          </w:p>
        </w:tc>
        <w:tc>
          <w:tcPr>
            <w:tcW w:w="473" w:type="pct"/>
            <w:hideMark/>
          </w:tcPr>
          <w:p w14:paraId="771C70F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6.60</w:t>
            </w:r>
            <w:r w:rsidRPr="00094C60">
              <w:rPr>
                <w:rFonts w:asciiTheme="majorBidi" w:hAnsiTheme="majorBidi" w:cstheme="majorBidi"/>
                <w:color w:val="auto"/>
                <w:sz w:val="20"/>
                <w:szCs w:val="20"/>
                <w:vertAlign w:val="superscript"/>
                <w:lang w:val="en-ZA"/>
              </w:rPr>
              <w:t>a</w:t>
            </w:r>
          </w:p>
          <w:p w14:paraId="19260D4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6.05</w:t>
            </w:r>
            <w:r w:rsidRPr="00094C60">
              <w:rPr>
                <w:rFonts w:asciiTheme="majorBidi" w:hAnsiTheme="majorBidi" w:cstheme="majorBidi"/>
                <w:color w:val="auto"/>
                <w:sz w:val="20"/>
                <w:szCs w:val="20"/>
                <w:vertAlign w:val="superscript"/>
                <w:lang w:val="en-ZA"/>
              </w:rPr>
              <w:t>a</w:t>
            </w:r>
          </w:p>
          <w:p w14:paraId="63D8C93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6.3</w:t>
            </w:r>
            <w:r w:rsidRPr="00094C60">
              <w:rPr>
                <w:rFonts w:asciiTheme="majorBidi" w:hAnsiTheme="majorBidi" w:cstheme="majorBidi"/>
                <w:color w:val="auto"/>
                <w:sz w:val="20"/>
                <w:szCs w:val="20"/>
                <w:vertAlign w:val="superscript"/>
                <w:lang w:val="en-ZA"/>
              </w:rPr>
              <w:t>5a</w:t>
            </w:r>
          </w:p>
          <w:p w14:paraId="0EAB399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6.06</w:t>
            </w:r>
            <w:r w:rsidRPr="00094C60">
              <w:rPr>
                <w:rFonts w:asciiTheme="majorBidi" w:hAnsiTheme="majorBidi" w:cstheme="majorBidi"/>
                <w:color w:val="auto"/>
                <w:sz w:val="20"/>
                <w:szCs w:val="20"/>
                <w:vertAlign w:val="superscript"/>
                <w:lang w:val="en-ZA"/>
              </w:rPr>
              <w:t>a</w:t>
            </w:r>
          </w:p>
          <w:p w14:paraId="59CC1E3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6.08</w:t>
            </w:r>
            <w:r w:rsidRPr="00094C60">
              <w:rPr>
                <w:rFonts w:asciiTheme="majorBidi" w:hAnsiTheme="majorBidi" w:cstheme="majorBidi"/>
                <w:color w:val="auto"/>
                <w:sz w:val="20"/>
                <w:szCs w:val="20"/>
                <w:vertAlign w:val="superscript"/>
                <w:lang w:val="en-ZA"/>
              </w:rPr>
              <w:t>a</w:t>
            </w:r>
          </w:p>
        </w:tc>
        <w:tc>
          <w:tcPr>
            <w:tcW w:w="456" w:type="pct"/>
            <w:hideMark/>
          </w:tcPr>
          <w:p w14:paraId="06AFA96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4.93</w:t>
            </w:r>
            <w:r w:rsidRPr="00094C60">
              <w:rPr>
                <w:rFonts w:asciiTheme="majorBidi" w:hAnsiTheme="majorBidi" w:cstheme="majorBidi"/>
                <w:color w:val="auto"/>
                <w:sz w:val="20"/>
                <w:szCs w:val="20"/>
                <w:vertAlign w:val="superscript"/>
                <w:lang w:val="en-ZA"/>
              </w:rPr>
              <w:t>bc</w:t>
            </w:r>
          </w:p>
          <w:p w14:paraId="1C01A4B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6.08</w:t>
            </w:r>
            <w:r w:rsidRPr="00094C60">
              <w:rPr>
                <w:rFonts w:asciiTheme="majorBidi" w:hAnsiTheme="majorBidi" w:cstheme="majorBidi"/>
                <w:color w:val="auto"/>
                <w:sz w:val="20"/>
                <w:szCs w:val="20"/>
                <w:vertAlign w:val="superscript"/>
                <w:lang w:val="en-ZA"/>
              </w:rPr>
              <w:t>a</w:t>
            </w:r>
          </w:p>
          <w:p w14:paraId="0618B5F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5.73</w:t>
            </w:r>
            <w:r w:rsidRPr="00094C60">
              <w:rPr>
                <w:rFonts w:asciiTheme="majorBidi" w:hAnsiTheme="majorBidi" w:cstheme="majorBidi"/>
                <w:color w:val="auto"/>
                <w:sz w:val="20"/>
                <w:szCs w:val="20"/>
                <w:vertAlign w:val="superscript"/>
                <w:lang w:val="en-ZA"/>
              </w:rPr>
              <w:t>c</w:t>
            </w:r>
          </w:p>
          <w:p w14:paraId="7D0A2C2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5.79</w:t>
            </w:r>
            <w:r w:rsidRPr="00094C60">
              <w:rPr>
                <w:rFonts w:asciiTheme="majorBidi" w:hAnsiTheme="majorBidi" w:cstheme="majorBidi"/>
                <w:color w:val="auto"/>
                <w:sz w:val="20"/>
                <w:szCs w:val="20"/>
                <w:vertAlign w:val="superscript"/>
                <w:lang w:val="en-ZA"/>
              </w:rPr>
              <w:t>a</w:t>
            </w:r>
          </w:p>
          <w:p w14:paraId="0A4DE44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5.83</w:t>
            </w:r>
            <w:r w:rsidRPr="00094C60">
              <w:rPr>
                <w:rFonts w:asciiTheme="majorBidi" w:hAnsiTheme="majorBidi" w:cstheme="majorBidi"/>
                <w:color w:val="auto"/>
                <w:sz w:val="20"/>
                <w:szCs w:val="20"/>
                <w:vertAlign w:val="superscript"/>
                <w:lang w:val="en-ZA"/>
              </w:rPr>
              <w:t>a</w:t>
            </w:r>
          </w:p>
        </w:tc>
        <w:tc>
          <w:tcPr>
            <w:tcW w:w="436" w:type="pct"/>
            <w:hideMark/>
          </w:tcPr>
          <w:p w14:paraId="693B9CD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vertAlign w:val="superscript"/>
                <w:lang w:val="en-ZA"/>
              </w:rPr>
            </w:pPr>
            <w:r w:rsidRPr="00094C60">
              <w:rPr>
                <w:rFonts w:asciiTheme="majorBidi" w:hAnsiTheme="majorBidi" w:cstheme="majorBidi"/>
                <w:color w:val="auto"/>
                <w:sz w:val="20"/>
                <w:szCs w:val="20"/>
                <w:lang w:val="en-ZA"/>
              </w:rPr>
              <w:t>5.23</w:t>
            </w:r>
            <w:r w:rsidRPr="00094C60">
              <w:rPr>
                <w:rFonts w:asciiTheme="majorBidi" w:hAnsiTheme="majorBidi" w:cstheme="majorBidi"/>
                <w:color w:val="auto"/>
                <w:sz w:val="20"/>
                <w:szCs w:val="20"/>
                <w:vertAlign w:val="superscript"/>
                <w:lang w:val="en-ZA"/>
              </w:rPr>
              <w:t>ab</w:t>
            </w:r>
          </w:p>
          <w:p w14:paraId="2EFD83A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6.16</w:t>
            </w:r>
            <w:r w:rsidRPr="00094C60">
              <w:rPr>
                <w:rFonts w:asciiTheme="majorBidi" w:hAnsiTheme="majorBidi" w:cstheme="majorBidi"/>
                <w:color w:val="auto"/>
                <w:sz w:val="20"/>
                <w:szCs w:val="20"/>
                <w:vertAlign w:val="superscript"/>
                <w:lang w:val="en-ZA"/>
              </w:rPr>
              <w:t>a</w:t>
            </w:r>
          </w:p>
          <w:p w14:paraId="4EB1894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6.20</w:t>
            </w:r>
            <w:r w:rsidRPr="00094C60">
              <w:rPr>
                <w:rFonts w:asciiTheme="majorBidi" w:hAnsiTheme="majorBidi" w:cstheme="majorBidi"/>
                <w:color w:val="auto"/>
                <w:sz w:val="20"/>
                <w:szCs w:val="20"/>
                <w:vertAlign w:val="superscript"/>
                <w:lang w:val="en-ZA"/>
              </w:rPr>
              <w:t>b</w:t>
            </w:r>
          </w:p>
          <w:p w14:paraId="0BECEF5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5.10</w:t>
            </w:r>
            <w:r w:rsidRPr="00094C60">
              <w:rPr>
                <w:rFonts w:asciiTheme="majorBidi" w:hAnsiTheme="majorBidi" w:cstheme="majorBidi"/>
                <w:color w:val="auto"/>
                <w:sz w:val="20"/>
                <w:szCs w:val="20"/>
                <w:vertAlign w:val="superscript"/>
                <w:lang w:val="en-ZA"/>
              </w:rPr>
              <w:t>b</w:t>
            </w:r>
          </w:p>
          <w:p w14:paraId="1BA6C86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4.80</w:t>
            </w:r>
            <w:r w:rsidRPr="00094C60">
              <w:rPr>
                <w:rFonts w:asciiTheme="majorBidi" w:hAnsiTheme="majorBidi" w:cstheme="majorBidi"/>
                <w:color w:val="auto"/>
                <w:sz w:val="20"/>
                <w:szCs w:val="20"/>
                <w:vertAlign w:val="superscript"/>
                <w:lang w:val="en-ZA"/>
              </w:rPr>
              <w:t>b</w:t>
            </w:r>
          </w:p>
        </w:tc>
        <w:tc>
          <w:tcPr>
            <w:tcW w:w="403" w:type="pct"/>
            <w:hideMark/>
          </w:tcPr>
          <w:p w14:paraId="6863E60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0.176</w:t>
            </w:r>
          </w:p>
        </w:tc>
        <w:tc>
          <w:tcPr>
            <w:tcW w:w="346" w:type="pct"/>
            <w:hideMark/>
          </w:tcPr>
          <w:p w14:paraId="5B7D3C2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c>
          <w:tcPr>
            <w:tcW w:w="403" w:type="pct"/>
            <w:hideMark/>
          </w:tcPr>
          <w:p w14:paraId="6E790C7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0.004</w:t>
            </w:r>
          </w:p>
        </w:tc>
        <w:tc>
          <w:tcPr>
            <w:tcW w:w="496" w:type="pct"/>
            <w:hideMark/>
          </w:tcPr>
          <w:p w14:paraId="34E1085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0.158</w:t>
            </w:r>
          </w:p>
        </w:tc>
      </w:tr>
      <w:tr w:rsidR="00094C60" w:rsidRPr="00094C60" w14:paraId="441584F9" w14:textId="77777777" w:rsidTr="00B45B6E">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1082" w:type="pct"/>
            <w:hideMark/>
          </w:tcPr>
          <w:p w14:paraId="58087E51" w14:textId="77777777" w:rsidR="00094C60" w:rsidRPr="00094C60" w:rsidRDefault="00094C60" w:rsidP="00094C60">
            <w:pPr>
              <w:ind w:left="-709" w:firstLine="709"/>
              <w:rPr>
                <w:rFonts w:asciiTheme="majorBidi" w:hAnsiTheme="majorBidi" w:cstheme="majorBidi"/>
                <w:color w:val="auto"/>
                <w:sz w:val="20"/>
                <w:szCs w:val="20"/>
                <w:lang w:val="en-ZW"/>
              </w:rPr>
            </w:pPr>
            <w:proofErr w:type="spellStart"/>
            <w:r w:rsidRPr="00094C60">
              <w:rPr>
                <w:rFonts w:asciiTheme="majorBidi" w:hAnsiTheme="majorBidi" w:cstheme="majorBidi"/>
                <w:color w:val="auto"/>
                <w:sz w:val="20"/>
                <w:szCs w:val="20"/>
                <w:lang w:val="en-ZA"/>
              </w:rPr>
              <w:t>Triglycer</w:t>
            </w:r>
            <w:proofErr w:type="spellEnd"/>
            <w:r w:rsidRPr="00094C60">
              <w:rPr>
                <w:rFonts w:asciiTheme="majorBidi" w:hAnsiTheme="majorBidi" w:cstheme="majorBidi"/>
                <w:color w:val="auto"/>
                <w:sz w:val="20"/>
                <w:szCs w:val="20"/>
                <w:lang w:val="en-ZA"/>
              </w:rPr>
              <w:t xml:space="preserve"> (mmol/L)</w:t>
            </w:r>
          </w:p>
        </w:tc>
        <w:tc>
          <w:tcPr>
            <w:tcW w:w="307" w:type="pct"/>
            <w:hideMark/>
          </w:tcPr>
          <w:p w14:paraId="58E2DA3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11D971C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5DEFA3C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4D6C09F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44C7842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3524A45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0.11</w:t>
            </w:r>
            <w:r w:rsidRPr="00094C60">
              <w:rPr>
                <w:rFonts w:asciiTheme="majorBidi" w:hAnsiTheme="majorBidi" w:cstheme="majorBidi"/>
                <w:color w:val="auto"/>
                <w:sz w:val="20"/>
                <w:szCs w:val="20"/>
                <w:vertAlign w:val="superscript"/>
                <w:lang w:val="en-ZA"/>
              </w:rPr>
              <w:t>b</w:t>
            </w:r>
          </w:p>
          <w:p w14:paraId="59C1092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0.20</w:t>
            </w:r>
            <w:r w:rsidRPr="00094C60">
              <w:rPr>
                <w:rFonts w:asciiTheme="majorBidi" w:hAnsiTheme="majorBidi" w:cstheme="majorBidi"/>
                <w:color w:val="auto"/>
                <w:sz w:val="20"/>
                <w:szCs w:val="20"/>
                <w:vertAlign w:val="superscript"/>
                <w:lang w:val="en-ZA"/>
              </w:rPr>
              <w:t>c</w:t>
            </w:r>
          </w:p>
          <w:p w14:paraId="5D88E07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0.20</w:t>
            </w:r>
            <w:r w:rsidRPr="00094C60">
              <w:rPr>
                <w:rFonts w:asciiTheme="majorBidi" w:hAnsiTheme="majorBidi" w:cstheme="majorBidi"/>
                <w:color w:val="auto"/>
                <w:sz w:val="20"/>
                <w:szCs w:val="20"/>
                <w:vertAlign w:val="superscript"/>
                <w:lang w:val="en-ZA"/>
              </w:rPr>
              <w:t>b</w:t>
            </w:r>
          </w:p>
          <w:p w14:paraId="6717A05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0.17</w:t>
            </w:r>
            <w:r w:rsidRPr="00094C60">
              <w:rPr>
                <w:rFonts w:asciiTheme="majorBidi" w:hAnsiTheme="majorBidi" w:cstheme="majorBidi"/>
                <w:color w:val="auto"/>
                <w:sz w:val="20"/>
                <w:szCs w:val="20"/>
                <w:vertAlign w:val="superscript"/>
                <w:lang w:val="en-ZA"/>
              </w:rPr>
              <w:t>c</w:t>
            </w:r>
          </w:p>
          <w:p w14:paraId="106E765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0.15</w:t>
            </w:r>
            <w:r w:rsidRPr="00094C60">
              <w:rPr>
                <w:rFonts w:asciiTheme="majorBidi" w:hAnsiTheme="majorBidi" w:cstheme="majorBidi"/>
                <w:color w:val="auto"/>
                <w:sz w:val="20"/>
                <w:szCs w:val="20"/>
                <w:vertAlign w:val="superscript"/>
                <w:lang w:val="en-ZA"/>
              </w:rPr>
              <w:t>d</w:t>
            </w:r>
          </w:p>
        </w:tc>
        <w:tc>
          <w:tcPr>
            <w:tcW w:w="473" w:type="pct"/>
            <w:hideMark/>
          </w:tcPr>
          <w:p w14:paraId="78BF519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0.10</w:t>
            </w:r>
            <w:r w:rsidRPr="00094C60">
              <w:rPr>
                <w:rFonts w:asciiTheme="majorBidi" w:hAnsiTheme="majorBidi" w:cstheme="majorBidi"/>
                <w:color w:val="auto"/>
                <w:sz w:val="20"/>
                <w:szCs w:val="20"/>
                <w:vertAlign w:val="superscript"/>
                <w:lang w:val="en-ZA"/>
              </w:rPr>
              <w:t>b</w:t>
            </w:r>
          </w:p>
          <w:p w14:paraId="5EAA8B4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0.19</w:t>
            </w:r>
            <w:r w:rsidRPr="00094C60">
              <w:rPr>
                <w:rFonts w:asciiTheme="majorBidi" w:hAnsiTheme="majorBidi" w:cstheme="majorBidi"/>
                <w:color w:val="auto"/>
                <w:sz w:val="20"/>
                <w:szCs w:val="20"/>
                <w:vertAlign w:val="superscript"/>
                <w:lang w:val="en-ZA"/>
              </w:rPr>
              <w:t>d</w:t>
            </w:r>
          </w:p>
          <w:p w14:paraId="4FAD6F2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0.22</w:t>
            </w:r>
            <w:r w:rsidRPr="00094C60">
              <w:rPr>
                <w:rFonts w:asciiTheme="majorBidi" w:hAnsiTheme="majorBidi" w:cstheme="majorBidi"/>
                <w:color w:val="auto"/>
                <w:sz w:val="20"/>
                <w:szCs w:val="20"/>
                <w:vertAlign w:val="superscript"/>
                <w:lang w:val="en-ZA"/>
              </w:rPr>
              <w:t>a</w:t>
            </w:r>
          </w:p>
          <w:p w14:paraId="4B8E98B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0.24</w:t>
            </w:r>
            <w:r w:rsidRPr="00094C60">
              <w:rPr>
                <w:rFonts w:asciiTheme="majorBidi" w:hAnsiTheme="majorBidi" w:cstheme="majorBidi"/>
                <w:color w:val="auto"/>
                <w:sz w:val="20"/>
                <w:szCs w:val="20"/>
                <w:vertAlign w:val="superscript"/>
                <w:lang w:val="en-ZA"/>
              </w:rPr>
              <w:t>b</w:t>
            </w:r>
          </w:p>
          <w:p w14:paraId="3884907F"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0.26</w:t>
            </w:r>
            <w:r w:rsidRPr="00094C60">
              <w:rPr>
                <w:rFonts w:asciiTheme="majorBidi" w:hAnsiTheme="majorBidi" w:cstheme="majorBidi"/>
                <w:color w:val="auto"/>
                <w:sz w:val="20"/>
                <w:szCs w:val="20"/>
                <w:vertAlign w:val="superscript"/>
                <w:lang w:val="en-ZA"/>
              </w:rPr>
              <w:t>b</w:t>
            </w:r>
          </w:p>
        </w:tc>
        <w:tc>
          <w:tcPr>
            <w:tcW w:w="456" w:type="pct"/>
            <w:hideMark/>
          </w:tcPr>
          <w:p w14:paraId="50A83BF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0.18</w:t>
            </w:r>
            <w:r w:rsidRPr="00094C60">
              <w:rPr>
                <w:rFonts w:asciiTheme="majorBidi" w:hAnsiTheme="majorBidi" w:cstheme="majorBidi"/>
                <w:color w:val="auto"/>
                <w:sz w:val="20"/>
                <w:szCs w:val="20"/>
                <w:vertAlign w:val="superscript"/>
                <w:lang w:val="en-ZA"/>
              </w:rPr>
              <w:t>a</w:t>
            </w:r>
          </w:p>
          <w:p w14:paraId="6110644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0.38</w:t>
            </w:r>
            <w:r w:rsidRPr="00094C60">
              <w:rPr>
                <w:rFonts w:asciiTheme="majorBidi" w:hAnsiTheme="majorBidi" w:cstheme="majorBidi"/>
                <w:color w:val="auto"/>
                <w:sz w:val="20"/>
                <w:szCs w:val="20"/>
                <w:vertAlign w:val="superscript"/>
                <w:lang w:val="en-ZA"/>
              </w:rPr>
              <w:t>a</w:t>
            </w:r>
          </w:p>
          <w:p w14:paraId="4CE45F9F"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0.19</w:t>
            </w:r>
            <w:r w:rsidRPr="00094C60">
              <w:rPr>
                <w:rFonts w:asciiTheme="majorBidi" w:hAnsiTheme="majorBidi" w:cstheme="majorBidi"/>
                <w:color w:val="auto"/>
                <w:sz w:val="20"/>
                <w:szCs w:val="20"/>
                <w:vertAlign w:val="superscript"/>
                <w:lang w:val="en-ZA"/>
              </w:rPr>
              <w:t>c</w:t>
            </w:r>
          </w:p>
          <w:p w14:paraId="7035307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0.41</w:t>
            </w:r>
            <w:r w:rsidRPr="00094C60">
              <w:rPr>
                <w:rFonts w:asciiTheme="majorBidi" w:hAnsiTheme="majorBidi" w:cstheme="majorBidi"/>
                <w:color w:val="auto"/>
                <w:sz w:val="20"/>
                <w:szCs w:val="20"/>
                <w:vertAlign w:val="superscript"/>
                <w:lang w:val="en-ZA"/>
              </w:rPr>
              <w:t>a</w:t>
            </w:r>
          </w:p>
          <w:p w14:paraId="439095E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0.43</w:t>
            </w:r>
            <w:r w:rsidRPr="00094C60">
              <w:rPr>
                <w:rFonts w:asciiTheme="majorBidi" w:hAnsiTheme="majorBidi" w:cstheme="majorBidi"/>
                <w:color w:val="auto"/>
                <w:sz w:val="20"/>
                <w:szCs w:val="20"/>
                <w:vertAlign w:val="superscript"/>
                <w:lang w:val="en-ZA"/>
              </w:rPr>
              <w:t>a</w:t>
            </w:r>
          </w:p>
        </w:tc>
        <w:tc>
          <w:tcPr>
            <w:tcW w:w="436" w:type="pct"/>
            <w:hideMark/>
          </w:tcPr>
          <w:p w14:paraId="1CD29402"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0.18</w:t>
            </w:r>
            <w:r w:rsidRPr="00094C60">
              <w:rPr>
                <w:rFonts w:asciiTheme="majorBidi" w:hAnsiTheme="majorBidi" w:cstheme="majorBidi"/>
                <w:color w:val="auto"/>
                <w:sz w:val="20"/>
                <w:szCs w:val="20"/>
                <w:vertAlign w:val="superscript"/>
                <w:lang w:val="en-ZA"/>
              </w:rPr>
              <w:t>a</w:t>
            </w:r>
          </w:p>
          <w:p w14:paraId="5584DE3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0.33</w:t>
            </w:r>
            <w:r w:rsidRPr="00094C60">
              <w:rPr>
                <w:rFonts w:asciiTheme="majorBidi" w:hAnsiTheme="majorBidi" w:cstheme="majorBidi"/>
                <w:color w:val="auto"/>
                <w:sz w:val="20"/>
                <w:szCs w:val="20"/>
                <w:vertAlign w:val="superscript"/>
                <w:lang w:val="en-ZA"/>
              </w:rPr>
              <w:t>b</w:t>
            </w:r>
          </w:p>
          <w:p w14:paraId="654D43AF"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0.12</w:t>
            </w:r>
            <w:r w:rsidRPr="00094C60">
              <w:rPr>
                <w:rFonts w:asciiTheme="majorBidi" w:hAnsiTheme="majorBidi" w:cstheme="majorBidi"/>
                <w:color w:val="auto"/>
                <w:sz w:val="20"/>
                <w:szCs w:val="20"/>
                <w:vertAlign w:val="superscript"/>
                <w:lang w:val="en-ZA"/>
              </w:rPr>
              <w:t>d</w:t>
            </w:r>
          </w:p>
          <w:p w14:paraId="602A85C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0.15</w:t>
            </w:r>
            <w:r w:rsidRPr="00094C60">
              <w:rPr>
                <w:rFonts w:asciiTheme="majorBidi" w:hAnsiTheme="majorBidi" w:cstheme="majorBidi"/>
                <w:color w:val="auto"/>
                <w:sz w:val="20"/>
                <w:szCs w:val="20"/>
                <w:vertAlign w:val="superscript"/>
                <w:lang w:val="en-ZA"/>
              </w:rPr>
              <w:t>d</w:t>
            </w:r>
          </w:p>
          <w:p w14:paraId="5A5A66F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0.18</w:t>
            </w:r>
            <w:r w:rsidRPr="00094C60">
              <w:rPr>
                <w:rFonts w:asciiTheme="majorBidi" w:hAnsiTheme="majorBidi" w:cstheme="majorBidi"/>
                <w:color w:val="auto"/>
                <w:sz w:val="20"/>
                <w:szCs w:val="20"/>
                <w:vertAlign w:val="superscript"/>
                <w:lang w:val="en-ZA"/>
              </w:rPr>
              <w:t>c</w:t>
            </w:r>
          </w:p>
        </w:tc>
        <w:tc>
          <w:tcPr>
            <w:tcW w:w="403" w:type="pct"/>
            <w:hideMark/>
          </w:tcPr>
          <w:p w14:paraId="592D563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0.0172</w:t>
            </w:r>
          </w:p>
        </w:tc>
        <w:tc>
          <w:tcPr>
            <w:tcW w:w="346" w:type="pct"/>
            <w:hideMark/>
          </w:tcPr>
          <w:p w14:paraId="3B5079A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c>
          <w:tcPr>
            <w:tcW w:w="403" w:type="pct"/>
            <w:hideMark/>
          </w:tcPr>
          <w:p w14:paraId="1958E6E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0.0001</w:t>
            </w:r>
          </w:p>
        </w:tc>
        <w:tc>
          <w:tcPr>
            <w:tcW w:w="496" w:type="pct"/>
            <w:hideMark/>
          </w:tcPr>
          <w:p w14:paraId="029FB5F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0.0001</w:t>
            </w:r>
          </w:p>
        </w:tc>
      </w:tr>
      <w:tr w:rsidR="00094C60" w:rsidRPr="00094C60" w14:paraId="1528C3A0" w14:textId="77777777" w:rsidTr="00B45B6E">
        <w:trPr>
          <w:trHeight w:val="1130"/>
        </w:trPr>
        <w:tc>
          <w:tcPr>
            <w:cnfStyle w:val="001000000000" w:firstRow="0" w:lastRow="0" w:firstColumn="1" w:lastColumn="0" w:oddVBand="0" w:evenVBand="0" w:oddHBand="0" w:evenHBand="0" w:firstRowFirstColumn="0" w:firstRowLastColumn="0" w:lastRowFirstColumn="0" w:lastRowLastColumn="0"/>
            <w:tcW w:w="1082" w:type="pct"/>
            <w:hideMark/>
          </w:tcPr>
          <w:p w14:paraId="089B2B0A" w14:textId="77777777" w:rsidR="00094C60" w:rsidRPr="00094C60" w:rsidRDefault="00094C60" w:rsidP="00094C60">
            <w:pPr>
              <w:ind w:left="-709" w:firstLine="709"/>
              <w:rPr>
                <w:rFonts w:asciiTheme="majorBidi" w:hAnsiTheme="majorBidi" w:cstheme="majorBidi"/>
                <w:color w:val="auto"/>
                <w:sz w:val="20"/>
                <w:szCs w:val="20"/>
                <w:lang w:val="en-ZW"/>
              </w:rPr>
            </w:pPr>
            <w:proofErr w:type="spellStart"/>
            <w:r w:rsidRPr="00094C60">
              <w:rPr>
                <w:rFonts w:asciiTheme="majorBidi" w:hAnsiTheme="majorBidi" w:cstheme="majorBidi"/>
                <w:color w:val="auto"/>
                <w:sz w:val="20"/>
                <w:szCs w:val="20"/>
                <w:lang w:val="en-ZA"/>
              </w:rPr>
              <w:t>Cholest</w:t>
            </w:r>
            <w:proofErr w:type="spellEnd"/>
            <w:r w:rsidRPr="00094C60">
              <w:rPr>
                <w:rFonts w:asciiTheme="majorBidi" w:hAnsiTheme="majorBidi" w:cstheme="majorBidi"/>
                <w:color w:val="auto"/>
                <w:sz w:val="20"/>
                <w:szCs w:val="20"/>
                <w:lang w:val="en-ZA"/>
              </w:rPr>
              <w:t>. (mmol/L)</w:t>
            </w:r>
          </w:p>
        </w:tc>
        <w:tc>
          <w:tcPr>
            <w:tcW w:w="307" w:type="pct"/>
            <w:hideMark/>
          </w:tcPr>
          <w:p w14:paraId="43CEDC4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71E63C4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28A271F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7AFBD1C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29AC659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55C2FE1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1.45</w:t>
            </w:r>
            <w:r w:rsidRPr="00094C60">
              <w:rPr>
                <w:rFonts w:asciiTheme="majorBidi" w:hAnsiTheme="majorBidi" w:cstheme="majorBidi"/>
                <w:color w:val="auto"/>
                <w:sz w:val="20"/>
                <w:szCs w:val="20"/>
                <w:vertAlign w:val="superscript"/>
                <w:lang w:val="en-ZA"/>
              </w:rPr>
              <w:t>ab</w:t>
            </w:r>
          </w:p>
          <w:p w14:paraId="349AB23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1.37</w:t>
            </w:r>
            <w:r w:rsidRPr="00094C60">
              <w:rPr>
                <w:rFonts w:asciiTheme="majorBidi" w:hAnsiTheme="majorBidi" w:cstheme="majorBidi"/>
                <w:color w:val="auto"/>
                <w:sz w:val="20"/>
                <w:szCs w:val="20"/>
                <w:vertAlign w:val="superscript"/>
                <w:lang w:val="en-ZA"/>
              </w:rPr>
              <w:t>a</w:t>
            </w:r>
          </w:p>
          <w:p w14:paraId="2DB2C29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0.98</w:t>
            </w:r>
            <w:r w:rsidRPr="00094C60">
              <w:rPr>
                <w:rFonts w:asciiTheme="majorBidi" w:hAnsiTheme="majorBidi" w:cstheme="majorBidi"/>
                <w:color w:val="auto"/>
                <w:sz w:val="20"/>
                <w:szCs w:val="20"/>
                <w:vertAlign w:val="superscript"/>
                <w:lang w:val="en-ZA"/>
              </w:rPr>
              <w:t>a</w:t>
            </w:r>
          </w:p>
          <w:p w14:paraId="3DE0DF7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1.01</w:t>
            </w:r>
            <w:r w:rsidRPr="00094C60">
              <w:rPr>
                <w:rFonts w:asciiTheme="majorBidi" w:hAnsiTheme="majorBidi" w:cstheme="majorBidi"/>
                <w:color w:val="auto"/>
                <w:sz w:val="20"/>
                <w:szCs w:val="20"/>
                <w:vertAlign w:val="superscript"/>
                <w:lang w:val="en-ZA"/>
              </w:rPr>
              <w:t>a</w:t>
            </w:r>
          </w:p>
          <w:p w14:paraId="76E8ED2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1.13</w:t>
            </w:r>
            <w:r w:rsidRPr="00094C60">
              <w:rPr>
                <w:rFonts w:asciiTheme="majorBidi" w:hAnsiTheme="majorBidi" w:cstheme="majorBidi"/>
                <w:color w:val="auto"/>
                <w:sz w:val="20"/>
                <w:szCs w:val="20"/>
                <w:vertAlign w:val="superscript"/>
                <w:lang w:val="en-ZA"/>
              </w:rPr>
              <w:t>a</w:t>
            </w:r>
          </w:p>
        </w:tc>
        <w:tc>
          <w:tcPr>
            <w:tcW w:w="473" w:type="pct"/>
            <w:hideMark/>
          </w:tcPr>
          <w:p w14:paraId="60DF021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1.42</w:t>
            </w:r>
            <w:r w:rsidRPr="00094C60">
              <w:rPr>
                <w:rFonts w:asciiTheme="majorBidi" w:hAnsiTheme="majorBidi" w:cstheme="majorBidi"/>
                <w:color w:val="auto"/>
                <w:sz w:val="20"/>
                <w:szCs w:val="20"/>
                <w:vertAlign w:val="superscript"/>
                <w:lang w:val="en-ZA"/>
              </w:rPr>
              <w:t>ab</w:t>
            </w:r>
          </w:p>
          <w:p w14:paraId="665F9E7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1.27</w:t>
            </w:r>
            <w:r w:rsidRPr="00094C60">
              <w:rPr>
                <w:rFonts w:asciiTheme="majorBidi" w:hAnsiTheme="majorBidi" w:cstheme="majorBidi"/>
                <w:color w:val="auto"/>
                <w:sz w:val="20"/>
                <w:szCs w:val="20"/>
                <w:vertAlign w:val="superscript"/>
                <w:lang w:val="en-ZA"/>
              </w:rPr>
              <w:t>a</w:t>
            </w:r>
          </w:p>
          <w:p w14:paraId="7D5030D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1.06</w:t>
            </w:r>
            <w:r w:rsidRPr="00094C60">
              <w:rPr>
                <w:rFonts w:asciiTheme="majorBidi" w:hAnsiTheme="majorBidi" w:cstheme="majorBidi"/>
                <w:color w:val="auto"/>
                <w:sz w:val="20"/>
                <w:szCs w:val="20"/>
                <w:vertAlign w:val="superscript"/>
                <w:lang w:val="en-ZA"/>
              </w:rPr>
              <w:t>a</w:t>
            </w:r>
          </w:p>
          <w:p w14:paraId="086DDB7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1.09</w:t>
            </w:r>
            <w:r w:rsidRPr="00094C60">
              <w:rPr>
                <w:rFonts w:asciiTheme="majorBidi" w:hAnsiTheme="majorBidi" w:cstheme="majorBidi"/>
                <w:color w:val="auto"/>
                <w:sz w:val="20"/>
                <w:szCs w:val="20"/>
                <w:vertAlign w:val="superscript"/>
                <w:lang w:val="en-ZA"/>
              </w:rPr>
              <w:t>a</w:t>
            </w:r>
          </w:p>
          <w:p w14:paraId="7988D20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1.10</w:t>
            </w:r>
            <w:r w:rsidRPr="00094C60">
              <w:rPr>
                <w:rFonts w:asciiTheme="majorBidi" w:hAnsiTheme="majorBidi" w:cstheme="majorBidi"/>
                <w:color w:val="auto"/>
                <w:sz w:val="20"/>
                <w:szCs w:val="20"/>
                <w:vertAlign w:val="superscript"/>
                <w:lang w:val="en-ZA"/>
              </w:rPr>
              <w:t>a</w:t>
            </w:r>
          </w:p>
        </w:tc>
        <w:tc>
          <w:tcPr>
            <w:tcW w:w="456" w:type="pct"/>
            <w:hideMark/>
          </w:tcPr>
          <w:p w14:paraId="10EE04B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2.14</w:t>
            </w:r>
            <w:r w:rsidRPr="00094C60">
              <w:rPr>
                <w:rFonts w:asciiTheme="majorBidi" w:hAnsiTheme="majorBidi" w:cstheme="majorBidi"/>
                <w:color w:val="auto"/>
                <w:sz w:val="20"/>
                <w:szCs w:val="20"/>
                <w:vertAlign w:val="superscript"/>
                <w:lang w:val="en-ZA"/>
              </w:rPr>
              <w:t>a</w:t>
            </w:r>
          </w:p>
          <w:p w14:paraId="16371CA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1.34a</w:t>
            </w:r>
          </w:p>
          <w:p w14:paraId="5B53BD9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1.13</w:t>
            </w:r>
            <w:r w:rsidRPr="00094C60">
              <w:rPr>
                <w:rFonts w:asciiTheme="majorBidi" w:hAnsiTheme="majorBidi" w:cstheme="majorBidi"/>
                <w:color w:val="auto"/>
                <w:sz w:val="20"/>
                <w:szCs w:val="20"/>
                <w:vertAlign w:val="superscript"/>
                <w:lang w:val="en-ZA"/>
              </w:rPr>
              <w:t>a</w:t>
            </w:r>
          </w:p>
          <w:p w14:paraId="369C174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1.31</w:t>
            </w:r>
            <w:r w:rsidRPr="00094C60">
              <w:rPr>
                <w:rFonts w:asciiTheme="majorBidi" w:hAnsiTheme="majorBidi" w:cstheme="majorBidi"/>
                <w:color w:val="auto"/>
                <w:sz w:val="20"/>
                <w:szCs w:val="20"/>
                <w:vertAlign w:val="superscript"/>
                <w:lang w:val="en-ZA"/>
              </w:rPr>
              <w:t>a</w:t>
            </w:r>
          </w:p>
          <w:p w14:paraId="1D36C49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1.33</w:t>
            </w:r>
            <w:r w:rsidRPr="00094C60">
              <w:rPr>
                <w:rFonts w:asciiTheme="majorBidi" w:hAnsiTheme="majorBidi" w:cstheme="majorBidi"/>
                <w:color w:val="auto"/>
                <w:sz w:val="20"/>
                <w:szCs w:val="20"/>
                <w:vertAlign w:val="superscript"/>
                <w:lang w:val="en-ZA"/>
              </w:rPr>
              <w:t>a</w:t>
            </w:r>
          </w:p>
        </w:tc>
        <w:tc>
          <w:tcPr>
            <w:tcW w:w="436" w:type="pct"/>
            <w:hideMark/>
          </w:tcPr>
          <w:p w14:paraId="5920594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1.56</w:t>
            </w:r>
            <w:r w:rsidRPr="00094C60">
              <w:rPr>
                <w:rFonts w:asciiTheme="majorBidi" w:hAnsiTheme="majorBidi" w:cstheme="majorBidi"/>
                <w:color w:val="auto"/>
                <w:sz w:val="20"/>
                <w:szCs w:val="20"/>
                <w:vertAlign w:val="superscript"/>
                <w:lang w:val="en-ZA"/>
              </w:rPr>
              <w:t>ab</w:t>
            </w:r>
          </w:p>
          <w:p w14:paraId="490DC7C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1.24</w:t>
            </w:r>
            <w:r w:rsidRPr="00094C60">
              <w:rPr>
                <w:rFonts w:asciiTheme="majorBidi" w:hAnsiTheme="majorBidi" w:cstheme="majorBidi"/>
                <w:color w:val="auto"/>
                <w:sz w:val="20"/>
                <w:szCs w:val="20"/>
                <w:vertAlign w:val="superscript"/>
                <w:lang w:val="en-ZA"/>
              </w:rPr>
              <w:t>a</w:t>
            </w:r>
          </w:p>
          <w:p w14:paraId="30B5954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1.21</w:t>
            </w:r>
            <w:r w:rsidRPr="00094C60">
              <w:rPr>
                <w:rFonts w:asciiTheme="majorBidi" w:hAnsiTheme="majorBidi" w:cstheme="majorBidi"/>
                <w:color w:val="auto"/>
                <w:sz w:val="20"/>
                <w:szCs w:val="20"/>
                <w:vertAlign w:val="superscript"/>
                <w:lang w:val="en-ZA"/>
              </w:rPr>
              <w:t>a</w:t>
            </w:r>
          </w:p>
          <w:p w14:paraId="412C8DE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1.27</w:t>
            </w:r>
            <w:r w:rsidRPr="00094C60">
              <w:rPr>
                <w:rFonts w:asciiTheme="majorBidi" w:hAnsiTheme="majorBidi" w:cstheme="majorBidi"/>
                <w:color w:val="auto"/>
                <w:sz w:val="20"/>
                <w:szCs w:val="20"/>
                <w:vertAlign w:val="superscript"/>
                <w:lang w:val="en-ZA"/>
              </w:rPr>
              <w:t>a</w:t>
            </w:r>
          </w:p>
          <w:p w14:paraId="654D7B5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1.26</w:t>
            </w:r>
            <w:r w:rsidRPr="00094C60">
              <w:rPr>
                <w:rFonts w:asciiTheme="majorBidi" w:hAnsiTheme="majorBidi" w:cstheme="majorBidi"/>
                <w:color w:val="auto"/>
                <w:sz w:val="20"/>
                <w:szCs w:val="20"/>
                <w:vertAlign w:val="superscript"/>
                <w:lang w:val="en-ZA"/>
              </w:rPr>
              <w:t>a</w:t>
            </w:r>
          </w:p>
        </w:tc>
        <w:tc>
          <w:tcPr>
            <w:tcW w:w="403" w:type="pct"/>
            <w:hideMark/>
          </w:tcPr>
          <w:p w14:paraId="6882767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0.0711</w:t>
            </w:r>
          </w:p>
        </w:tc>
        <w:tc>
          <w:tcPr>
            <w:tcW w:w="346" w:type="pct"/>
            <w:hideMark/>
          </w:tcPr>
          <w:p w14:paraId="7007078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0.012</w:t>
            </w:r>
          </w:p>
        </w:tc>
        <w:tc>
          <w:tcPr>
            <w:tcW w:w="403" w:type="pct"/>
            <w:hideMark/>
          </w:tcPr>
          <w:p w14:paraId="58B963A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c>
          <w:tcPr>
            <w:tcW w:w="496" w:type="pct"/>
            <w:hideMark/>
          </w:tcPr>
          <w:p w14:paraId="5B3180D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0.444</w:t>
            </w:r>
          </w:p>
        </w:tc>
      </w:tr>
      <w:tr w:rsidR="00094C60" w:rsidRPr="00094C60" w14:paraId="2DC8CFE5" w14:textId="77777777" w:rsidTr="00B45B6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082" w:type="pct"/>
            <w:hideMark/>
          </w:tcPr>
          <w:p w14:paraId="57E58CD7"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ALP (U/L)</w:t>
            </w:r>
          </w:p>
        </w:tc>
        <w:tc>
          <w:tcPr>
            <w:tcW w:w="307" w:type="pct"/>
            <w:hideMark/>
          </w:tcPr>
          <w:p w14:paraId="1C590B6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1F16DBC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4AF998E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646C110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20D58F4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3BE6AC4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52.66b</w:t>
            </w:r>
          </w:p>
          <w:p w14:paraId="1B6BE19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141.33b</w:t>
            </w:r>
          </w:p>
          <w:p w14:paraId="14B9D70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163.0</w:t>
            </w:r>
            <w:r w:rsidRPr="00094C60">
              <w:rPr>
                <w:rFonts w:asciiTheme="majorBidi" w:hAnsiTheme="majorBidi" w:cstheme="majorBidi"/>
                <w:color w:val="auto"/>
                <w:sz w:val="20"/>
                <w:szCs w:val="20"/>
                <w:vertAlign w:val="superscript"/>
                <w:lang w:val="en-ZA"/>
              </w:rPr>
              <w:t>b</w:t>
            </w:r>
          </w:p>
          <w:p w14:paraId="387B602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129.66</w:t>
            </w:r>
            <w:r w:rsidRPr="00094C60">
              <w:rPr>
                <w:rFonts w:asciiTheme="majorBidi" w:hAnsiTheme="majorBidi" w:cstheme="majorBidi"/>
                <w:color w:val="auto"/>
                <w:sz w:val="20"/>
                <w:szCs w:val="20"/>
                <w:vertAlign w:val="superscript"/>
                <w:lang w:val="en-ZA"/>
              </w:rPr>
              <w:t>b</w:t>
            </w:r>
          </w:p>
          <w:p w14:paraId="70251AA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125.66</w:t>
            </w:r>
            <w:r w:rsidRPr="00094C60">
              <w:rPr>
                <w:rFonts w:asciiTheme="majorBidi" w:hAnsiTheme="majorBidi" w:cstheme="majorBidi"/>
                <w:color w:val="auto"/>
                <w:sz w:val="20"/>
                <w:szCs w:val="20"/>
                <w:vertAlign w:val="superscript"/>
                <w:lang w:val="en-ZA"/>
              </w:rPr>
              <w:t>b</w:t>
            </w:r>
          </w:p>
        </w:tc>
        <w:tc>
          <w:tcPr>
            <w:tcW w:w="473" w:type="pct"/>
            <w:hideMark/>
          </w:tcPr>
          <w:p w14:paraId="5A7D3C82"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58.33b</w:t>
            </w:r>
          </w:p>
          <w:p w14:paraId="1187232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91.66c</w:t>
            </w:r>
          </w:p>
          <w:p w14:paraId="085CD73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126.0</w:t>
            </w:r>
            <w:r w:rsidRPr="00094C60">
              <w:rPr>
                <w:rFonts w:asciiTheme="majorBidi" w:hAnsiTheme="majorBidi" w:cstheme="majorBidi"/>
                <w:color w:val="auto"/>
                <w:sz w:val="20"/>
                <w:szCs w:val="20"/>
                <w:vertAlign w:val="superscript"/>
                <w:lang w:val="en-ZA"/>
              </w:rPr>
              <w:t>c</w:t>
            </w:r>
          </w:p>
          <w:p w14:paraId="6CB9A52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146.0</w:t>
            </w:r>
            <w:r w:rsidRPr="00094C60">
              <w:rPr>
                <w:rFonts w:asciiTheme="majorBidi" w:hAnsiTheme="majorBidi" w:cstheme="majorBidi"/>
                <w:color w:val="auto"/>
                <w:sz w:val="20"/>
                <w:szCs w:val="20"/>
                <w:vertAlign w:val="superscript"/>
                <w:lang w:val="en-ZA"/>
              </w:rPr>
              <w:t>b</w:t>
            </w:r>
          </w:p>
          <w:p w14:paraId="2901EE9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145.0</w:t>
            </w:r>
            <w:r w:rsidRPr="00094C60">
              <w:rPr>
                <w:rFonts w:asciiTheme="majorBidi" w:hAnsiTheme="majorBidi" w:cstheme="majorBidi"/>
                <w:color w:val="auto"/>
                <w:sz w:val="20"/>
                <w:szCs w:val="20"/>
                <w:vertAlign w:val="superscript"/>
                <w:lang w:val="en-ZA"/>
              </w:rPr>
              <w:t>b</w:t>
            </w:r>
          </w:p>
        </w:tc>
        <w:tc>
          <w:tcPr>
            <w:tcW w:w="456" w:type="pct"/>
            <w:hideMark/>
          </w:tcPr>
          <w:p w14:paraId="4A2BB2E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145.66a</w:t>
            </w:r>
          </w:p>
          <w:p w14:paraId="097B5F2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210.33a</w:t>
            </w:r>
          </w:p>
          <w:p w14:paraId="5CFD173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211.33</w:t>
            </w:r>
            <w:r w:rsidRPr="00094C60">
              <w:rPr>
                <w:rFonts w:asciiTheme="majorBidi" w:hAnsiTheme="majorBidi" w:cstheme="majorBidi"/>
                <w:color w:val="auto"/>
                <w:sz w:val="20"/>
                <w:szCs w:val="20"/>
                <w:vertAlign w:val="superscript"/>
                <w:lang w:val="en-ZA"/>
              </w:rPr>
              <w:t>a</w:t>
            </w:r>
          </w:p>
          <w:p w14:paraId="74710CA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223.33</w:t>
            </w:r>
            <w:r w:rsidRPr="00094C60">
              <w:rPr>
                <w:rFonts w:asciiTheme="majorBidi" w:hAnsiTheme="majorBidi" w:cstheme="majorBidi"/>
                <w:color w:val="auto"/>
                <w:sz w:val="20"/>
                <w:szCs w:val="20"/>
                <w:vertAlign w:val="superscript"/>
                <w:lang w:val="en-ZA"/>
              </w:rPr>
              <w:t>a</w:t>
            </w:r>
          </w:p>
          <w:p w14:paraId="2FFF0A7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220.3</w:t>
            </w:r>
            <w:r w:rsidRPr="00094C60">
              <w:rPr>
                <w:rFonts w:asciiTheme="majorBidi" w:hAnsiTheme="majorBidi" w:cstheme="majorBidi"/>
                <w:color w:val="auto"/>
                <w:sz w:val="20"/>
                <w:szCs w:val="20"/>
                <w:vertAlign w:val="superscript"/>
                <w:lang w:val="en-ZA"/>
              </w:rPr>
              <w:t>a</w:t>
            </w:r>
          </w:p>
        </w:tc>
        <w:tc>
          <w:tcPr>
            <w:tcW w:w="436" w:type="pct"/>
            <w:hideMark/>
          </w:tcPr>
          <w:p w14:paraId="6640EF5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54.33b</w:t>
            </w:r>
          </w:p>
          <w:p w14:paraId="642B99D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84.33c</w:t>
            </w:r>
          </w:p>
          <w:p w14:paraId="77BA1C9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73.66</w:t>
            </w:r>
            <w:r w:rsidRPr="00094C60">
              <w:rPr>
                <w:rFonts w:asciiTheme="majorBidi" w:hAnsiTheme="majorBidi" w:cstheme="majorBidi"/>
                <w:color w:val="auto"/>
                <w:sz w:val="20"/>
                <w:szCs w:val="20"/>
                <w:vertAlign w:val="superscript"/>
                <w:lang w:val="en-ZA"/>
              </w:rPr>
              <w:t>d</w:t>
            </w:r>
          </w:p>
          <w:p w14:paraId="39E7588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72.66</w:t>
            </w:r>
            <w:r w:rsidRPr="00094C60">
              <w:rPr>
                <w:rFonts w:asciiTheme="majorBidi" w:hAnsiTheme="majorBidi" w:cstheme="majorBidi"/>
                <w:color w:val="auto"/>
                <w:sz w:val="20"/>
                <w:szCs w:val="20"/>
                <w:vertAlign w:val="superscript"/>
                <w:lang w:val="en-ZA"/>
              </w:rPr>
              <w:t>c</w:t>
            </w:r>
          </w:p>
          <w:p w14:paraId="7B3CB33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70.66</w:t>
            </w:r>
            <w:r w:rsidRPr="00094C60">
              <w:rPr>
                <w:rFonts w:asciiTheme="majorBidi" w:hAnsiTheme="majorBidi" w:cstheme="majorBidi"/>
                <w:color w:val="auto"/>
                <w:sz w:val="20"/>
                <w:szCs w:val="20"/>
                <w:vertAlign w:val="superscript"/>
                <w:lang w:val="en-ZA"/>
              </w:rPr>
              <w:t>c</w:t>
            </w:r>
          </w:p>
        </w:tc>
        <w:tc>
          <w:tcPr>
            <w:tcW w:w="403" w:type="pct"/>
          </w:tcPr>
          <w:p w14:paraId="62B46CA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11.5</w:t>
            </w:r>
          </w:p>
          <w:p w14:paraId="3EB9C9B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p>
        </w:tc>
        <w:tc>
          <w:tcPr>
            <w:tcW w:w="346" w:type="pct"/>
            <w:hideMark/>
          </w:tcPr>
          <w:p w14:paraId="787D4DE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c>
          <w:tcPr>
            <w:tcW w:w="403" w:type="pct"/>
            <w:hideMark/>
          </w:tcPr>
          <w:p w14:paraId="7A223C2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0.001</w:t>
            </w:r>
          </w:p>
        </w:tc>
        <w:tc>
          <w:tcPr>
            <w:tcW w:w="496" w:type="pct"/>
            <w:hideMark/>
          </w:tcPr>
          <w:p w14:paraId="0E6AAF0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0.684</w:t>
            </w:r>
          </w:p>
        </w:tc>
      </w:tr>
      <w:tr w:rsidR="00094C60" w:rsidRPr="00094C60" w14:paraId="433C0AC8" w14:textId="77777777" w:rsidTr="00B45B6E">
        <w:trPr>
          <w:trHeight w:val="1076"/>
        </w:trPr>
        <w:tc>
          <w:tcPr>
            <w:cnfStyle w:val="001000000000" w:firstRow="0" w:lastRow="0" w:firstColumn="1" w:lastColumn="0" w:oddVBand="0" w:evenVBand="0" w:oddHBand="0" w:evenHBand="0" w:firstRowFirstColumn="0" w:firstRowLastColumn="0" w:lastRowFirstColumn="0" w:lastRowLastColumn="0"/>
            <w:tcW w:w="1082" w:type="pct"/>
            <w:hideMark/>
          </w:tcPr>
          <w:p w14:paraId="0BDC5AD0"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Bilirubin (</w:t>
            </w:r>
            <w:proofErr w:type="spellStart"/>
            <w:r w:rsidRPr="00094C60">
              <w:rPr>
                <w:rFonts w:asciiTheme="majorBidi" w:hAnsiTheme="majorBidi" w:cstheme="majorBidi"/>
                <w:color w:val="auto"/>
                <w:sz w:val="20"/>
                <w:szCs w:val="20"/>
                <w:lang w:val="en-ZA"/>
              </w:rPr>
              <w:t>μmol</w:t>
            </w:r>
            <w:proofErr w:type="spellEnd"/>
            <w:r w:rsidRPr="00094C60">
              <w:rPr>
                <w:rFonts w:asciiTheme="majorBidi" w:hAnsiTheme="majorBidi" w:cstheme="majorBidi"/>
                <w:color w:val="auto"/>
                <w:sz w:val="20"/>
                <w:szCs w:val="20"/>
                <w:lang w:val="en-ZA"/>
              </w:rPr>
              <w:t>/L)</w:t>
            </w:r>
          </w:p>
        </w:tc>
        <w:tc>
          <w:tcPr>
            <w:tcW w:w="307" w:type="pct"/>
            <w:hideMark/>
          </w:tcPr>
          <w:p w14:paraId="1F94902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216A7FD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0DB7D90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610E1E5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75AFA56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6E6A706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6.66</w:t>
            </w:r>
            <w:r w:rsidRPr="00094C60">
              <w:rPr>
                <w:rFonts w:asciiTheme="majorBidi" w:hAnsiTheme="majorBidi" w:cstheme="majorBidi"/>
                <w:color w:val="auto"/>
                <w:sz w:val="20"/>
                <w:szCs w:val="20"/>
                <w:vertAlign w:val="superscript"/>
                <w:lang w:val="en-ZA"/>
              </w:rPr>
              <w:t>a</w:t>
            </w:r>
          </w:p>
          <w:p w14:paraId="0466508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7.66</w:t>
            </w:r>
            <w:r w:rsidRPr="00094C60">
              <w:rPr>
                <w:rFonts w:asciiTheme="majorBidi" w:hAnsiTheme="majorBidi" w:cstheme="majorBidi"/>
                <w:color w:val="auto"/>
                <w:sz w:val="20"/>
                <w:szCs w:val="20"/>
                <w:vertAlign w:val="superscript"/>
                <w:lang w:val="en-ZA"/>
              </w:rPr>
              <w:t>a</w:t>
            </w:r>
          </w:p>
          <w:p w14:paraId="642BCDF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w:t>
            </w:r>
            <w:r w:rsidRPr="00094C60">
              <w:rPr>
                <w:rFonts w:asciiTheme="majorBidi" w:hAnsiTheme="majorBidi" w:cstheme="majorBidi"/>
                <w:color w:val="auto"/>
                <w:sz w:val="20"/>
                <w:szCs w:val="20"/>
                <w:vertAlign w:val="superscript"/>
                <w:lang w:val="en-ZA"/>
              </w:rPr>
              <w:t>a</w:t>
            </w:r>
          </w:p>
          <w:p w14:paraId="7F8959C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5.66</w:t>
            </w:r>
            <w:r w:rsidRPr="00094C60">
              <w:rPr>
                <w:rFonts w:asciiTheme="majorBidi" w:hAnsiTheme="majorBidi" w:cstheme="majorBidi"/>
                <w:color w:val="auto"/>
                <w:sz w:val="20"/>
                <w:szCs w:val="20"/>
                <w:vertAlign w:val="superscript"/>
                <w:lang w:val="en-ZA"/>
              </w:rPr>
              <w:t>a</w:t>
            </w:r>
          </w:p>
          <w:p w14:paraId="53468B2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5.66</w:t>
            </w:r>
            <w:r w:rsidRPr="00094C60">
              <w:rPr>
                <w:rFonts w:asciiTheme="majorBidi" w:hAnsiTheme="majorBidi" w:cstheme="majorBidi"/>
                <w:color w:val="auto"/>
                <w:sz w:val="20"/>
                <w:szCs w:val="20"/>
                <w:vertAlign w:val="superscript"/>
                <w:lang w:val="en-ZA"/>
              </w:rPr>
              <w:t>a</w:t>
            </w:r>
          </w:p>
        </w:tc>
        <w:tc>
          <w:tcPr>
            <w:tcW w:w="473" w:type="pct"/>
            <w:hideMark/>
          </w:tcPr>
          <w:p w14:paraId="545518E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7.0</w:t>
            </w:r>
            <w:r w:rsidRPr="00094C60">
              <w:rPr>
                <w:rFonts w:asciiTheme="majorBidi" w:hAnsiTheme="majorBidi" w:cstheme="majorBidi"/>
                <w:color w:val="auto"/>
                <w:sz w:val="20"/>
                <w:szCs w:val="20"/>
                <w:vertAlign w:val="superscript"/>
                <w:lang w:val="en-ZA"/>
              </w:rPr>
              <w:t>a</w:t>
            </w:r>
          </w:p>
          <w:p w14:paraId="5FA8550A"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w:t>
            </w:r>
            <w:r w:rsidRPr="00094C60">
              <w:rPr>
                <w:rFonts w:asciiTheme="majorBidi" w:hAnsiTheme="majorBidi" w:cstheme="majorBidi"/>
                <w:color w:val="auto"/>
                <w:sz w:val="20"/>
                <w:szCs w:val="20"/>
                <w:vertAlign w:val="superscript"/>
                <w:lang w:val="en-ZA"/>
              </w:rPr>
              <w:t>c</w:t>
            </w:r>
          </w:p>
          <w:p w14:paraId="57D350A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5.12</w:t>
            </w:r>
            <w:r w:rsidRPr="00094C60">
              <w:rPr>
                <w:rFonts w:asciiTheme="majorBidi" w:hAnsiTheme="majorBidi" w:cstheme="majorBidi"/>
                <w:color w:val="auto"/>
                <w:sz w:val="20"/>
                <w:szCs w:val="20"/>
                <w:vertAlign w:val="superscript"/>
                <w:lang w:val="en-ZA"/>
              </w:rPr>
              <w:t>b</w:t>
            </w:r>
          </w:p>
          <w:p w14:paraId="60C9DF5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4.0</w:t>
            </w:r>
            <w:r w:rsidRPr="00094C60">
              <w:rPr>
                <w:rFonts w:asciiTheme="majorBidi" w:hAnsiTheme="majorBidi" w:cstheme="majorBidi"/>
                <w:color w:val="auto"/>
                <w:sz w:val="20"/>
                <w:szCs w:val="20"/>
                <w:vertAlign w:val="superscript"/>
                <w:lang w:val="en-ZA"/>
              </w:rPr>
              <w:t>c</w:t>
            </w:r>
          </w:p>
          <w:p w14:paraId="3B8A3A8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4.0</w:t>
            </w:r>
            <w:r w:rsidRPr="00094C60">
              <w:rPr>
                <w:rFonts w:asciiTheme="majorBidi" w:hAnsiTheme="majorBidi" w:cstheme="majorBidi"/>
                <w:color w:val="auto"/>
                <w:sz w:val="20"/>
                <w:szCs w:val="20"/>
                <w:vertAlign w:val="superscript"/>
                <w:lang w:val="en-ZA"/>
              </w:rPr>
              <w:t>c</w:t>
            </w:r>
          </w:p>
        </w:tc>
        <w:tc>
          <w:tcPr>
            <w:tcW w:w="456" w:type="pct"/>
            <w:hideMark/>
          </w:tcPr>
          <w:p w14:paraId="40F3A3F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5.0</w:t>
            </w:r>
            <w:r w:rsidRPr="00094C60">
              <w:rPr>
                <w:rFonts w:asciiTheme="majorBidi" w:hAnsiTheme="majorBidi" w:cstheme="majorBidi"/>
                <w:color w:val="auto"/>
                <w:sz w:val="20"/>
                <w:szCs w:val="20"/>
                <w:vertAlign w:val="superscript"/>
                <w:lang w:val="en-ZA"/>
              </w:rPr>
              <w:t>b</w:t>
            </w:r>
          </w:p>
          <w:p w14:paraId="5DE6BFB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6.66</w:t>
            </w:r>
            <w:r w:rsidRPr="00094C60">
              <w:rPr>
                <w:rFonts w:asciiTheme="majorBidi" w:hAnsiTheme="majorBidi" w:cstheme="majorBidi"/>
                <w:color w:val="auto"/>
                <w:sz w:val="20"/>
                <w:szCs w:val="20"/>
                <w:vertAlign w:val="superscript"/>
                <w:lang w:val="en-ZA"/>
              </w:rPr>
              <w:t>b</w:t>
            </w:r>
          </w:p>
          <w:p w14:paraId="78554F5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4.42</w:t>
            </w:r>
            <w:r w:rsidRPr="00094C60">
              <w:rPr>
                <w:rFonts w:asciiTheme="majorBidi" w:hAnsiTheme="majorBidi" w:cstheme="majorBidi"/>
                <w:color w:val="auto"/>
                <w:sz w:val="20"/>
                <w:szCs w:val="20"/>
                <w:vertAlign w:val="superscript"/>
                <w:lang w:val="en-ZA"/>
              </w:rPr>
              <w:t>c</w:t>
            </w:r>
          </w:p>
          <w:p w14:paraId="7BD13BC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3.33</w:t>
            </w:r>
            <w:r w:rsidRPr="00094C60">
              <w:rPr>
                <w:rFonts w:asciiTheme="majorBidi" w:hAnsiTheme="majorBidi" w:cstheme="majorBidi"/>
                <w:color w:val="auto"/>
                <w:sz w:val="20"/>
                <w:szCs w:val="20"/>
                <w:vertAlign w:val="superscript"/>
                <w:lang w:val="en-ZA"/>
              </w:rPr>
              <w:t>d</w:t>
            </w:r>
          </w:p>
          <w:p w14:paraId="24EF41A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3.33</w:t>
            </w:r>
            <w:r w:rsidRPr="00094C60">
              <w:rPr>
                <w:rFonts w:asciiTheme="majorBidi" w:hAnsiTheme="majorBidi" w:cstheme="majorBidi"/>
                <w:color w:val="auto"/>
                <w:sz w:val="20"/>
                <w:szCs w:val="20"/>
                <w:vertAlign w:val="superscript"/>
                <w:lang w:val="en-ZA"/>
              </w:rPr>
              <w:t>d</w:t>
            </w:r>
          </w:p>
        </w:tc>
        <w:tc>
          <w:tcPr>
            <w:tcW w:w="436" w:type="pct"/>
            <w:hideMark/>
          </w:tcPr>
          <w:p w14:paraId="09B636A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6.66</w:t>
            </w:r>
            <w:r w:rsidRPr="00094C60">
              <w:rPr>
                <w:rFonts w:asciiTheme="majorBidi" w:hAnsiTheme="majorBidi" w:cstheme="majorBidi"/>
                <w:color w:val="auto"/>
                <w:sz w:val="20"/>
                <w:szCs w:val="20"/>
                <w:vertAlign w:val="superscript"/>
                <w:lang w:val="en-ZA"/>
              </w:rPr>
              <w:t>a</w:t>
            </w:r>
          </w:p>
          <w:p w14:paraId="2E5A703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4.66</w:t>
            </w:r>
            <w:r w:rsidRPr="00094C60">
              <w:rPr>
                <w:rFonts w:asciiTheme="majorBidi" w:hAnsiTheme="majorBidi" w:cstheme="majorBidi"/>
                <w:color w:val="auto"/>
                <w:sz w:val="20"/>
                <w:szCs w:val="20"/>
                <w:vertAlign w:val="superscript"/>
                <w:lang w:val="en-ZA"/>
              </w:rPr>
              <w:t>d</w:t>
            </w:r>
          </w:p>
          <w:p w14:paraId="5E90C56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3.66</w:t>
            </w:r>
            <w:r w:rsidRPr="00094C60">
              <w:rPr>
                <w:rFonts w:asciiTheme="majorBidi" w:hAnsiTheme="majorBidi" w:cstheme="majorBidi"/>
                <w:color w:val="auto"/>
                <w:sz w:val="20"/>
                <w:szCs w:val="20"/>
                <w:vertAlign w:val="superscript"/>
                <w:lang w:val="en-ZA"/>
              </w:rPr>
              <w:t>d</w:t>
            </w:r>
          </w:p>
          <w:p w14:paraId="72F0DF5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5.0</w:t>
            </w:r>
            <w:r w:rsidRPr="00094C60">
              <w:rPr>
                <w:rFonts w:asciiTheme="majorBidi" w:hAnsiTheme="majorBidi" w:cstheme="majorBidi"/>
                <w:color w:val="auto"/>
                <w:sz w:val="20"/>
                <w:szCs w:val="20"/>
                <w:vertAlign w:val="superscript"/>
                <w:lang w:val="en-ZA"/>
              </w:rPr>
              <w:t>b</w:t>
            </w:r>
          </w:p>
          <w:p w14:paraId="1DB438C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4.66</w:t>
            </w:r>
            <w:r w:rsidRPr="00094C60">
              <w:rPr>
                <w:rFonts w:asciiTheme="majorBidi" w:hAnsiTheme="majorBidi" w:cstheme="majorBidi"/>
                <w:color w:val="auto"/>
                <w:sz w:val="20"/>
                <w:szCs w:val="20"/>
                <w:vertAlign w:val="superscript"/>
                <w:lang w:val="en-ZA"/>
              </w:rPr>
              <w:t>b</w:t>
            </w:r>
          </w:p>
        </w:tc>
        <w:tc>
          <w:tcPr>
            <w:tcW w:w="403" w:type="pct"/>
            <w:hideMark/>
          </w:tcPr>
          <w:p w14:paraId="25F260F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0.298</w:t>
            </w:r>
          </w:p>
        </w:tc>
        <w:tc>
          <w:tcPr>
            <w:tcW w:w="346" w:type="pct"/>
            <w:hideMark/>
          </w:tcPr>
          <w:p w14:paraId="5E7DB7B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0.001</w:t>
            </w:r>
          </w:p>
        </w:tc>
        <w:tc>
          <w:tcPr>
            <w:tcW w:w="403" w:type="pct"/>
            <w:hideMark/>
          </w:tcPr>
          <w:p w14:paraId="17FCFFB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c>
          <w:tcPr>
            <w:tcW w:w="496" w:type="pct"/>
            <w:hideMark/>
          </w:tcPr>
          <w:p w14:paraId="5FEA86A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0.000</w:t>
            </w:r>
          </w:p>
        </w:tc>
      </w:tr>
      <w:tr w:rsidR="00094C60" w:rsidRPr="00094C60" w14:paraId="441511E6" w14:textId="77777777" w:rsidTr="00B45B6E">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1082" w:type="pct"/>
            <w:hideMark/>
          </w:tcPr>
          <w:p w14:paraId="71768640"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Albumin (g/L)</w:t>
            </w:r>
          </w:p>
        </w:tc>
        <w:tc>
          <w:tcPr>
            <w:tcW w:w="307" w:type="pct"/>
            <w:hideMark/>
          </w:tcPr>
          <w:p w14:paraId="6B093F2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5CC8CFC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1ED6DA1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33792F9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4B23BD8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3529A4D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12.66</w:t>
            </w:r>
            <w:r w:rsidRPr="00094C60">
              <w:rPr>
                <w:rFonts w:asciiTheme="majorBidi" w:hAnsiTheme="majorBidi" w:cstheme="majorBidi"/>
                <w:color w:val="auto"/>
                <w:sz w:val="20"/>
                <w:szCs w:val="20"/>
                <w:vertAlign w:val="superscript"/>
                <w:lang w:val="en-ZA"/>
              </w:rPr>
              <w:t>a</w:t>
            </w:r>
          </w:p>
          <w:p w14:paraId="19A51DE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13.0</w:t>
            </w:r>
            <w:r w:rsidRPr="00094C60">
              <w:rPr>
                <w:rFonts w:asciiTheme="majorBidi" w:hAnsiTheme="majorBidi" w:cstheme="majorBidi"/>
                <w:color w:val="auto"/>
                <w:sz w:val="20"/>
                <w:szCs w:val="20"/>
                <w:vertAlign w:val="superscript"/>
                <w:lang w:val="en-ZA"/>
              </w:rPr>
              <w:t>a</w:t>
            </w:r>
          </w:p>
          <w:p w14:paraId="6E77F17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12.66</w:t>
            </w:r>
            <w:r w:rsidRPr="00094C60">
              <w:rPr>
                <w:rFonts w:asciiTheme="majorBidi" w:hAnsiTheme="majorBidi" w:cstheme="majorBidi"/>
                <w:color w:val="auto"/>
                <w:sz w:val="20"/>
                <w:szCs w:val="20"/>
                <w:vertAlign w:val="superscript"/>
                <w:lang w:val="en-ZA"/>
              </w:rPr>
              <w:t>a</w:t>
            </w:r>
          </w:p>
          <w:p w14:paraId="0A76587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13.0a</w:t>
            </w:r>
          </w:p>
          <w:p w14:paraId="792B992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12.50</w:t>
            </w:r>
            <w:r w:rsidRPr="00094C60">
              <w:rPr>
                <w:rFonts w:asciiTheme="majorBidi" w:hAnsiTheme="majorBidi" w:cstheme="majorBidi"/>
                <w:color w:val="auto"/>
                <w:sz w:val="20"/>
                <w:szCs w:val="20"/>
                <w:vertAlign w:val="superscript"/>
                <w:lang w:val="en-ZA"/>
              </w:rPr>
              <w:t>a</w:t>
            </w:r>
          </w:p>
        </w:tc>
        <w:tc>
          <w:tcPr>
            <w:tcW w:w="473" w:type="pct"/>
            <w:hideMark/>
          </w:tcPr>
          <w:p w14:paraId="18A0410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13.0</w:t>
            </w:r>
            <w:r w:rsidRPr="00094C60">
              <w:rPr>
                <w:rFonts w:asciiTheme="majorBidi" w:hAnsiTheme="majorBidi" w:cstheme="majorBidi"/>
                <w:color w:val="auto"/>
                <w:sz w:val="20"/>
                <w:szCs w:val="20"/>
                <w:vertAlign w:val="superscript"/>
                <w:lang w:val="en-ZA"/>
              </w:rPr>
              <w:t>a</w:t>
            </w:r>
          </w:p>
          <w:p w14:paraId="56EC19D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12.0</w:t>
            </w:r>
            <w:r w:rsidRPr="00094C60">
              <w:rPr>
                <w:rFonts w:asciiTheme="majorBidi" w:hAnsiTheme="majorBidi" w:cstheme="majorBidi"/>
                <w:color w:val="auto"/>
                <w:sz w:val="20"/>
                <w:szCs w:val="20"/>
                <w:vertAlign w:val="superscript"/>
                <w:lang w:val="en-ZA"/>
              </w:rPr>
              <w:t>b</w:t>
            </w:r>
          </w:p>
          <w:p w14:paraId="3AA8149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12.0</w:t>
            </w:r>
            <w:r w:rsidRPr="00094C60">
              <w:rPr>
                <w:rFonts w:asciiTheme="majorBidi" w:hAnsiTheme="majorBidi" w:cstheme="majorBidi"/>
                <w:color w:val="auto"/>
                <w:sz w:val="20"/>
                <w:szCs w:val="20"/>
                <w:vertAlign w:val="superscript"/>
                <w:lang w:val="en-ZA"/>
              </w:rPr>
              <w:t>b</w:t>
            </w:r>
          </w:p>
          <w:p w14:paraId="5D2AA34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12.66</w:t>
            </w:r>
            <w:r w:rsidRPr="00094C60">
              <w:rPr>
                <w:rFonts w:asciiTheme="majorBidi" w:hAnsiTheme="majorBidi" w:cstheme="majorBidi"/>
                <w:color w:val="auto"/>
                <w:sz w:val="20"/>
                <w:szCs w:val="20"/>
                <w:vertAlign w:val="superscript"/>
                <w:lang w:val="en-ZA"/>
              </w:rPr>
              <w:t>a</w:t>
            </w:r>
          </w:p>
          <w:p w14:paraId="47C673A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12.16</w:t>
            </w:r>
            <w:r w:rsidRPr="00094C60">
              <w:rPr>
                <w:rFonts w:asciiTheme="majorBidi" w:hAnsiTheme="majorBidi" w:cstheme="majorBidi"/>
                <w:color w:val="auto"/>
                <w:sz w:val="20"/>
                <w:szCs w:val="20"/>
                <w:vertAlign w:val="superscript"/>
                <w:lang w:val="en-ZA"/>
              </w:rPr>
              <w:t>a</w:t>
            </w:r>
          </w:p>
        </w:tc>
        <w:tc>
          <w:tcPr>
            <w:tcW w:w="456" w:type="pct"/>
            <w:hideMark/>
          </w:tcPr>
          <w:p w14:paraId="23504CA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12.66</w:t>
            </w:r>
            <w:r w:rsidRPr="00094C60">
              <w:rPr>
                <w:rFonts w:asciiTheme="majorBidi" w:hAnsiTheme="majorBidi" w:cstheme="majorBidi"/>
                <w:color w:val="auto"/>
                <w:sz w:val="20"/>
                <w:szCs w:val="20"/>
                <w:vertAlign w:val="superscript"/>
                <w:lang w:val="en-ZA"/>
              </w:rPr>
              <w:t>a</w:t>
            </w:r>
          </w:p>
          <w:p w14:paraId="5A995AD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13.33</w:t>
            </w:r>
            <w:r w:rsidRPr="00094C60">
              <w:rPr>
                <w:rFonts w:asciiTheme="majorBidi" w:hAnsiTheme="majorBidi" w:cstheme="majorBidi"/>
                <w:color w:val="auto"/>
                <w:sz w:val="20"/>
                <w:szCs w:val="20"/>
                <w:vertAlign w:val="superscript"/>
                <w:lang w:val="en-ZA"/>
              </w:rPr>
              <w:t>a</w:t>
            </w:r>
          </w:p>
          <w:p w14:paraId="483FB2F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12.33</w:t>
            </w:r>
            <w:r w:rsidRPr="00094C60">
              <w:rPr>
                <w:rFonts w:asciiTheme="majorBidi" w:hAnsiTheme="majorBidi" w:cstheme="majorBidi"/>
                <w:color w:val="auto"/>
                <w:sz w:val="20"/>
                <w:szCs w:val="20"/>
                <w:vertAlign w:val="superscript"/>
                <w:lang w:val="en-ZA"/>
              </w:rPr>
              <w:t>a</w:t>
            </w:r>
          </w:p>
          <w:p w14:paraId="4EC1900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13.0a</w:t>
            </w:r>
          </w:p>
          <w:p w14:paraId="72BF8F1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12.85</w:t>
            </w:r>
            <w:r w:rsidRPr="00094C60">
              <w:rPr>
                <w:rFonts w:asciiTheme="majorBidi" w:hAnsiTheme="majorBidi" w:cstheme="majorBidi"/>
                <w:color w:val="auto"/>
                <w:sz w:val="20"/>
                <w:szCs w:val="20"/>
                <w:vertAlign w:val="superscript"/>
                <w:lang w:val="en-ZA"/>
              </w:rPr>
              <w:t>a</w:t>
            </w:r>
          </w:p>
        </w:tc>
        <w:tc>
          <w:tcPr>
            <w:tcW w:w="436" w:type="pct"/>
            <w:hideMark/>
          </w:tcPr>
          <w:p w14:paraId="39E1862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12.33a</w:t>
            </w:r>
          </w:p>
          <w:p w14:paraId="1BE45884"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12.0</w:t>
            </w:r>
            <w:r w:rsidRPr="00094C60">
              <w:rPr>
                <w:rFonts w:asciiTheme="majorBidi" w:hAnsiTheme="majorBidi" w:cstheme="majorBidi"/>
                <w:color w:val="auto"/>
                <w:sz w:val="20"/>
                <w:szCs w:val="20"/>
                <w:vertAlign w:val="superscript"/>
                <w:lang w:val="en-ZA"/>
              </w:rPr>
              <w:t>b</w:t>
            </w:r>
          </w:p>
          <w:p w14:paraId="22248B5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12.33</w:t>
            </w:r>
            <w:r w:rsidRPr="00094C60">
              <w:rPr>
                <w:rFonts w:asciiTheme="majorBidi" w:hAnsiTheme="majorBidi" w:cstheme="majorBidi"/>
                <w:color w:val="auto"/>
                <w:sz w:val="20"/>
                <w:szCs w:val="20"/>
                <w:vertAlign w:val="superscript"/>
                <w:lang w:val="en-ZA"/>
              </w:rPr>
              <w:t>a</w:t>
            </w:r>
          </w:p>
          <w:p w14:paraId="6F020B60"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13.0</w:t>
            </w:r>
            <w:r w:rsidRPr="00094C60">
              <w:rPr>
                <w:rFonts w:asciiTheme="majorBidi" w:hAnsiTheme="majorBidi" w:cstheme="majorBidi"/>
                <w:color w:val="auto"/>
                <w:sz w:val="20"/>
                <w:szCs w:val="20"/>
                <w:vertAlign w:val="superscript"/>
                <w:lang w:val="en-ZA"/>
              </w:rPr>
              <w:t>a</w:t>
            </w:r>
          </w:p>
          <w:p w14:paraId="3C7B575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12.90</w:t>
            </w:r>
            <w:r w:rsidRPr="00094C60">
              <w:rPr>
                <w:rFonts w:asciiTheme="majorBidi" w:hAnsiTheme="majorBidi" w:cstheme="majorBidi"/>
                <w:color w:val="auto"/>
                <w:sz w:val="20"/>
                <w:szCs w:val="20"/>
                <w:vertAlign w:val="superscript"/>
                <w:lang w:val="en-ZA"/>
              </w:rPr>
              <w:t>a</w:t>
            </w:r>
          </w:p>
        </w:tc>
        <w:tc>
          <w:tcPr>
            <w:tcW w:w="403" w:type="pct"/>
            <w:hideMark/>
          </w:tcPr>
          <w:p w14:paraId="62D35D6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0.171</w:t>
            </w:r>
          </w:p>
        </w:tc>
        <w:tc>
          <w:tcPr>
            <w:tcW w:w="346" w:type="pct"/>
            <w:hideMark/>
          </w:tcPr>
          <w:p w14:paraId="61B42C3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0.137</w:t>
            </w:r>
          </w:p>
        </w:tc>
        <w:tc>
          <w:tcPr>
            <w:tcW w:w="403" w:type="pct"/>
            <w:hideMark/>
          </w:tcPr>
          <w:p w14:paraId="5810F8FE"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0.103</w:t>
            </w:r>
          </w:p>
        </w:tc>
        <w:tc>
          <w:tcPr>
            <w:tcW w:w="496" w:type="pct"/>
            <w:hideMark/>
          </w:tcPr>
          <w:p w14:paraId="1E2D1F4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0.501</w:t>
            </w:r>
          </w:p>
        </w:tc>
      </w:tr>
      <w:tr w:rsidR="00094C60" w:rsidRPr="00094C60" w14:paraId="1FEBED64" w14:textId="77777777" w:rsidTr="00B45B6E">
        <w:trPr>
          <w:trHeight w:val="1124"/>
        </w:trPr>
        <w:tc>
          <w:tcPr>
            <w:cnfStyle w:val="001000000000" w:firstRow="0" w:lastRow="0" w:firstColumn="1" w:lastColumn="0" w:oddVBand="0" w:evenVBand="0" w:oddHBand="0" w:evenHBand="0" w:firstRowFirstColumn="0" w:firstRowLastColumn="0" w:lastRowFirstColumn="0" w:lastRowLastColumn="0"/>
            <w:tcW w:w="1082" w:type="pct"/>
            <w:hideMark/>
          </w:tcPr>
          <w:p w14:paraId="775C861C"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Glucose(mmol/L)</w:t>
            </w:r>
          </w:p>
        </w:tc>
        <w:tc>
          <w:tcPr>
            <w:tcW w:w="307" w:type="pct"/>
            <w:hideMark/>
          </w:tcPr>
          <w:p w14:paraId="3391CD0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7B73F5F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2AB0C05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59CF330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7CE6601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2D00976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2.53</w:t>
            </w:r>
            <w:r w:rsidRPr="00094C60">
              <w:rPr>
                <w:rFonts w:asciiTheme="majorBidi" w:hAnsiTheme="majorBidi" w:cstheme="majorBidi"/>
                <w:color w:val="auto"/>
                <w:sz w:val="20"/>
                <w:szCs w:val="20"/>
                <w:vertAlign w:val="superscript"/>
                <w:lang w:val="en-ZA"/>
              </w:rPr>
              <w:t>b</w:t>
            </w:r>
          </w:p>
          <w:p w14:paraId="0ABC8CC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2.76</w:t>
            </w:r>
            <w:r w:rsidRPr="00094C60">
              <w:rPr>
                <w:rFonts w:asciiTheme="majorBidi" w:hAnsiTheme="majorBidi" w:cstheme="majorBidi"/>
                <w:color w:val="auto"/>
                <w:sz w:val="20"/>
                <w:szCs w:val="20"/>
                <w:vertAlign w:val="superscript"/>
                <w:lang w:val="en-ZA"/>
              </w:rPr>
              <w:t>a</w:t>
            </w:r>
          </w:p>
          <w:p w14:paraId="7E708F2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2.60</w:t>
            </w:r>
            <w:r w:rsidRPr="00094C60">
              <w:rPr>
                <w:rFonts w:asciiTheme="majorBidi" w:hAnsiTheme="majorBidi" w:cstheme="majorBidi"/>
                <w:color w:val="auto"/>
                <w:sz w:val="20"/>
                <w:szCs w:val="20"/>
                <w:vertAlign w:val="superscript"/>
                <w:lang w:val="en-ZA"/>
              </w:rPr>
              <w:t>a</w:t>
            </w:r>
          </w:p>
          <w:p w14:paraId="3F305FC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2.25</w:t>
            </w:r>
            <w:r w:rsidRPr="00094C60">
              <w:rPr>
                <w:rFonts w:asciiTheme="majorBidi" w:hAnsiTheme="majorBidi" w:cstheme="majorBidi"/>
                <w:color w:val="auto"/>
                <w:sz w:val="20"/>
                <w:szCs w:val="20"/>
                <w:vertAlign w:val="superscript"/>
                <w:lang w:val="en-ZA"/>
              </w:rPr>
              <w:t>c</w:t>
            </w:r>
          </w:p>
          <w:p w14:paraId="3DD706F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2.20</w:t>
            </w:r>
            <w:r w:rsidRPr="00094C60">
              <w:rPr>
                <w:rFonts w:asciiTheme="majorBidi" w:hAnsiTheme="majorBidi" w:cstheme="majorBidi"/>
                <w:color w:val="auto"/>
                <w:sz w:val="20"/>
                <w:szCs w:val="20"/>
                <w:vertAlign w:val="superscript"/>
                <w:lang w:val="en-ZA"/>
              </w:rPr>
              <w:t>c</w:t>
            </w:r>
          </w:p>
        </w:tc>
        <w:tc>
          <w:tcPr>
            <w:tcW w:w="473" w:type="pct"/>
            <w:hideMark/>
          </w:tcPr>
          <w:p w14:paraId="7D33425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2.30</w:t>
            </w:r>
            <w:r w:rsidRPr="00094C60">
              <w:rPr>
                <w:rFonts w:asciiTheme="majorBidi" w:hAnsiTheme="majorBidi" w:cstheme="majorBidi"/>
                <w:color w:val="auto"/>
                <w:sz w:val="20"/>
                <w:szCs w:val="20"/>
                <w:vertAlign w:val="superscript"/>
                <w:lang w:val="en-ZA"/>
              </w:rPr>
              <w:t>bc</w:t>
            </w:r>
          </w:p>
          <w:p w14:paraId="3284F32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2.65a</w:t>
            </w:r>
          </w:p>
          <w:p w14:paraId="3171CAA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2.76</w:t>
            </w:r>
            <w:r w:rsidRPr="00094C60">
              <w:rPr>
                <w:rFonts w:asciiTheme="majorBidi" w:hAnsiTheme="majorBidi" w:cstheme="majorBidi"/>
                <w:color w:val="auto"/>
                <w:sz w:val="20"/>
                <w:szCs w:val="20"/>
                <w:vertAlign w:val="superscript"/>
                <w:lang w:val="en-ZA"/>
              </w:rPr>
              <w:t>a</w:t>
            </w:r>
          </w:p>
          <w:p w14:paraId="7578698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3.66</w:t>
            </w:r>
            <w:r w:rsidRPr="00094C60">
              <w:rPr>
                <w:rFonts w:asciiTheme="majorBidi" w:hAnsiTheme="majorBidi" w:cstheme="majorBidi"/>
                <w:color w:val="auto"/>
                <w:sz w:val="20"/>
                <w:szCs w:val="20"/>
                <w:vertAlign w:val="superscript"/>
                <w:lang w:val="en-ZA"/>
              </w:rPr>
              <w:t>a</w:t>
            </w:r>
          </w:p>
          <w:p w14:paraId="2775E385"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3.97</w:t>
            </w:r>
            <w:r w:rsidRPr="00094C60">
              <w:rPr>
                <w:rFonts w:asciiTheme="majorBidi" w:hAnsiTheme="majorBidi" w:cstheme="majorBidi"/>
                <w:color w:val="auto"/>
                <w:sz w:val="20"/>
                <w:szCs w:val="20"/>
                <w:vertAlign w:val="superscript"/>
                <w:lang w:val="en-ZA"/>
              </w:rPr>
              <w:t>a</w:t>
            </w:r>
          </w:p>
        </w:tc>
        <w:tc>
          <w:tcPr>
            <w:tcW w:w="456" w:type="pct"/>
            <w:hideMark/>
          </w:tcPr>
          <w:p w14:paraId="70A6400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2.63</w:t>
            </w:r>
            <w:r w:rsidRPr="00094C60">
              <w:rPr>
                <w:rFonts w:asciiTheme="majorBidi" w:hAnsiTheme="majorBidi" w:cstheme="majorBidi"/>
                <w:color w:val="auto"/>
                <w:sz w:val="20"/>
                <w:szCs w:val="20"/>
                <w:vertAlign w:val="superscript"/>
                <w:lang w:val="en-ZA"/>
              </w:rPr>
              <w:t>b</w:t>
            </w:r>
          </w:p>
          <w:p w14:paraId="34F431A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2.60a</w:t>
            </w:r>
          </w:p>
          <w:p w14:paraId="1721A21F"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2.53</w:t>
            </w:r>
            <w:r w:rsidRPr="00094C60">
              <w:rPr>
                <w:rFonts w:asciiTheme="majorBidi" w:hAnsiTheme="majorBidi" w:cstheme="majorBidi"/>
                <w:color w:val="auto"/>
                <w:sz w:val="20"/>
                <w:szCs w:val="20"/>
                <w:vertAlign w:val="superscript"/>
                <w:lang w:val="en-ZA"/>
              </w:rPr>
              <w:t>a</w:t>
            </w:r>
          </w:p>
          <w:p w14:paraId="0055398F"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2.96</w:t>
            </w:r>
            <w:r w:rsidRPr="00094C60">
              <w:rPr>
                <w:rFonts w:asciiTheme="majorBidi" w:hAnsiTheme="majorBidi" w:cstheme="majorBidi"/>
                <w:color w:val="auto"/>
                <w:sz w:val="20"/>
                <w:szCs w:val="20"/>
                <w:vertAlign w:val="superscript"/>
                <w:lang w:val="en-ZA"/>
              </w:rPr>
              <w:t>b</w:t>
            </w:r>
          </w:p>
          <w:p w14:paraId="608DE29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3.02</w:t>
            </w:r>
            <w:r w:rsidRPr="00094C60">
              <w:rPr>
                <w:rFonts w:asciiTheme="majorBidi" w:hAnsiTheme="majorBidi" w:cstheme="majorBidi"/>
                <w:color w:val="auto"/>
                <w:sz w:val="20"/>
                <w:szCs w:val="20"/>
                <w:vertAlign w:val="superscript"/>
                <w:lang w:val="en-ZA"/>
              </w:rPr>
              <w:t>b</w:t>
            </w:r>
          </w:p>
        </w:tc>
        <w:tc>
          <w:tcPr>
            <w:tcW w:w="436" w:type="pct"/>
            <w:hideMark/>
          </w:tcPr>
          <w:p w14:paraId="3E39905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4.06</w:t>
            </w:r>
            <w:r w:rsidRPr="00094C60">
              <w:rPr>
                <w:rFonts w:asciiTheme="majorBidi" w:hAnsiTheme="majorBidi" w:cstheme="majorBidi"/>
                <w:color w:val="auto"/>
                <w:sz w:val="20"/>
                <w:szCs w:val="20"/>
                <w:vertAlign w:val="superscript"/>
                <w:lang w:val="en-ZA"/>
              </w:rPr>
              <w:t>a</w:t>
            </w:r>
          </w:p>
          <w:p w14:paraId="4162722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2.50</w:t>
            </w:r>
            <w:r w:rsidRPr="00094C60">
              <w:rPr>
                <w:rFonts w:asciiTheme="majorBidi" w:hAnsiTheme="majorBidi" w:cstheme="majorBidi"/>
                <w:color w:val="auto"/>
                <w:sz w:val="20"/>
                <w:szCs w:val="20"/>
                <w:vertAlign w:val="superscript"/>
                <w:lang w:val="en-ZA"/>
              </w:rPr>
              <w:t>a</w:t>
            </w:r>
          </w:p>
          <w:p w14:paraId="78C13BBE"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2.52</w:t>
            </w:r>
            <w:r w:rsidRPr="00094C60">
              <w:rPr>
                <w:rFonts w:asciiTheme="majorBidi" w:hAnsiTheme="majorBidi" w:cstheme="majorBidi"/>
                <w:color w:val="auto"/>
                <w:sz w:val="20"/>
                <w:szCs w:val="20"/>
                <w:vertAlign w:val="superscript"/>
                <w:lang w:val="en-ZA"/>
              </w:rPr>
              <w:t>a</w:t>
            </w:r>
          </w:p>
          <w:p w14:paraId="281DED7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2.73</w:t>
            </w:r>
            <w:r w:rsidRPr="00094C60">
              <w:rPr>
                <w:rFonts w:asciiTheme="majorBidi" w:hAnsiTheme="majorBidi" w:cstheme="majorBidi"/>
                <w:color w:val="auto"/>
                <w:sz w:val="20"/>
                <w:szCs w:val="20"/>
                <w:vertAlign w:val="superscript"/>
                <w:lang w:val="en-ZA"/>
              </w:rPr>
              <w:t>b</w:t>
            </w:r>
          </w:p>
          <w:p w14:paraId="1F2C01C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2.76</w:t>
            </w:r>
            <w:r w:rsidRPr="00094C60">
              <w:rPr>
                <w:rFonts w:asciiTheme="majorBidi" w:hAnsiTheme="majorBidi" w:cstheme="majorBidi"/>
                <w:color w:val="auto"/>
                <w:sz w:val="20"/>
                <w:szCs w:val="20"/>
                <w:vertAlign w:val="superscript"/>
                <w:lang w:val="en-ZA"/>
              </w:rPr>
              <w:t>b</w:t>
            </w:r>
          </w:p>
        </w:tc>
        <w:tc>
          <w:tcPr>
            <w:tcW w:w="403" w:type="pct"/>
            <w:hideMark/>
          </w:tcPr>
          <w:p w14:paraId="764C88A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0.151</w:t>
            </w:r>
          </w:p>
        </w:tc>
        <w:tc>
          <w:tcPr>
            <w:tcW w:w="346" w:type="pct"/>
            <w:hideMark/>
          </w:tcPr>
          <w:p w14:paraId="71226CD1"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0.224</w:t>
            </w:r>
          </w:p>
        </w:tc>
        <w:tc>
          <w:tcPr>
            <w:tcW w:w="403" w:type="pct"/>
            <w:hideMark/>
          </w:tcPr>
          <w:p w14:paraId="50B5702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0.210</w:t>
            </w:r>
          </w:p>
        </w:tc>
        <w:tc>
          <w:tcPr>
            <w:tcW w:w="496" w:type="pct"/>
            <w:hideMark/>
          </w:tcPr>
          <w:p w14:paraId="5B9C8D7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0.008</w:t>
            </w:r>
          </w:p>
        </w:tc>
      </w:tr>
      <w:tr w:rsidR="00094C60" w:rsidRPr="00094C60" w14:paraId="7D554D06" w14:textId="77777777" w:rsidTr="00B45B6E">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082" w:type="pct"/>
            <w:hideMark/>
          </w:tcPr>
          <w:p w14:paraId="38FEE308" w14:textId="77777777" w:rsidR="00094C60" w:rsidRPr="00094C60" w:rsidRDefault="00094C60" w:rsidP="00094C60">
            <w:pPr>
              <w:ind w:left="-709" w:firstLine="709"/>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Protein (g/L)</w:t>
            </w:r>
          </w:p>
        </w:tc>
        <w:tc>
          <w:tcPr>
            <w:tcW w:w="307" w:type="pct"/>
            <w:hideMark/>
          </w:tcPr>
          <w:p w14:paraId="25586B3F"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4C17125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2C27BE9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0BC7940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02869CF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0140BA6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61.0</w:t>
            </w:r>
            <w:r w:rsidRPr="00094C60">
              <w:rPr>
                <w:rFonts w:asciiTheme="majorBidi" w:hAnsiTheme="majorBidi" w:cstheme="majorBidi"/>
                <w:color w:val="auto"/>
                <w:sz w:val="20"/>
                <w:szCs w:val="20"/>
                <w:vertAlign w:val="superscript"/>
                <w:lang w:val="en-ZA"/>
              </w:rPr>
              <w:t>b</w:t>
            </w:r>
          </w:p>
          <w:p w14:paraId="2B3CA365"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57.66</w:t>
            </w:r>
            <w:r w:rsidRPr="00094C60">
              <w:rPr>
                <w:rFonts w:asciiTheme="majorBidi" w:hAnsiTheme="majorBidi" w:cstheme="majorBidi"/>
                <w:color w:val="auto"/>
                <w:sz w:val="20"/>
                <w:szCs w:val="20"/>
                <w:vertAlign w:val="superscript"/>
                <w:lang w:val="en-ZA"/>
              </w:rPr>
              <w:t>ab</w:t>
            </w:r>
          </w:p>
          <w:p w14:paraId="5055223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59.0</w:t>
            </w:r>
            <w:r w:rsidRPr="00094C60">
              <w:rPr>
                <w:rFonts w:asciiTheme="majorBidi" w:hAnsiTheme="majorBidi" w:cstheme="majorBidi"/>
                <w:color w:val="auto"/>
                <w:sz w:val="20"/>
                <w:szCs w:val="20"/>
                <w:vertAlign w:val="superscript"/>
                <w:lang w:val="en-ZA"/>
              </w:rPr>
              <w:t>a</w:t>
            </w:r>
          </w:p>
          <w:p w14:paraId="6D0E7E7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57.66</w:t>
            </w:r>
            <w:r w:rsidRPr="00094C60">
              <w:rPr>
                <w:rFonts w:asciiTheme="majorBidi" w:hAnsiTheme="majorBidi" w:cstheme="majorBidi"/>
                <w:color w:val="auto"/>
                <w:sz w:val="20"/>
                <w:szCs w:val="20"/>
                <w:vertAlign w:val="superscript"/>
                <w:lang w:val="en-ZA"/>
              </w:rPr>
              <w:t>b</w:t>
            </w:r>
          </w:p>
          <w:p w14:paraId="6015B121"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60.66</w:t>
            </w:r>
            <w:r w:rsidRPr="00094C60">
              <w:rPr>
                <w:rFonts w:asciiTheme="majorBidi" w:hAnsiTheme="majorBidi" w:cstheme="majorBidi"/>
                <w:color w:val="auto"/>
                <w:sz w:val="20"/>
                <w:szCs w:val="20"/>
                <w:vertAlign w:val="superscript"/>
                <w:lang w:val="en-ZA"/>
              </w:rPr>
              <w:t>b</w:t>
            </w:r>
          </w:p>
        </w:tc>
        <w:tc>
          <w:tcPr>
            <w:tcW w:w="473" w:type="pct"/>
            <w:hideMark/>
          </w:tcPr>
          <w:p w14:paraId="3B393766"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54.33</w:t>
            </w:r>
            <w:r w:rsidRPr="00094C60">
              <w:rPr>
                <w:rFonts w:asciiTheme="majorBidi" w:hAnsiTheme="majorBidi" w:cstheme="majorBidi"/>
                <w:color w:val="auto"/>
                <w:sz w:val="20"/>
                <w:szCs w:val="20"/>
                <w:vertAlign w:val="superscript"/>
                <w:lang w:val="en-ZA"/>
              </w:rPr>
              <w:t>c</w:t>
            </w:r>
          </w:p>
          <w:p w14:paraId="1D0F19E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61.0</w:t>
            </w:r>
            <w:r w:rsidRPr="00094C60">
              <w:rPr>
                <w:rFonts w:asciiTheme="majorBidi" w:hAnsiTheme="majorBidi" w:cstheme="majorBidi"/>
                <w:color w:val="auto"/>
                <w:sz w:val="20"/>
                <w:szCs w:val="20"/>
                <w:vertAlign w:val="superscript"/>
                <w:lang w:val="en-ZA"/>
              </w:rPr>
              <w:t>a</w:t>
            </w:r>
          </w:p>
          <w:p w14:paraId="676252B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53.66</w:t>
            </w:r>
            <w:r w:rsidRPr="00094C60">
              <w:rPr>
                <w:rFonts w:asciiTheme="majorBidi" w:hAnsiTheme="majorBidi" w:cstheme="majorBidi"/>
                <w:color w:val="auto"/>
                <w:sz w:val="20"/>
                <w:szCs w:val="20"/>
                <w:vertAlign w:val="superscript"/>
                <w:lang w:val="en-ZA"/>
              </w:rPr>
              <w:t>b</w:t>
            </w:r>
          </w:p>
          <w:p w14:paraId="420C2A7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58.33</w:t>
            </w:r>
            <w:r w:rsidRPr="00094C60">
              <w:rPr>
                <w:rFonts w:asciiTheme="majorBidi" w:hAnsiTheme="majorBidi" w:cstheme="majorBidi"/>
                <w:color w:val="auto"/>
                <w:sz w:val="20"/>
                <w:szCs w:val="20"/>
                <w:vertAlign w:val="superscript"/>
                <w:lang w:val="en-ZA"/>
              </w:rPr>
              <w:t>b</w:t>
            </w:r>
          </w:p>
          <w:p w14:paraId="67C61E5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63.33</w:t>
            </w:r>
            <w:r w:rsidRPr="00094C60">
              <w:rPr>
                <w:rFonts w:asciiTheme="majorBidi" w:hAnsiTheme="majorBidi" w:cstheme="majorBidi"/>
                <w:color w:val="auto"/>
                <w:sz w:val="20"/>
                <w:szCs w:val="20"/>
                <w:vertAlign w:val="superscript"/>
                <w:lang w:val="en-ZA"/>
              </w:rPr>
              <w:t>b</w:t>
            </w:r>
          </w:p>
        </w:tc>
        <w:tc>
          <w:tcPr>
            <w:tcW w:w="456" w:type="pct"/>
            <w:hideMark/>
          </w:tcPr>
          <w:p w14:paraId="3686431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54.0</w:t>
            </w:r>
            <w:r w:rsidRPr="00094C60">
              <w:rPr>
                <w:rFonts w:asciiTheme="majorBidi" w:hAnsiTheme="majorBidi" w:cstheme="majorBidi"/>
                <w:color w:val="auto"/>
                <w:sz w:val="20"/>
                <w:szCs w:val="20"/>
                <w:vertAlign w:val="superscript"/>
                <w:lang w:val="en-ZA"/>
              </w:rPr>
              <w:t>c</w:t>
            </w:r>
          </w:p>
          <w:p w14:paraId="57C8F3F7"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57.33</w:t>
            </w:r>
            <w:r w:rsidRPr="00094C60">
              <w:rPr>
                <w:rFonts w:asciiTheme="majorBidi" w:hAnsiTheme="majorBidi" w:cstheme="majorBidi"/>
                <w:color w:val="auto"/>
                <w:sz w:val="20"/>
                <w:szCs w:val="20"/>
                <w:vertAlign w:val="superscript"/>
                <w:lang w:val="en-ZA"/>
              </w:rPr>
              <w:t>ab</w:t>
            </w:r>
          </w:p>
          <w:p w14:paraId="53443B6C"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58.2</w:t>
            </w:r>
            <w:r w:rsidRPr="00094C60">
              <w:rPr>
                <w:rFonts w:asciiTheme="majorBidi" w:hAnsiTheme="majorBidi" w:cstheme="majorBidi"/>
                <w:color w:val="auto"/>
                <w:sz w:val="20"/>
                <w:szCs w:val="20"/>
                <w:vertAlign w:val="superscript"/>
                <w:lang w:val="en-ZA"/>
              </w:rPr>
              <w:t>a</w:t>
            </w:r>
          </w:p>
          <w:p w14:paraId="7BA87F4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58.50</w:t>
            </w:r>
            <w:r w:rsidRPr="00094C60">
              <w:rPr>
                <w:rFonts w:asciiTheme="majorBidi" w:hAnsiTheme="majorBidi" w:cstheme="majorBidi"/>
                <w:color w:val="auto"/>
                <w:sz w:val="20"/>
                <w:szCs w:val="20"/>
                <w:vertAlign w:val="superscript"/>
                <w:lang w:val="en-ZA"/>
              </w:rPr>
              <w:t>b</w:t>
            </w:r>
          </w:p>
          <w:p w14:paraId="0A27362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61.0</w:t>
            </w:r>
            <w:r w:rsidRPr="00094C60">
              <w:rPr>
                <w:rFonts w:asciiTheme="majorBidi" w:hAnsiTheme="majorBidi" w:cstheme="majorBidi"/>
                <w:color w:val="auto"/>
                <w:sz w:val="20"/>
                <w:szCs w:val="20"/>
                <w:vertAlign w:val="superscript"/>
                <w:lang w:val="en-ZA"/>
              </w:rPr>
              <w:t>b</w:t>
            </w:r>
          </w:p>
        </w:tc>
        <w:tc>
          <w:tcPr>
            <w:tcW w:w="436" w:type="pct"/>
            <w:hideMark/>
          </w:tcPr>
          <w:p w14:paraId="1D559073"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68.66</w:t>
            </w:r>
            <w:r w:rsidRPr="00094C60">
              <w:rPr>
                <w:rFonts w:asciiTheme="majorBidi" w:hAnsiTheme="majorBidi" w:cstheme="majorBidi"/>
                <w:color w:val="auto"/>
                <w:sz w:val="20"/>
                <w:szCs w:val="20"/>
                <w:vertAlign w:val="superscript"/>
                <w:lang w:val="en-ZA"/>
              </w:rPr>
              <w:t>a</w:t>
            </w:r>
          </w:p>
          <w:p w14:paraId="76933F2D"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56.0</w:t>
            </w:r>
            <w:r w:rsidRPr="00094C60">
              <w:rPr>
                <w:rFonts w:asciiTheme="majorBidi" w:hAnsiTheme="majorBidi" w:cstheme="majorBidi"/>
                <w:color w:val="auto"/>
                <w:sz w:val="20"/>
                <w:szCs w:val="20"/>
                <w:vertAlign w:val="superscript"/>
                <w:lang w:val="en-ZA"/>
              </w:rPr>
              <w:t>bc</w:t>
            </w:r>
          </w:p>
          <w:p w14:paraId="09EB926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62.0</w:t>
            </w:r>
            <w:r w:rsidRPr="00094C60">
              <w:rPr>
                <w:rFonts w:asciiTheme="majorBidi" w:hAnsiTheme="majorBidi" w:cstheme="majorBidi"/>
                <w:color w:val="auto"/>
                <w:sz w:val="20"/>
                <w:szCs w:val="20"/>
                <w:vertAlign w:val="superscript"/>
                <w:lang w:val="en-ZA"/>
              </w:rPr>
              <w:t>a</w:t>
            </w:r>
          </w:p>
          <w:p w14:paraId="2D5CCA18"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65.33</w:t>
            </w:r>
            <w:r w:rsidRPr="00094C60">
              <w:rPr>
                <w:rFonts w:asciiTheme="majorBidi" w:hAnsiTheme="majorBidi" w:cstheme="majorBidi"/>
                <w:color w:val="auto"/>
                <w:sz w:val="20"/>
                <w:szCs w:val="20"/>
                <w:vertAlign w:val="superscript"/>
                <w:lang w:val="en-ZA"/>
              </w:rPr>
              <w:t>a</w:t>
            </w:r>
          </w:p>
          <w:p w14:paraId="5BC1CF8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68.33</w:t>
            </w:r>
            <w:r w:rsidRPr="00094C60">
              <w:rPr>
                <w:rFonts w:asciiTheme="majorBidi" w:hAnsiTheme="majorBidi" w:cstheme="majorBidi"/>
                <w:color w:val="auto"/>
                <w:sz w:val="20"/>
                <w:szCs w:val="20"/>
                <w:vertAlign w:val="superscript"/>
                <w:lang w:val="en-ZA"/>
              </w:rPr>
              <w:t>a</w:t>
            </w:r>
          </w:p>
        </w:tc>
        <w:tc>
          <w:tcPr>
            <w:tcW w:w="403" w:type="pct"/>
            <w:hideMark/>
          </w:tcPr>
          <w:p w14:paraId="3543AC49"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1.98</w:t>
            </w:r>
          </w:p>
        </w:tc>
        <w:tc>
          <w:tcPr>
            <w:tcW w:w="346" w:type="pct"/>
            <w:hideMark/>
          </w:tcPr>
          <w:p w14:paraId="00354D7B"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0.001</w:t>
            </w:r>
          </w:p>
        </w:tc>
        <w:tc>
          <w:tcPr>
            <w:tcW w:w="403" w:type="pct"/>
            <w:hideMark/>
          </w:tcPr>
          <w:p w14:paraId="17EA1CCF"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0.738</w:t>
            </w:r>
          </w:p>
        </w:tc>
        <w:tc>
          <w:tcPr>
            <w:tcW w:w="496" w:type="pct"/>
            <w:hideMark/>
          </w:tcPr>
          <w:p w14:paraId="0B6002BA" w14:textId="77777777" w:rsidR="00094C60" w:rsidRPr="00094C60"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A"/>
              </w:rPr>
              <w:t>0.094</w:t>
            </w:r>
          </w:p>
        </w:tc>
      </w:tr>
      <w:tr w:rsidR="00094C60" w:rsidRPr="00094C60" w14:paraId="4D4CA05B" w14:textId="77777777" w:rsidTr="00B45B6E">
        <w:trPr>
          <w:trHeight w:val="1072"/>
        </w:trPr>
        <w:tc>
          <w:tcPr>
            <w:cnfStyle w:val="001000000000" w:firstRow="0" w:lastRow="0" w:firstColumn="1" w:lastColumn="0" w:oddVBand="0" w:evenVBand="0" w:oddHBand="0" w:evenHBand="0" w:firstRowFirstColumn="0" w:firstRowLastColumn="0" w:lastRowFirstColumn="0" w:lastRowLastColumn="0"/>
            <w:tcW w:w="1082" w:type="pct"/>
            <w:hideMark/>
          </w:tcPr>
          <w:p w14:paraId="4C78DF10" w14:textId="77777777" w:rsidR="00094C60" w:rsidRPr="00094C60" w:rsidRDefault="00094C60" w:rsidP="00094C60">
            <w:pPr>
              <w:ind w:left="-709" w:firstLine="709"/>
              <w:rPr>
                <w:rFonts w:asciiTheme="majorBidi" w:hAnsiTheme="majorBidi" w:cstheme="majorBidi"/>
                <w:color w:val="auto"/>
                <w:sz w:val="20"/>
                <w:szCs w:val="20"/>
                <w:lang w:val="en-ZA"/>
              </w:rPr>
            </w:pPr>
            <w:r w:rsidRPr="00094C60">
              <w:rPr>
                <w:rFonts w:asciiTheme="majorBidi" w:eastAsiaTheme="minorHAnsi" w:hAnsiTheme="majorBidi" w:cstheme="majorBidi"/>
                <w:color w:val="0A0A0A"/>
                <w:sz w:val="20"/>
                <w:szCs w:val="20"/>
                <w:shd w:val="clear" w:color="auto" w:fill="FEFEFE"/>
              </w:rPr>
              <w:t>creatinine</w:t>
            </w:r>
            <w:r w:rsidRPr="00094C60">
              <w:rPr>
                <w:rFonts w:asciiTheme="majorBidi" w:hAnsiTheme="majorBidi" w:cstheme="majorBidi"/>
                <w:color w:val="auto"/>
                <w:sz w:val="20"/>
                <w:szCs w:val="20"/>
                <w:lang w:val="en-ZA"/>
              </w:rPr>
              <w:t xml:space="preserve"> (</w:t>
            </w:r>
            <w:proofErr w:type="spellStart"/>
            <w:r w:rsidRPr="00094C60">
              <w:rPr>
                <w:rFonts w:asciiTheme="majorBidi" w:hAnsiTheme="majorBidi" w:cstheme="majorBidi"/>
                <w:color w:val="auto"/>
                <w:sz w:val="20"/>
                <w:szCs w:val="20"/>
                <w:lang w:val="en-ZA"/>
              </w:rPr>
              <w:t>μmol</w:t>
            </w:r>
            <w:proofErr w:type="spellEnd"/>
            <w:r w:rsidRPr="00094C60">
              <w:rPr>
                <w:rFonts w:asciiTheme="majorBidi" w:hAnsiTheme="majorBidi" w:cstheme="majorBidi"/>
                <w:color w:val="auto"/>
                <w:sz w:val="20"/>
                <w:szCs w:val="20"/>
                <w:lang w:val="en-ZA"/>
              </w:rPr>
              <w:t>/L)</w:t>
            </w:r>
          </w:p>
        </w:tc>
        <w:tc>
          <w:tcPr>
            <w:tcW w:w="307" w:type="pct"/>
            <w:hideMark/>
          </w:tcPr>
          <w:p w14:paraId="54124CD7"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0</w:t>
            </w:r>
          </w:p>
          <w:p w14:paraId="5D1AC0C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25</w:t>
            </w:r>
          </w:p>
          <w:p w14:paraId="66616E2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50</w:t>
            </w:r>
          </w:p>
          <w:p w14:paraId="42CA9C7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75</w:t>
            </w:r>
          </w:p>
          <w:p w14:paraId="71E0543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W"/>
              </w:rPr>
            </w:pPr>
            <w:r w:rsidRPr="00094C60">
              <w:rPr>
                <w:rFonts w:asciiTheme="majorBidi" w:hAnsiTheme="majorBidi" w:cstheme="majorBidi"/>
                <w:color w:val="auto"/>
                <w:sz w:val="20"/>
                <w:szCs w:val="20"/>
                <w:lang w:val="en-ZW"/>
              </w:rPr>
              <w:t>100</w:t>
            </w:r>
          </w:p>
        </w:tc>
        <w:tc>
          <w:tcPr>
            <w:tcW w:w="599" w:type="pct"/>
            <w:hideMark/>
          </w:tcPr>
          <w:p w14:paraId="460BD8E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105.33</w:t>
            </w:r>
            <w:r w:rsidRPr="00094C60">
              <w:rPr>
                <w:rFonts w:asciiTheme="majorBidi" w:hAnsiTheme="majorBidi" w:cstheme="majorBidi"/>
                <w:color w:val="auto"/>
                <w:sz w:val="20"/>
                <w:szCs w:val="20"/>
                <w:vertAlign w:val="superscript"/>
                <w:lang w:val="en-ZA"/>
              </w:rPr>
              <w:t>a</w:t>
            </w:r>
          </w:p>
          <w:p w14:paraId="4F8C4FB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79.33</w:t>
            </w:r>
            <w:r w:rsidRPr="00094C60">
              <w:rPr>
                <w:rFonts w:asciiTheme="majorBidi" w:hAnsiTheme="majorBidi" w:cstheme="majorBidi"/>
                <w:color w:val="auto"/>
                <w:sz w:val="20"/>
                <w:szCs w:val="20"/>
                <w:vertAlign w:val="superscript"/>
                <w:lang w:val="en-ZA"/>
              </w:rPr>
              <w:t>a</w:t>
            </w:r>
          </w:p>
          <w:p w14:paraId="54DACB6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61.33</w:t>
            </w:r>
            <w:r w:rsidRPr="00094C60">
              <w:rPr>
                <w:rFonts w:asciiTheme="majorBidi" w:hAnsiTheme="majorBidi" w:cstheme="majorBidi"/>
                <w:color w:val="auto"/>
                <w:sz w:val="20"/>
                <w:szCs w:val="20"/>
                <w:vertAlign w:val="superscript"/>
                <w:lang w:val="en-ZA"/>
              </w:rPr>
              <w:t>a</w:t>
            </w:r>
          </w:p>
          <w:p w14:paraId="68B97FB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61.0</w:t>
            </w:r>
            <w:r w:rsidRPr="00094C60">
              <w:rPr>
                <w:rFonts w:asciiTheme="majorBidi" w:hAnsiTheme="majorBidi" w:cstheme="majorBidi"/>
                <w:color w:val="auto"/>
                <w:sz w:val="20"/>
                <w:szCs w:val="20"/>
                <w:vertAlign w:val="superscript"/>
                <w:lang w:val="en-ZA"/>
              </w:rPr>
              <w:t>b</w:t>
            </w:r>
          </w:p>
          <w:p w14:paraId="2F66494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60.80</w:t>
            </w:r>
            <w:r w:rsidRPr="00094C60">
              <w:rPr>
                <w:rFonts w:asciiTheme="majorBidi" w:hAnsiTheme="majorBidi" w:cstheme="majorBidi"/>
                <w:color w:val="auto"/>
                <w:sz w:val="20"/>
                <w:szCs w:val="20"/>
                <w:vertAlign w:val="superscript"/>
                <w:lang w:val="en-ZA"/>
              </w:rPr>
              <w:t>b</w:t>
            </w:r>
          </w:p>
        </w:tc>
        <w:tc>
          <w:tcPr>
            <w:tcW w:w="473" w:type="pct"/>
            <w:hideMark/>
          </w:tcPr>
          <w:p w14:paraId="02161DE9"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91.66</w:t>
            </w:r>
            <w:r w:rsidRPr="00094C60">
              <w:rPr>
                <w:rFonts w:asciiTheme="majorBidi" w:hAnsiTheme="majorBidi" w:cstheme="majorBidi"/>
                <w:color w:val="auto"/>
                <w:sz w:val="20"/>
                <w:szCs w:val="20"/>
                <w:vertAlign w:val="superscript"/>
                <w:lang w:val="en-ZA"/>
              </w:rPr>
              <w:t>b</w:t>
            </w:r>
          </w:p>
          <w:p w14:paraId="2586237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71.66</w:t>
            </w:r>
            <w:r w:rsidRPr="00094C60">
              <w:rPr>
                <w:rFonts w:asciiTheme="majorBidi" w:hAnsiTheme="majorBidi" w:cstheme="majorBidi"/>
                <w:color w:val="auto"/>
                <w:sz w:val="20"/>
                <w:szCs w:val="20"/>
                <w:vertAlign w:val="superscript"/>
                <w:lang w:val="en-ZA"/>
              </w:rPr>
              <w:t>b</w:t>
            </w:r>
          </w:p>
          <w:p w14:paraId="260AC84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54.66</w:t>
            </w:r>
            <w:r w:rsidRPr="00094C60">
              <w:rPr>
                <w:rFonts w:asciiTheme="majorBidi" w:hAnsiTheme="majorBidi" w:cstheme="majorBidi"/>
                <w:color w:val="auto"/>
                <w:sz w:val="20"/>
                <w:szCs w:val="20"/>
                <w:vertAlign w:val="superscript"/>
                <w:lang w:val="en-ZA"/>
              </w:rPr>
              <w:t>b</w:t>
            </w:r>
          </w:p>
          <w:p w14:paraId="06B1F99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69.33</w:t>
            </w:r>
            <w:r w:rsidRPr="00094C60">
              <w:rPr>
                <w:rFonts w:asciiTheme="majorBidi" w:hAnsiTheme="majorBidi" w:cstheme="majorBidi"/>
                <w:color w:val="auto"/>
                <w:sz w:val="20"/>
                <w:szCs w:val="20"/>
                <w:vertAlign w:val="superscript"/>
                <w:lang w:val="en-ZA"/>
              </w:rPr>
              <w:t>a</w:t>
            </w:r>
          </w:p>
          <w:p w14:paraId="74C05590"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69.93</w:t>
            </w:r>
            <w:r w:rsidRPr="00094C60">
              <w:rPr>
                <w:rFonts w:asciiTheme="majorBidi" w:hAnsiTheme="majorBidi" w:cstheme="majorBidi"/>
                <w:color w:val="auto"/>
                <w:sz w:val="20"/>
                <w:szCs w:val="20"/>
                <w:vertAlign w:val="superscript"/>
                <w:lang w:val="en-ZA"/>
              </w:rPr>
              <w:t>a</w:t>
            </w:r>
          </w:p>
        </w:tc>
        <w:tc>
          <w:tcPr>
            <w:tcW w:w="456" w:type="pct"/>
            <w:hideMark/>
          </w:tcPr>
          <w:p w14:paraId="119F7B5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78.33</w:t>
            </w:r>
            <w:r w:rsidRPr="00094C60">
              <w:rPr>
                <w:rFonts w:asciiTheme="majorBidi" w:hAnsiTheme="majorBidi" w:cstheme="majorBidi"/>
                <w:color w:val="auto"/>
                <w:sz w:val="20"/>
                <w:szCs w:val="20"/>
                <w:vertAlign w:val="superscript"/>
                <w:lang w:val="en-ZA"/>
              </w:rPr>
              <w:t>c</w:t>
            </w:r>
          </w:p>
          <w:p w14:paraId="2E4C509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60.66</w:t>
            </w:r>
            <w:r w:rsidRPr="00094C60">
              <w:rPr>
                <w:rFonts w:asciiTheme="majorBidi" w:hAnsiTheme="majorBidi" w:cstheme="majorBidi"/>
                <w:color w:val="auto"/>
                <w:sz w:val="20"/>
                <w:szCs w:val="20"/>
                <w:vertAlign w:val="superscript"/>
                <w:lang w:val="en-ZA"/>
              </w:rPr>
              <w:t>c</w:t>
            </w:r>
          </w:p>
          <w:p w14:paraId="40BD68DB"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51.33</w:t>
            </w:r>
            <w:r w:rsidRPr="00094C60">
              <w:rPr>
                <w:rFonts w:asciiTheme="majorBidi" w:hAnsiTheme="majorBidi" w:cstheme="majorBidi"/>
                <w:color w:val="auto"/>
                <w:sz w:val="20"/>
                <w:szCs w:val="20"/>
                <w:vertAlign w:val="superscript"/>
                <w:lang w:val="en-ZA"/>
              </w:rPr>
              <w:t>b</w:t>
            </w:r>
          </w:p>
          <w:p w14:paraId="3D6C80E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53.33</w:t>
            </w:r>
            <w:r w:rsidRPr="00094C60">
              <w:rPr>
                <w:rFonts w:asciiTheme="majorBidi" w:hAnsiTheme="majorBidi" w:cstheme="majorBidi"/>
                <w:color w:val="auto"/>
                <w:sz w:val="20"/>
                <w:szCs w:val="20"/>
                <w:vertAlign w:val="superscript"/>
                <w:lang w:val="en-ZA"/>
              </w:rPr>
              <w:t>c</w:t>
            </w:r>
          </w:p>
          <w:p w14:paraId="06994A7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52.12</w:t>
            </w:r>
            <w:r w:rsidRPr="00094C60">
              <w:rPr>
                <w:rFonts w:asciiTheme="majorBidi" w:hAnsiTheme="majorBidi" w:cstheme="majorBidi"/>
                <w:color w:val="auto"/>
                <w:sz w:val="20"/>
                <w:szCs w:val="20"/>
                <w:vertAlign w:val="superscript"/>
                <w:lang w:val="en-ZA"/>
              </w:rPr>
              <w:t>c</w:t>
            </w:r>
          </w:p>
        </w:tc>
        <w:tc>
          <w:tcPr>
            <w:tcW w:w="436" w:type="pct"/>
            <w:hideMark/>
          </w:tcPr>
          <w:p w14:paraId="41C9EA48"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64.33</w:t>
            </w:r>
            <w:r w:rsidRPr="00094C60">
              <w:rPr>
                <w:rFonts w:asciiTheme="majorBidi" w:hAnsiTheme="majorBidi" w:cstheme="majorBidi"/>
                <w:color w:val="auto"/>
                <w:sz w:val="20"/>
                <w:szCs w:val="20"/>
                <w:vertAlign w:val="superscript"/>
                <w:lang w:val="en-ZA"/>
              </w:rPr>
              <w:t>d</w:t>
            </w:r>
          </w:p>
          <w:p w14:paraId="7A2D9116"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55.0</w:t>
            </w:r>
            <w:r w:rsidRPr="00094C60">
              <w:rPr>
                <w:rFonts w:asciiTheme="majorBidi" w:hAnsiTheme="majorBidi" w:cstheme="majorBidi"/>
                <w:color w:val="auto"/>
                <w:sz w:val="20"/>
                <w:szCs w:val="20"/>
                <w:vertAlign w:val="superscript"/>
                <w:lang w:val="en-ZA"/>
              </w:rPr>
              <w:t>d</w:t>
            </w:r>
          </w:p>
          <w:p w14:paraId="4123FD64"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48.33</w:t>
            </w:r>
            <w:r w:rsidRPr="00094C60">
              <w:rPr>
                <w:rFonts w:asciiTheme="majorBidi" w:hAnsiTheme="majorBidi" w:cstheme="majorBidi"/>
                <w:color w:val="auto"/>
                <w:sz w:val="20"/>
                <w:szCs w:val="20"/>
                <w:vertAlign w:val="superscript"/>
                <w:lang w:val="en-ZA"/>
              </w:rPr>
              <w:t>b</w:t>
            </w:r>
          </w:p>
          <w:p w14:paraId="1CBCBDAC"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63.33</w:t>
            </w:r>
            <w:r w:rsidRPr="00094C60">
              <w:rPr>
                <w:rFonts w:asciiTheme="majorBidi" w:hAnsiTheme="majorBidi" w:cstheme="majorBidi"/>
                <w:color w:val="auto"/>
                <w:sz w:val="20"/>
                <w:szCs w:val="20"/>
                <w:vertAlign w:val="superscript"/>
                <w:lang w:val="en-ZA"/>
              </w:rPr>
              <w:t>b</w:t>
            </w:r>
          </w:p>
          <w:p w14:paraId="0FC528E2"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65.10</w:t>
            </w:r>
            <w:r w:rsidRPr="00094C60">
              <w:rPr>
                <w:rFonts w:asciiTheme="majorBidi" w:hAnsiTheme="majorBidi" w:cstheme="majorBidi"/>
                <w:color w:val="auto"/>
                <w:sz w:val="20"/>
                <w:szCs w:val="20"/>
                <w:vertAlign w:val="superscript"/>
                <w:lang w:val="en-ZA"/>
              </w:rPr>
              <w:t>ab</w:t>
            </w:r>
          </w:p>
        </w:tc>
        <w:tc>
          <w:tcPr>
            <w:tcW w:w="403" w:type="pct"/>
            <w:hideMark/>
          </w:tcPr>
          <w:p w14:paraId="19BE1ED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3.29</w:t>
            </w:r>
          </w:p>
        </w:tc>
        <w:tc>
          <w:tcPr>
            <w:tcW w:w="346" w:type="pct"/>
            <w:hideMark/>
          </w:tcPr>
          <w:p w14:paraId="2DB14B63"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0.001</w:t>
            </w:r>
          </w:p>
        </w:tc>
        <w:tc>
          <w:tcPr>
            <w:tcW w:w="403" w:type="pct"/>
            <w:hideMark/>
          </w:tcPr>
          <w:p w14:paraId="05A5DA6D"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0.000</w:t>
            </w:r>
          </w:p>
        </w:tc>
        <w:tc>
          <w:tcPr>
            <w:tcW w:w="496" w:type="pct"/>
            <w:hideMark/>
          </w:tcPr>
          <w:p w14:paraId="46B949AF" w14:textId="77777777" w:rsidR="00094C60" w:rsidRPr="00094C60" w:rsidRDefault="00094C60" w:rsidP="00094C60">
            <w:pPr>
              <w:ind w:left="-709" w:firstLine="7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lang w:val="en-ZA"/>
              </w:rPr>
            </w:pPr>
            <w:r w:rsidRPr="00094C60">
              <w:rPr>
                <w:rFonts w:asciiTheme="majorBidi" w:hAnsiTheme="majorBidi" w:cstheme="majorBidi"/>
                <w:color w:val="auto"/>
                <w:sz w:val="20"/>
                <w:szCs w:val="20"/>
                <w:lang w:val="en-ZA"/>
              </w:rPr>
              <w:t>0.194</w:t>
            </w:r>
          </w:p>
        </w:tc>
      </w:tr>
    </w:tbl>
    <w:p w14:paraId="52A657D7" w14:textId="59ACCA8A" w:rsidR="00094C60" w:rsidRDefault="00094C60" w:rsidP="00094C60">
      <w:pPr>
        <w:spacing w:after="160" w:line="259" w:lineRule="auto"/>
        <w:rPr>
          <w:rFonts w:eastAsiaTheme="minorHAnsi" w:cs="Arial"/>
          <w:bCs/>
          <w:szCs w:val="22"/>
          <w:lang w:val="en-GB"/>
        </w:rPr>
      </w:pPr>
      <w:proofErr w:type="spellStart"/>
      <w:r w:rsidRPr="00094C60">
        <w:rPr>
          <w:rFonts w:eastAsiaTheme="minorHAnsi" w:cs="Arial"/>
          <w:bCs/>
          <w:szCs w:val="22"/>
          <w:lang w:val="en-GB"/>
        </w:rPr>
        <w:t>abc</w:t>
      </w:r>
      <w:proofErr w:type="spellEnd"/>
      <w:r w:rsidRPr="00094C60">
        <w:rPr>
          <w:rFonts w:eastAsiaTheme="minorHAnsi" w:cs="Arial"/>
          <w:bCs/>
          <w:szCs w:val="22"/>
          <w:lang w:val="en-GB"/>
        </w:rPr>
        <w:t xml:space="preserve"> mean values with different superscripts across the row are significantly different (P&lt; 0.05). T1 = 0 % FSF diet, T2 = 2 % FSF diet, T3 = 4 % FSF diet and T4= 6 % FSH diet.</w:t>
      </w:r>
    </w:p>
    <w:p w14:paraId="42D43761" w14:textId="77777777" w:rsidR="00B45B6E" w:rsidRDefault="00B45B6E" w:rsidP="00B45B6E">
      <w:pPr>
        <w:spacing w:line="360" w:lineRule="auto"/>
        <w:jc w:val="center"/>
        <w:rPr>
          <w:b/>
        </w:rPr>
      </w:pPr>
    </w:p>
    <w:p w14:paraId="35059EE2" w14:textId="77777777" w:rsidR="00B45B6E" w:rsidRDefault="00B45B6E" w:rsidP="00B45B6E">
      <w:pPr>
        <w:spacing w:line="360" w:lineRule="auto"/>
        <w:jc w:val="center"/>
        <w:rPr>
          <w:b/>
        </w:rPr>
      </w:pPr>
    </w:p>
    <w:p w14:paraId="136DF7B5" w14:textId="77777777" w:rsidR="00B45B6E" w:rsidRDefault="00B45B6E" w:rsidP="00B45B6E">
      <w:pPr>
        <w:spacing w:line="360" w:lineRule="auto"/>
        <w:jc w:val="center"/>
        <w:rPr>
          <w:b/>
        </w:rPr>
      </w:pPr>
    </w:p>
    <w:p w14:paraId="1AE0612C" w14:textId="33AD1E3E" w:rsidR="00B45B6E" w:rsidRDefault="00B45B6E" w:rsidP="00B45B6E">
      <w:pPr>
        <w:spacing w:line="360" w:lineRule="auto"/>
        <w:jc w:val="center"/>
        <w:rPr>
          <w:color w:val="0D0D0D"/>
        </w:rPr>
      </w:pPr>
      <w:r w:rsidRPr="0018298F">
        <w:rPr>
          <w:b/>
        </w:rPr>
        <w:lastRenderedPageBreak/>
        <w:t>Table 4</w:t>
      </w:r>
      <w:r w:rsidRPr="009E64E8">
        <w:rPr>
          <w:bCs/>
        </w:rPr>
        <w:t>: Correlation between the blood biochemical parameters</w:t>
      </w:r>
    </w:p>
    <w:tbl>
      <w:tblPr>
        <w:tblpPr w:leftFromText="180" w:rightFromText="180" w:vertAnchor="page" w:horzAnchor="margin" w:tblpY="2371"/>
        <w:tblW w:w="9892" w:type="dxa"/>
        <w:tblLayout w:type="fixed"/>
        <w:tblCellMar>
          <w:left w:w="0" w:type="dxa"/>
          <w:right w:w="0" w:type="dxa"/>
        </w:tblCellMar>
        <w:tblLook w:val="04A0" w:firstRow="1" w:lastRow="0" w:firstColumn="1" w:lastColumn="0" w:noHBand="0" w:noVBand="1"/>
      </w:tblPr>
      <w:tblGrid>
        <w:gridCol w:w="841"/>
        <w:gridCol w:w="709"/>
        <w:gridCol w:w="1066"/>
        <w:gridCol w:w="918"/>
        <w:gridCol w:w="691"/>
        <w:gridCol w:w="867"/>
        <w:gridCol w:w="794"/>
        <w:gridCol w:w="794"/>
        <w:gridCol w:w="844"/>
        <w:gridCol w:w="787"/>
        <w:gridCol w:w="794"/>
        <w:gridCol w:w="787"/>
      </w:tblGrid>
      <w:tr w:rsidR="00B45B6E" w:rsidRPr="00A973D2" w14:paraId="42E5DCC3" w14:textId="77777777" w:rsidTr="00B45B6E">
        <w:trPr>
          <w:trHeight w:val="432"/>
        </w:trPr>
        <w:tc>
          <w:tcPr>
            <w:tcW w:w="841"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6A6BB6E0"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rPr>
              <w:t>Parameters</w:t>
            </w:r>
          </w:p>
        </w:tc>
        <w:tc>
          <w:tcPr>
            <w:tcW w:w="709"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41539C79"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Creatine</w:t>
            </w:r>
          </w:p>
        </w:tc>
        <w:tc>
          <w:tcPr>
            <w:tcW w:w="1066"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3FA6936A"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protein</w:t>
            </w:r>
          </w:p>
        </w:tc>
        <w:tc>
          <w:tcPr>
            <w:tcW w:w="918"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747231F4"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Albumin</w:t>
            </w:r>
          </w:p>
        </w:tc>
        <w:tc>
          <w:tcPr>
            <w:tcW w:w="691"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5BF365C9"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rPr>
              <w:t>Total Bilirubin</w:t>
            </w:r>
          </w:p>
        </w:tc>
        <w:tc>
          <w:tcPr>
            <w:tcW w:w="867"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2394AB82"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ALT</w:t>
            </w:r>
          </w:p>
        </w:tc>
        <w:tc>
          <w:tcPr>
            <w:tcW w:w="794"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19846BC0"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ALP</w:t>
            </w:r>
          </w:p>
        </w:tc>
        <w:tc>
          <w:tcPr>
            <w:tcW w:w="794"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08267035" w14:textId="77777777" w:rsidR="00B45B6E" w:rsidRPr="00A973D2" w:rsidRDefault="00B45B6E" w:rsidP="00B45B6E">
            <w:pPr>
              <w:ind w:firstLine="14"/>
              <w:rPr>
                <w:rFonts w:asciiTheme="majorBidi" w:hAnsiTheme="majorBidi" w:cstheme="majorBidi"/>
                <w:sz w:val="20"/>
                <w:szCs w:val="20"/>
              </w:rPr>
            </w:pPr>
            <w:proofErr w:type="spellStart"/>
            <w:r w:rsidRPr="00A973D2">
              <w:rPr>
                <w:rFonts w:asciiTheme="majorBidi" w:hAnsiTheme="majorBidi" w:cstheme="majorBidi"/>
                <w:b/>
                <w:bCs/>
                <w:color w:val="0D0D0D"/>
                <w:kern w:val="24"/>
                <w:sz w:val="20"/>
                <w:szCs w:val="20"/>
                <w:lang w:val="en-ZA"/>
              </w:rPr>
              <w:t>Cholest</w:t>
            </w:r>
            <w:proofErr w:type="spellEnd"/>
            <w:r w:rsidRPr="00A973D2">
              <w:rPr>
                <w:rFonts w:asciiTheme="majorBidi" w:hAnsiTheme="majorBidi" w:cstheme="majorBidi"/>
                <w:b/>
                <w:bCs/>
                <w:color w:val="0D0D0D"/>
                <w:kern w:val="24"/>
                <w:sz w:val="20"/>
                <w:szCs w:val="20"/>
                <w:lang w:val="en-ZA"/>
              </w:rPr>
              <w:t>.</w:t>
            </w:r>
          </w:p>
        </w:tc>
        <w:tc>
          <w:tcPr>
            <w:tcW w:w="844"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45AB515C" w14:textId="77777777" w:rsidR="00B45B6E" w:rsidRPr="00A973D2" w:rsidRDefault="00B45B6E" w:rsidP="00B45B6E">
            <w:pPr>
              <w:ind w:firstLine="14"/>
              <w:rPr>
                <w:rFonts w:asciiTheme="majorBidi" w:hAnsiTheme="majorBidi" w:cstheme="majorBidi"/>
                <w:sz w:val="20"/>
                <w:szCs w:val="20"/>
              </w:rPr>
            </w:pPr>
            <w:proofErr w:type="spellStart"/>
            <w:r w:rsidRPr="00A973D2">
              <w:rPr>
                <w:rFonts w:asciiTheme="majorBidi" w:hAnsiTheme="majorBidi" w:cstheme="majorBidi"/>
                <w:b/>
                <w:bCs/>
                <w:color w:val="0D0D0D"/>
                <w:kern w:val="24"/>
                <w:sz w:val="20"/>
                <w:szCs w:val="20"/>
              </w:rPr>
              <w:t>Triglycer</w:t>
            </w:r>
            <w:proofErr w:type="spellEnd"/>
          </w:p>
        </w:tc>
        <w:tc>
          <w:tcPr>
            <w:tcW w:w="787"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585D016D"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b/>
                <w:bCs/>
                <w:color w:val="0D0D0D"/>
                <w:kern w:val="24"/>
                <w:sz w:val="20"/>
                <w:szCs w:val="20"/>
              </w:rPr>
              <w:t>Urea</w:t>
            </w:r>
          </w:p>
        </w:tc>
        <w:tc>
          <w:tcPr>
            <w:tcW w:w="794"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030C859F"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rPr>
              <w:t>k</w:t>
            </w:r>
          </w:p>
        </w:tc>
        <w:tc>
          <w:tcPr>
            <w:tcW w:w="787" w:type="dxa"/>
            <w:tcBorders>
              <w:top w:val="single" w:sz="8" w:space="0" w:color="8EAADB"/>
              <w:left w:val="single" w:sz="8" w:space="0" w:color="8EAADB"/>
              <w:bottom w:val="single" w:sz="12" w:space="0" w:color="8EAADB"/>
              <w:right w:val="single" w:sz="8" w:space="0" w:color="8EAADB"/>
            </w:tcBorders>
            <w:shd w:val="clear" w:color="auto" w:fill="auto"/>
            <w:tcMar>
              <w:top w:w="15" w:type="dxa"/>
              <w:left w:w="15" w:type="dxa"/>
              <w:bottom w:w="0" w:type="dxa"/>
              <w:right w:w="15" w:type="dxa"/>
            </w:tcMar>
            <w:hideMark/>
          </w:tcPr>
          <w:p w14:paraId="126EE222"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rPr>
              <w:t>Na</w:t>
            </w:r>
          </w:p>
        </w:tc>
      </w:tr>
      <w:tr w:rsidR="00B45B6E" w:rsidRPr="00A973D2" w14:paraId="11B01408" w14:textId="77777777" w:rsidTr="00B45B6E">
        <w:trPr>
          <w:trHeight w:val="261"/>
        </w:trPr>
        <w:tc>
          <w:tcPr>
            <w:tcW w:w="84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7530E58"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Protein</w:t>
            </w:r>
          </w:p>
        </w:tc>
        <w:tc>
          <w:tcPr>
            <w:tcW w:w="709"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859EFDB"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0,201</w:t>
            </w:r>
          </w:p>
        </w:tc>
        <w:tc>
          <w:tcPr>
            <w:tcW w:w="1066"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D536CA4"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918"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47B9F61"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69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659E10DF"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67"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BFA2389"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6322785"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D22F0C3"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4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07B1B58"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DD4C2C7"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64134E5"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E96FE8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5F52F9D7" w14:textId="77777777" w:rsidTr="00B45B6E">
        <w:trPr>
          <w:trHeight w:val="261"/>
        </w:trPr>
        <w:tc>
          <w:tcPr>
            <w:tcW w:w="84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AFD4236"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Albumin</w:t>
            </w:r>
          </w:p>
        </w:tc>
        <w:tc>
          <w:tcPr>
            <w:tcW w:w="709"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50E1DA26"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0,282*</w:t>
            </w:r>
          </w:p>
        </w:tc>
        <w:tc>
          <w:tcPr>
            <w:tcW w:w="1066"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037AB70E"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rPr>
              <w:t>0.084*</w:t>
            </w:r>
          </w:p>
        </w:tc>
        <w:tc>
          <w:tcPr>
            <w:tcW w:w="918"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5CD3FFF"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69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E1CDE0B"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6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47F45FB"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1AC7CF0"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141B2FE"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4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07C8FC4"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5A435B4"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7AD42F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0CEF9C7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4DD13219" w14:textId="77777777" w:rsidTr="00B45B6E">
        <w:trPr>
          <w:trHeight w:val="265"/>
        </w:trPr>
        <w:tc>
          <w:tcPr>
            <w:tcW w:w="84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D47A12C"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rPr>
              <w:t>Total Bilirubin</w:t>
            </w:r>
          </w:p>
        </w:tc>
        <w:tc>
          <w:tcPr>
            <w:tcW w:w="70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FFED653"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0,335**</w:t>
            </w:r>
          </w:p>
        </w:tc>
        <w:tc>
          <w:tcPr>
            <w:tcW w:w="106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3E70F09D"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0,169</w:t>
            </w:r>
          </w:p>
        </w:tc>
        <w:tc>
          <w:tcPr>
            <w:tcW w:w="918"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DCB954C"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0,106</w:t>
            </w:r>
          </w:p>
        </w:tc>
        <w:tc>
          <w:tcPr>
            <w:tcW w:w="69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62B4B6A"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6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5F9144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F8C8BF0"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DE15858"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4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2906FFDD"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C92773D"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69F50A3E"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896D75E"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658DFBBE" w14:textId="77777777" w:rsidTr="00B45B6E">
        <w:trPr>
          <w:trHeight w:val="269"/>
        </w:trPr>
        <w:tc>
          <w:tcPr>
            <w:tcW w:w="84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6D7BDA25"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ALT</w:t>
            </w:r>
          </w:p>
        </w:tc>
        <w:tc>
          <w:tcPr>
            <w:tcW w:w="709"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36CC151"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0,187</w:t>
            </w:r>
          </w:p>
        </w:tc>
        <w:tc>
          <w:tcPr>
            <w:tcW w:w="1066"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E410E47"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0,093</w:t>
            </w:r>
          </w:p>
        </w:tc>
        <w:tc>
          <w:tcPr>
            <w:tcW w:w="918"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60CD8911"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-0,012</w:t>
            </w:r>
          </w:p>
        </w:tc>
        <w:tc>
          <w:tcPr>
            <w:tcW w:w="69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81031C2"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rPr>
              <w:t>-0.302*</w:t>
            </w:r>
          </w:p>
        </w:tc>
        <w:tc>
          <w:tcPr>
            <w:tcW w:w="86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051BE7D"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B05812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D3964EE"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4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0DE1C02D"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8963D4A"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6BA098A"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A0CBBD0"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68587647" w14:textId="77777777" w:rsidTr="00B45B6E">
        <w:trPr>
          <w:trHeight w:val="106"/>
        </w:trPr>
        <w:tc>
          <w:tcPr>
            <w:tcW w:w="84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2FF986B"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ALP</w:t>
            </w:r>
          </w:p>
        </w:tc>
        <w:tc>
          <w:tcPr>
            <w:tcW w:w="70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2870607"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-0,169</w:t>
            </w:r>
          </w:p>
        </w:tc>
        <w:tc>
          <w:tcPr>
            <w:tcW w:w="106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0FF2D7C"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-0.364***</w:t>
            </w:r>
          </w:p>
        </w:tc>
        <w:tc>
          <w:tcPr>
            <w:tcW w:w="918"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880BA1A"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0.387***</w:t>
            </w:r>
          </w:p>
        </w:tc>
        <w:tc>
          <w:tcPr>
            <w:tcW w:w="69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D7038EF"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0,073</w:t>
            </w:r>
          </w:p>
        </w:tc>
        <w:tc>
          <w:tcPr>
            <w:tcW w:w="86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544F938"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-0,152</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219D5B9"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64290820"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4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5299F73"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8D6C0D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61B1C011"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B2227A9"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49590BD6" w14:textId="77777777" w:rsidTr="00B45B6E">
        <w:trPr>
          <w:trHeight w:val="185"/>
        </w:trPr>
        <w:tc>
          <w:tcPr>
            <w:tcW w:w="84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4BE739C" w14:textId="77777777" w:rsidR="00B45B6E" w:rsidRPr="00A973D2" w:rsidRDefault="00B45B6E" w:rsidP="00B45B6E">
            <w:pPr>
              <w:ind w:firstLine="14"/>
              <w:rPr>
                <w:rFonts w:asciiTheme="majorBidi" w:hAnsiTheme="majorBidi" w:cstheme="majorBidi"/>
                <w:sz w:val="20"/>
                <w:szCs w:val="20"/>
              </w:rPr>
            </w:pPr>
            <w:proofErr w:type="spellStart"/>
            <w:r w:rsidRPr="00A973D2">
              <w:rPr>
                <w:rFonts w:asciiTheme="majorBidi" w:hAnsiTheme="majorBidi" w:cstheme="majorBidi"/>
                <w:b/>
                <w:bCs/>
                <w:color w:val="0D0D0D"/>
                <w:kern w:val="24"/>
                <w:sz w:val="20"/>
                <w:szCs w:val="20"/>
                <w:lang w:val="en-ZA"/>
              </w:rPr>
              <w:t>Cholest</w:t>
            </w:r>
            <w:proofErr w:type="spellEnd"/>
            <w:r w:rsidRPr="00A973D2">
              <w:rPr>
                <w:rFonts w:asciiTheme="majorBidi" w:hAnsiTheme="majorBidi" w:cstheme="majorBidi"/>
                <w:b/>
                <w:bCs/>
                <w:color w:val="0D0D0D"/>
                <w:kern w:val="24"/>
                <w:sz w:val="20"/>
                <w:szCs w:val="20"/>
                <w:lang w:val="en-ZA"/>
              </w:rPr>
              <w:t>.</w:t>
            </w:r>
          </w:p>
        </w:tc>
        <w:tc>
          <w:tcPr>
            <w:tcW w:w="709"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965FE24"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0.342**</w:t>
            </w:r>
          </w:p>
        </w:tc>
        <w:tc>
          <w:tcPr>
            <w:tcW w:w="1066"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8D37616"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0,065</w:t>
            </w:r>
          </w:p>
        </w:tc>
        <w:tc>
          <w:tcPr>
            <w:tcW w:w="918"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0365D6A7"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0.263*</w:t>
            </w:r>
          </w:p>
        </w:tc>
        <w:tc>
          <w:tcPr>
            <w:tcW w:w="69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4E88208"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0,029</w:t>
            </w:r>
          </w:p>
        </w:tc>
        <w:tc>
          <w:tcPr>
            <w:tcW w:w="86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6D1640C"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0.510***</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9F7CCA4"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-0,052</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27296D5"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84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111288A"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A4D3B0E"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FDF6AEB"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915833F"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2CD2BF91" w14:textId="77777777" w:rsidTr="00B45B6E">
        <w:trPr>
          <w:trHeight w:val="250"/>
        </w:trPr>
        <w:tc>
          <w:tcPr>
            <w:tcW w:w="84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827E5A2" w14:textId="77777777" w:rsidR="00B45B6E" w:rsidRPr="00A973D2" w:rsidRDefault="00B45B6E" w:rsidP="00B45B6E">
            <w:pPr>
              <w:ind w:firstLine="14"/>
              <w:rPr>
                <w:rFonts w:asciiTheme="majorBidi" w:hAnsiTheme="majorBidi" w:cstheme="majorBidi"/>
                <w:sz w:val="20"/>
                <w:szCs w:val="20"/>
              </w:rPr>
            </w:pPr>
            <w:proofErr w:type="spellStart"/>
            <w:r w:rsidRPr="00A973D2">
              <w:rPr>
                <w:rFonts w:asciiTheme="majorBidi" w:hAnsiTheme="majorBidi" w:cstheme="majorBidi"/>
                <w:b/>
                <w:bCs/>
                <w:color w:val="0D0D0D"/>
                <w:kern w:val="24"/>
                <w:sz w:val="20"/>
                <w:szCs w:val="20"/>
                <w:lang w:val="en-ZA"/>
              </w:rPr>
              <w:t>Triglycer</w:t>
            </w:r>
            <w:proofErr w:type="spellEnd"/>
          </w:p>
        </w:tc>
        <w:tc>
          <w:tcPr>
            <w:tcW w:w="70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2DA17056"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-0.337**</w:t>
            </w:r>
          </w:p>
        </w:tc>
        <w:tc>
          <w:tcPr>
            <w:tcW w:w="106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255F7015"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rPr>
              <w:t>-0.526***</w:t>
            </w:r>
          </w:p>
        </w:tc>
        <w:tc>
          <w:tcPr>
            <w:tcW w:w="918"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95B8B20"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0,171</w:t>
            </w:r>
          </w:p>
        </w:tc>
        <w:tc>
          <w:tcPr>
            <w:tcW w:w="69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27F53EFE"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-0,230</w:t>
            </w:r>
          </w:p>
        </w:tc>
        <w:tc>
          <w:tcPr>
            <w:tcW w:w="86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67E4D20"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0,064</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3661769A"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0.602***</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40FD1B4"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0,011</w:t>
            </w:r>
          </w:p>
        </w:tc>
        <w:tc>
          <w:tcPr>
            <w:tcW w:w="84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DECC579"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F60A00D"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38E8FE8C"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5D7A0305"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3361EFC2" w14:textId="77777777" w:rsidTr="00B45B6E">
        <w:trPr>
          <w:trHeight w:val="269"/>
        </w:trPr>
        <w:tc>
          <w:tcPr>
            <w:tcW w:w="84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C0BF4F8"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Urea</w:t>
            </w:r>
          </w:p>
        </w:tc>
        <w:tc>
          <w:tcPr>
            <w:tcW w:w="709"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61C19905"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0.308*</w:t>
            </w:r>
          </w:p>
        </w:tc>
        <w:tc>
          <w:tcPr>
            <w:tcW w:w="1066"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5B18473B"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0.342***</w:t>
            </w:r>
          </w:p>
        </w:tc>
        <w:tc>
          <w:tcPr>
            <w:tcW w:w="918"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D718A49"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-0,131</w:t>
            </w:r>
          </w:p>
        </w:tc>
        <w:tc>
          <w:tcPr>
            <w:tcW w:w="69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7D2E2EC"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0.274*</w:t>
            </w:r>
          </w:p>
        </w:tc>
        <w:tc>
          <w:tcPr>
            <w:tcW w:w="86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0582764"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-0.396***</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0EBEEE3"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-0,219</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6383FDA"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-0.254*</w:t>
            </w:r>
          </w:p>
        </w:tc>
        <w:tc>
          <w:tcPr>
            <w:tcW w:w="84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06F64951"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0.394***</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16767F7"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670C49C4"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5D76D8A4"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0EE9DECE" w14:textId="77777777" w:rsidTr="00B45B6E">
        <w:trPr>
          <w:trHeight w:val="259"/>
        </w:trPr>
        <w:tc>
          <w:tcPr>
            <w:tcW w:w="84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F37B9B2"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K</w:t>
            </w:r>
          </w:p>
        </w:tc>
        <w:tc>
          <w:tcPr>
            <w:tcW w:w="70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27DBC1CD"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0,014</w:t>
            </w:r>
          </w:p>
        </w:tc>
        <w:tc>
          <w:tcPr>
            <w:tcW w:w="106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34A68AAC"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-0,236</w:t>
            </w:r>
          </w:p>
        </w:tc>
        <w:tc>
          <w:tcPr>
            <w:tcW w:w="918"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422C0F9"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-0.365***</w:t>
            </w:r>
          </w:p>
        </w:tc>
        <w:tc>
          <w:tcPr>
            <w:tcW w:w="69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451FE26"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0,060</w:t>
            </w:r>
          </w:p>
        </w:tc>
        <w:tc>
          <w:tcPr>
            <w:tcW w:w="86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088FF503"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0,225</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15B73BA6"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-0,001</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317814B1"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0,242</w:t>
            </w:r>
          </w:p>
        </w:tc>
        <w:tc>
          <w:tcPr>
            <w:tcW w:w="84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66BE856B"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-0,133</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36113FC6"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0,066</w:t>
            </w:r>
          </w:p>
        </w:tc>
        <w:tc>
          <w:tcPr>
            <w:tcW w:w="79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4EC869F8"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c>
          <w:tcPr>
            <w:tcW w:w="78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5" w:type="dxa"/>
              <w:bottom w:w="0" w:type="dxa"/>
              <w:right w:w="15" w:type="dxa"/>
            </w:tcMar>
            <w:hideMark/>
          </w:tcPr>
          <w:p w14:paraId="79961D2A"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r w:rsidR="00B45B6E" w:rsidRPr="00A973D2" w14:paraId="53F28A92" w14:textId="77777777" w:rsidTr="00B45B6E">
        <w:trPr>
          <w:trHeight w:val="262"/>
        </w:trPr>
        <w:tc>
          <w:tcPr>
            <w:tcW w:w="84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D1532C4"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b/>
                <w:bCs/>
                <w:color w:val="0D0D0D"/>
                <w:kern w:val="24"/>
                <w:sz w:val="20"/>
                <w:szCs w:val="20"/>
                <w:lang w:val="en-ZA"/>
              </w:rPr>
              <w:t>Na</w:t>
            </w:r>
          </w:p>
        </w:tc>
        <w:tc>
          <w:tcPr>
            <w:tcW w:w="709"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7149704D"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0,175</w:t>
            </w:r>
          </w:p>
        </w:tc>
        <w:tc>
          <w:tcPr>
            <w:tcW w:w="1066"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96637C7"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-0,184</w:t>
            </w:r>
          </w:p>
        </w:tc>
        <w:tc>
          <w:tcPr>
            <w:tcW w:w="918"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5176A63B"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0,233</w:t>
            </w:r>
          </w:p>
        </w:tc>
        <w:tc>
          <w:tcPr>
            <w:tcW w:w="691"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FD41693"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-0,005</w:t>
            </w:r>
          </w:p>
        </w:tc>
        <w:tc>
          <w:tcPr>
            <w:tcW w:w="86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1672E9E2"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0.364***</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51834CD5"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0,078</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35275707"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0.684***</w:t>
            </w:r>
          </w:p>
        </w:tc>
        <w:tc>
          <w:tcPr>
            <w:tcW w:w="84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4142849B" w14:textId="77777777" w:rsidR="00B45B6E" w:rsidRPr="00A973D2" w:rsidRDefault="00B45B6E" w:rsidP="00B45B6E">
            <w:pPr>
              <w:ind w:firstLine="86"/>
              <w:rPr>
                <w:rFonts w:asciiTheme="majorBidi" w:hAnsiTheme="majorBidi" w:cstheme="majorBidi"/>
                <w:sz w:val="20"/>
                <w:szCs w:val="20"/>
              </w:rPr>
            </w:pPr>
            <w:r w:rsidRPr="00A973D2">
              <w:rPr>
                <w:rFonts w:asciiTheme="majorBidi" w:hAnsiTheme="majorBidi" w:cstheme="majorBidi"/>
                <w:color w:val="0D0D0D"/>
                <w:kern w:val="24"/>
                <w:sz w:val="20"/>
                <w:szCs w:val="20"/>
                <w:lang w:val="en-ZA"/>
              </w:rPr>
              <w:t>0,181</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FE5F8B7"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-0,093</w:t>
            </w:r>
          </w:p>
        </w:tc>
        <w:tc>
          <w:tcPr>
            <w:tcW w:w="794"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2483461F" w14:textId="77777777" w:rsidR="00B45B6E" w:rsidRPr="00A973D2" w:rsidRDefault="00B45B6E" w:rsidP="00B45B6E">
            <w:pPr>
              <w:ind w:firstLine="14"/>
              <w:rPr>
                <w:rFonts w:asciiTheme="majorBidi" w:hAnsiTheme="majorBidi" w:cstheme="majorBidi"/>
                <w:sz w:val="20"/>
                <w:szCs w:val="20"/>
              </w:rPr>
            </w:pPr>
            <w:r w:rsidRPr="00A973D2">
              <w:rPr>
                <w:rFonts w:asciiTheme="majorBidi" w:hAnsiTheme="majorBidi" w:cstheme="majorBidi"/>
                <w:color w:val="0D0D0D"/>
                <w:kern w:val="24"/>
                <w:sz w:val="20"/>
                <w:szCs w:val="20"/>
                <w:lang w:val="en-ZA"/>
              </w:rPr>
              <w:t>0.393***</w:t>
            </w:r>
          </w:p>
        </w:tc>
        <w:tc>
          <w:tcPr>
            <w:tcW w:w="787" w:type="dxa"/>
            <w:tcBorders>
              <w:top w:val="single" w:sz="8" w:space="0" w:color="8EAADB"/>
              <w:left w:val="single" w:sz="8" w:space="0" w:color="8EAADB"/>
              <w:bottom w:val="single" w:sz="8" w:space="0" w:color="8EAADB"/>
              <w:right w:val="single" w:sz="8" w:space="0" w:color="8EAADB"/>
            </w:tcBorders>
            <w:shd w:val="clear" w:color="auto" w:fill="auto"/>
            <w:tcMar>
              <w:top w:w="15" w:type="dxa"/>
              <w:left w:w="15" w:type="dxa"/>
              <w:bottom w:w="0" w:type="dxa"/>
              <w:right w:w="15" w:type="dxa"/>
            </w:tcMar>
            <w:hideMark/>
          </w:tcPr>
          <w:p w14:paraId="5B25CB3B" w14:textId="77777777" w:rsidR="00B45B6E" w:rsidRPr="00A973D2" w:rsidRDefault="00B45B6E" w:rsidP="00B45B6E">
            <w:pPr>
              <w:ind w:firstLine="706"/>
              <w:rPr>
                <w:rFonts w:asciiTheme="majorBidi" w:hAnsiTheme="majorBidi" w:cstheme="majorBidi"/>
                <w:sz w:val="20"/>
                <w:szCs w:val="20"/>
              </w:rPr>
            </w:pPr>
            <w:r w:rsidRPr="00A973D2">
              <w:rPr>
                <w:rFonts w:asciiTheme="majorBidi" w:hAnsiTheme="majorBidi" w:cstheme="majorBidi"/>
                <w:color w:val="0D0D0D"/>
                <w:kern w:val="24"/>
                <w:sz w:val="20"/>
                <w:szCs w:val="20"/>
              </w:rPr>
              <w:t> </w:t>
            </w:r>
          </w:p>
        </w:tc>
      </w:tr>
    </w:tbl>
    <w:p w14:paraId="714B6D1D" w14:textId="10D79176" w:rsidR="00B45B6E" w:rsidRDefault="00B45B6E" w:rsidP="00B45B6E">
      <w:pPr>
        <w:pStyle w:val="ListParagraph"/>
        <w:spacing w:before="100" w:beforeAutospacing="1" w:after="100" w:afterAutospacing="1"/>
        <w:ind w:left="0"/>
        <w:jc w:val="both"/>
        <w:rPr>
          <w:b/>
          <w:bCs/>
        </w:rPr>
      </w:pPr>
      <w:r w:rsidRPr="00C10C2E">
        <w:rPr>
          <w:color w:val="0D0D0D"/>
        </w:rPr>
        <w:t>The level of significance was set at </w:t>
      </w:r>
      <w:r w:rsidRPr="00C10C2E">
        <w:rPr>
          <w:rFonts w:ascii="Cambria Math" w:hAnsi="Cambria Math" w:cs="Cambria Math"/>
          <w:color w:val="0D0D0D"/>
          <w:vertAlign w:val="superscript"/>
        </w:rPr>
        <w:t>∗</w:t>
      </w:r>
      <w:r w:rsidRPr="00C10C2E">
        <w:rPr>
          <w:color w:val="0D0D0D"/>
        </w:rPr>
        <w:t>P &lt; 0.05;</w:t>
      </w:r>
      <w:r w:rsidRPr="00C10C2E">
        <w:rPr>
          <w:color w:val="0D0D0D"/>
          <w:vertAlign w:val="superscript"/>
        </w:rPr>
        <w:t xml:space="preserve"> </w:t>
      </w:r>
      <w:r w:rsidRPr="00C10C2E">
        <w:rPr>
          <w:rFonts w:ascii="Cambria Math" w:hAnsi="Cambria Math" w:cs="Cambria Math"/>
          <w:color w:val="0D0D0D"/>
          <w:vertAlign w:val="superscript"/>
        </w:rPr>
        <w:t>∗∗</w:t>
      </w:r>
      <w:r w:rsidRPr="00C10C2E">
        <w:rPr>
          <w:color w:val="0D0D0D"/>
        </w:rPr>
        <w:t>P &lt; 0.01;</w:t>
      </w:r>
      <w:r w:rsidRPr="00C10C2E">
        <w:rPr>
          <w:color w:val="0D0D0D"/>
          <w:vertAlign w:val="superscript"/>
        </w:rPr>
        <w:t xml:space="preserve"> </w:t>
      </w:r>
      <w:r w:rsidRPr="00C10C2E">
        <w:rPr>
          <w:rFonts w:ascii="Cambria Math" w:hAnsi="Cambria Math" w:cs="Cambria Math"/>
          <w:color w:val="0D0D0D"/>
          <w:vertAlign w:val="superscript"/>
        </w:rPr>
        <w:t>∗∗∗</w:t>
      </w:r>
      <w:r w:rsidRPr="00C10C2E">
        <w:rPr>
          <w:color w:val="0D0D0D"/>
        </w:rPr>
        <w:t>P &lt; 0.001</w:t>
      </w:r>
    </w:p>
    <w:p w14:paraId="38F41424" w14:textId="77777777" w:rsidR="00B45B6E" w:rsidRDefault="00B45B6E" w:rsidP="00B45B6E">
      <w:pPr>
        <w:pStyle w:val="ListParagraph"/>
        <w:spacing w:before="100" w:beforeAutospacing="1" w:after="100" w:afterAutospacing="1"/>
        <w:ind w:left="0"/>
        <w:jc w:val="both"/>
        <w:rPr>
          <w:b/>
          <w:bCs/>
        </w:rPr>
      </w:pPr>
    </w:p>
    <w:p w14:paraId="6456336D" w14:textId="09DCA8FB" w:rsidR="00094C60" w:rsidRPr="00094C60" w:rsidRDefault="00094C60" w:rsidP="00094C60">
      <w:pPr>
        <w:pStyle w:val="ListParagraph"/>
        <w:spacing w:before="100" w:beforeAutospacing="1" w:after="100" w:afterAutospacing="1"/>
        <w:ind w:left="0"/>
        <w:jc w:val="both"/>
        <w:rPr>
          <w:b/>
          <w:bCs/>
        </w:rPr>
      </w:pPr>
      <w:proofErr w:type="spellStart"/>
      <w:r w:rsidRPr="00094C60">
        <w:rPr>
          <w:b/>
          <w:bCs/>
        </w:rPr>
        <w:t>Haematological</w:t>
      </w:r>
      <w:proofErr w:type="spellEnd"/>
      <w:r w:rsidRPr="00094C60">
        <w:rPr>
          <w:b/>
          <w:bCs/>
        </w:rPr>
        <w:t xml:space="preserve"> parameters</w:t>
      </w:r>
    </w:p>
    <w:p w14:paraId="46BB532F" w14:textId="7C32FA2E" w:rsidR="007B2501" w:rsidRPr="00003367" w:rsidRDefault="00094C60" w:rsidP="00003367">
      <w:pPr>
        <w:spacing w:before="100" w:beforeAutospacing="1" w:after="100" w:afterAutospacing="1"/>
        <w:jc w:val="both"/>
      </w:pPr>
      <w:r w:rsidRPr="00196242">
        <w:t xml:space="preserve">White blood cell (WBC) counts showed a tendency to decrease from day 30 to 100 in control and 2% FSF-fed lambs, while increasing during the same period in </w:t>
      </w:r>
      <w:proofErr w:type="spellStart"/>
      <w:r w:rsidRPr="00196242">
        <w:t>wethers</w:t>
      </w:r>
      <w:proofErr w:type="spellEnd"/>
      <w:r w:rsidRPr="00196242">
        <w:t xml:space="preserve"> supplemented with 4% and 6% FSF (P &lt; 0.05). Significant statistical differences (P=0.0003) were observed among </w:t>
      </w:r>
      <w:proofErr w:type="spellStart"/>
      <w:r w:rsidRPr="00196242">
        <w:t>wethers</w:t>
      </w:r>
      <w:proofErr w:type="spellEnd"/>
      <w:r w:rsidRPr="00196242">
        <w:t xml:space="preserve"> fed diets containing 2%, 4%, and 6% FSF, as well as those on a 0% FSF diet (Table 4). Red blood cell (RBC) counts increased (P &lt; 0.03), whereas mean corpuscular hemoglobin (MCH) decreased (P &lt; 0.0001) with increasing feeding days in </w:t>
      </w:r>
      <w:proofErr w:type="spellStart"/>
      <w:r w:rsidRPr="00196242">
        <w:t>wethers</w:t>
      </w:r>
      <w:proofErr w:type="spellEnd"/>
      <w:r w:rsidRPr="00196242">
        <w:t xml:space="preserve"> fed 4% FSF compared to control and other FSF-supplemented </w:t>
      </w:r>
      <w:proofErr w:type="spellStart"/>
      <w:r w:rsidRPr="00196242">
        <w:t>wethers</w:t>
      </w:r>
      <w:proofErr w:type="spellEnd"/>
      <w:r w:rsidRPr="00196242">
        <w:t xml:space="preserve"> (Table 4). Significant variations were also noted in hematocrit, platelet count, red cell distribution width (RDW), mean corpuscular hemoglobin concentration (MCHC), and hemoglobin (Hgb) levels between </w:t>
      </w:r>
      <w:proofErr w:type="spellStart"/>
      <w:r w:rsidRPr="00196242">
        <w:t>wethers</w:t>
      </w:r>
      <w:proofErr w:type="spellEnd"/>
      <w:r w:rsidRPr="00196242">
        <w:t xml:space="preserve"> on a 0% FSF diet and those fed FSF (P &lt; 0.05; Table 5)</w:t>
      </w:r>
    </w:p>
    <w:p w14:paraId="4DD3C5AD" w14:textId="05D49095" w:rsidR="00094C60" w:rsidRDefault="00094C60" w:rsidP="00094C60">
      <w:pPr>
        <w:jc w:val="center"/>
        <w:rPr>
          <w:bCs/>
        </w:rPr>
      </w:pPr>
      <w:r w:rsidRPr="00BF0401">
        <w:rPr>
          <w:b/>
        </w:rPr>
        <w:t>Table 5</w:t>
      </w:r>
      <w:r w:rsidRPr="009E64E8">
        <w:rPr>
          <w:bCs/>
        </w:rPr>
        <w:t xml:space="preserve">: </w:t>
      </w:r>
      <w:proofErr w:type="spellStart"/>
      <w:r w:rsidRPr="009E64E8">
        <w:rPr>
          <w:bCs/>
        </w:rPr>
        <w:t>haematological</w:t>
      </w:r>
      <w:proofErr w:type="spellEnd"/>
      <w:r w:rsidRPr="009E64E8">
        <w:rPr>
          <w:bCs/>
        </w:rPr>
        <w:t xml:space="preserve"> parameters of sheep fed varying amounts of FSF</w:t>
      </w:r>
    </w:p>
    <w:p w14:paraId="4E6FC0E3" w14:textId="77777777" w:rsidR="00094C60" w:rsidRDefault="00094C60" w:rsidP="00094C60">
      <w:pPr>
        <w:rPr>
          <w:bCs/>
        </w:rPr>
      </w:pPr>
    </w:p>
    <w:tbl>
      <w:tblPr>
        <w:tblStyle w:val="GridTable6Colorful-Accent1"/>
        <w:tblW w:w="5167" w:type="pct"/>
        <w:tblInd w:w="-289" w:type="dxa"/>
        <w:tblLayout w:type="fixed"/>
        <w:tblLook w:val="04A0" w:firstRow="1" w:lastRow="0" w:firstColumn="1" w:lastColumn="0" w:noHBand="0" w:noVBand="1"/>
      </w:tblPr>
      <w:tblGrid>
        <w:gridCol w:w="1952"/>
        <w:gridCol w:w="561"/>
        <w:gridCol w:w="851"/>
        <w:gridCol w:w="898"/>
        <w:gridCol w:w="851"/>
        <w:gridCol w:w="856"/>
        <w:gridCol w:w="708"/>
        <w:gridCol w:w="708"/>
        <w:gridCol w:w="822"/>
        <w:gridCol w:w="866"/>
      </w:tblGrid>
      <w:tr w:rsidR="00094C60" w:rsidRPr="00A973D2" w14:paraId="3DA9D3EE" w14:textId="77777777" w:rsidTr="007B2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pct"/>
            <w:vMerge w:val="restart"/>
            <w:hideMark/>
          </w:tcPr>
          <w:p w14:paraId="5DE5E696"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 xml:space="preserve">Parameter </w:t>
            </w:r>
          </w:p>
        </w:tc>
        <w:tc>
          <w:tcPr>
            <w:tcW w:w="309" w:type="pct"/>
            <w:vMerge w:val="restart"/>
            <w:hideMark/>
          </w:tcPr>
          <w:p w14:paraId="57CBEF4B" w14:textId="77777777" w:rsidR="00094C60" w:rsidRPr="00A973D2" w:rsidRDefault="00094C60" w:rsidP="00094C60">
            <w:pPr>
              <w:autoSpaceDN w:val="0"/>
              <w:ind w:left="-709" w:firstLine="709"/>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 xml:space="preserve">Day </w:t>
            </w:r>
          </w:p>
        </w:tc>
        <w:tc>
          <w:tcPr>
            <w:tcW w:w="1905" w:type="pct"/>
            <w:gridSpan w:val="4"/>
            <w:hideMark/>
          </w:tcPr>
          <w:p w14:paraId="45A7F22D" w14:textId="77777777" w:rsidR="00094C60" w:rsidRPr="00A973D2" w:rsidRDefault="00094C60" w:rsidP="00094C60">
            <w:pPr>
              <w:autoSpaceDN w:val="0"/>
              <w:ind w:left="-709" w:firstLine="709"/>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Treatment</w:t>
            </w:r>
          </w:p>
        </w:tc>
        <w:tc>
          <w:tcPr>
            <w:tcW w:w="390" w:type="pct"/>
            <w:vMerge w:val="restart"/>
            <w:hideMark/>
          </w:tcPr>
          <w:p w14:paraId="570291B2" w14:textId="77777777" w:rsidR="00094C60" w:rsidRPr="00A973D2" w:rsidRDefault="00094C60" w:rsidP="00094C60">
            <w:pPr>
              <w:autoSpaceDN w:val="0"/>
              <w:ind w:left="-709" w:firstLine="709"/>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SEM</w:t>
            </w:r>
          </w:p>
        </w:tc>
        <w:tc>
          <w:tcPr>
            <w:tcW w:w="1320" w:type="pct"/>
            <w:gridSpan w:val="3"/>
            <w:hideMark/>
          </w:tcPr>
          <w:p w14:paraId="189C4257" w14:textId="77777777" w:rsidR="00094C60" w:rsidRPr="00A973D2" w:rsidRDefault="00094C60" w:rsidP="00094C60">
            <w:pPr>
              <w:autoSpaceDN w:val="0"/>
              <w:ind w:left="-709" w:firstLine="709"/>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P-value</w:t>
            </w:r>
          </w:p>
        </w:tc>
      </w:tr>
      <w:tr w:rsidR="007B2501" w:rsidRPr="00A973D2" w14:paraId="39F91389" w14:textId="77777777" w:rsidTr="007B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pct"/>
            <w:vMerge/>
            <w:hideMark/>
          </w:tcPr>
          <w:p w14:paraId="37342083" w14:textId="77777777" w:rsidR="00094C60" w:rsidRPr="00A973D2" w:rsidRDefault="00094C60" w:rsidP="00094C60">
            <w:pPr>
              <w:ind w:left="-709" w:firstLine="709"/>
              <w:rPr>
                <w:rFonts w:asciiTheme="majorBidi" w:eastAsia="Calibri" w:hAnsiTheme="majorBidi" w:cstheme="majorBidi"/>
                <w:color w:val="0D0D0D"/>
                <w:sz w:val="20"/>
                <w:szCs w:val="20"/>
                <w:lang w:val="en-ZW"/>
              </w:rPr>
            </w:pPr>
          </w:p>
        </w:tc>
        <w:tc>
          <w:tcPr>
            <w:tcW w:w="309" w:type="pct"/>
            <w:vMerge/>
            <w:hideMark/>
          </w:tcPr>
          <w:p w14:paraId="65D00D44" w14:textId="77777777" w:rsidR="00094C60" w:rsidRPr="00A973D2"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p>
        </w:tc>
        <w:tc>
          <w:tcPr>
            <w:tcW w:w="469" w:type="pct"/>
            <w:hideMark/>
          </w:tcPr>
          <w:p w14:paraId="7999D51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1</w:t>
            </w:r>
          </w:p>
        </w:tc>
        <w:tc>
          <w:tcPr>
            <w:tcW w:w="495" w:type="pct"/>
            <w:hideMark/>
          </w:tcPr>
          <w:p w14:paraId="1D901EE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2</w:t>
            </w:r>
          </w:p>
        </w:tc>
        <w:tc>
          <w:tcPr>
            <w:tcW w:w="469" w:type="pct"/>
            <w:hideMark/>
          </w:tcPr>
          <w:p w14:paraId="3CFE7E6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3</w:t>
            </w:r>
          </w:p>
        </w:tc>
        <w:tc>
          <w:tcPr>
            <w:tcW w:w="472" w:type="pct"/>
            <w:hideMark/>
          </w:tcPr>
          <w:p w14:paraId="0A44F4C4"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4</w:t>
            </w:r>
          </w:p>
        </w:tc>
        <w:tc>
          <w:tcPr>
            <w:tcW w:w="390" w:type="pct"/>
            <w:vMerge/>
            <w:hideMark/>
          </w:tcPr>
          <w:p w14:paraId="126EBC87" w14:textId="77777777" w:rsidR="00094C60" w:rsidRPr="00A973D2" w:rsidRDefault="00094C60" w:rsidP="00094C60">
            <w:pPr>
              <w:ind w:left="-709" w:firstLine="709"/>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p>
        </w:tc>
        <w:tc>
          <w:tcPr>
            <w:tcW w:w="390" w:type="pct"/>
            <w:hideMark/>
          </w:tcPr>
          <w:p w14:paraId="3D4338C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Day</w:t>
            </w:r>
          </w:p>
        </w:tc>
        <w:tc>
          <w:tcPr>
            <w:tcW w:w="453" w:type="pct"/>
            <w:hideMark/>
          </w:tcPr>
          <w:p w14:paraId="56E6B4F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Treat</w:t>
            </w:r>
          </w:p>
        </w:tc>
        <w:tc>
          <w:tcPr>
            <w:tcW w:w="478" w:type="pct"/>
            <w:hideMark/>
          </w:tcPr>
          <w:p w14:paraId="6BB92CD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color w:val="0D0D0D"/>
                <w:sz w:val="20"/>
                <w:szCs w:val="20"/>
                <w:lang w:val="en-ZW"/>
              </w:rPr>
            </w:pPr>
            <w:r w:rsidRPr="00A973D2">
              <w:rPr>
                <w:rFonts w:asciiTheme="majorBidi" w:eastAsia="Calibri" w:hAnsiTheme="majorBidi" w:cstheme="majorBidi"/>
                <w:b/>
                <w:color w:val="0D0D0D"/>
                <w:sz w:val="20"/>
                <w:szCs w:val="20"/>
                <w:lang w:val="en-ZW"/>
              </w:rPr>
              <w:t>Day* Treat</w:t>
            </w:r>
          </w:p>
        </w:tc>
      </w:tr>
      <w:tr w:rsidR="007B2501" w:rsidRPr="00A973D2" w14:paraId="30C9BAE5" w14:textId="77777777" w:rsidTr="00A973D2">
        <w:trPr>
          <w:trHeight w:val="1061"/>
        </w:trPr>
        <w:tc>
          <w:tcPr>
            <w:cnfStyle w:val="001000000000" w:firstRow="0" w:lastRow="0" w:firstColumn="1" w:lastColumn="0" w:oddVBand="0" w:evenVBand="0" w:oddHBand="0" w:evenHBand="0" w:firstRowFirstColumn="0" w:firstRowLastColumn="0" w:lastRowFirstColumn="0" w:lastRowLastColumn="0"/>
            <w:tcW w:w="1076" w:type="pct"/>
            <w:hideMark/>
          </w:tcPr>
          <w:p w14:paraId="236F3EDF"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MCHC (((g/d(g/L)</w:t>
            </w:r>
          </w:p>
        </w:tc>
        <w:tc>
          <w:tcPr>
            <w:tcW w:w="309" w:type="pct"/>
            <w:hideMark/>
          </w:tcPr>
          <w:p w14:paraId="7DCBAB2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0971F593"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73E6CC5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783ADBF5"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05152DA2"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tcPr>
          <w:p w14:paraId="18845B6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48.96</w:t>
            </w:r>
            <w:r w:rsidRPr="00A973D2">
              <w:rPr>
                <w:rFonts w:asciiTheme="majorBidi" w:eastAsia="Calibri" w:hAnsiTheme="majorBidi" w:cstheme="majorBidi"/>
                <w:color w:val="0D0D0D"/>
                <w:sz w:val="20"/>
                <w:szCs w:val="20"/>
                <w:vertAlign w:val="superscript"/>
                <w:lang w:val="en-ZW"/>
              </w:rPr>
              <w:t>b</w:t>
            </w:r>
          </w:p>
          <w:p w14:paraId="28B4013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33.53</w:t>
            </w:r>
            <w:r w:rsidRPr="00A973D2">
              <w:rPr>
                <w:rFonts w:asciiTheme="majorBidi" w:eastAsia="Calibri" w:hAnsiTheme="majorBidi" w:cstheme="majorBidi"/>
                <w:color w:val="0D0D0D"/>
                <w:sz w:val="20"/>
                <w:szCs w:val="20"/>
                <w:vertAlign w:val="superscript"/>
                <w:lang w:val="en-ZW"/>
              </w:rPr>
              <w:t>b</w:t>
            </w:r>
          </w:p>
          <w:p w14:paraId="1C9FAA05"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57.10</w:t>
            </w:r>
            <w:r w:rsidRPr="00A973D2">
              <w:rPr>
                <w:rFonts w:asciiTheme="majorBidi" w:eastAsia="Calibri" w:hAnsiTheme="majorBidi" w:cstheme="majorBidi"/>
                <w:color w:val="0D0D0D"/>
                <w:sz w:val="20"/>
                <w:szCs w:val="20"/>
                <w:vertAlign w:val="superscript"/>
                <w:lang w:val="en-ZW"/>
              </w:rPr>
              <w:t>a</w:t>
            </w:r>
          </w:p>
          <w:p w14:paraId="344A5224"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55.60</w:t>
            </w:r>
            <w:r w:rsidRPr="00A973D2">
              <w:rPr>
                <w:rFonts w:asciiTheme="majorBidi" w:eastAsia="Calibri" w:hAnsiTheme="majorBidi" w:cstheme="majorBidi"/>
                <w:color w:val="0D0D0D"/>
                <w:sz w:val="20"/>
                <w:szCs w:val="20"/>
                <w:vertAlign w:val="superscript"/>
                <w:lang w:val="en-ZW"/>
              </w:rPr>
              <w:t>a</w:t>
            </w:r>
          </w:p>
          <w:p w14:paraId="3F4B03AB" w14:textId="6CCAE6B1" w:rsidR="00094C60" w:rsidRPr="00A973D2" w:rsidRDefault="00094C60" w:rsidP="00A973D2">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56.46</w:t>
            </w:r>
            <w:r w:rsidRPr="00A973D2">
              <w:rPr>
                <w:rFonts w:asciiTheme="majorBidi" w:eastAsia="Calibri" w:hAnsiTheme="majorBidi" w:cstheme="majorBidi"/>
                <w:color w:val="0D0D0D"/>
                <w:sz w:val="20"/>
                <w:szCs w:val="20"/>
                <w:vertAlign w:val="superscript"/>
                <w:lang w:val="en-ZW"/>
              </w:rPr>
              <w:t>a</w:t>
            </w:r>
          </w:p>
        </w:tc>
        <w:tc>
          <w:tcPr>
            <w:tcW w:w="495" w:type="pct"/>
            <w:hideMark/>
          </w:tcPr>
          <w:p w14:paraId="3BD87C2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41.80</w:t>
            </w:r>
            <w:r w:rsidRPr="00A973D2">
              <w:rPr>
                <w:rFonts w:asciiTheme="majorBidi" w:eastAsia="Calibri" w:hAnsiTheme="majorBidi" w:cstheme="majorBidi"/>
                <w:color w:val="0D0D0D"/>
                <w:sz w:val="20"/>
                <w:szCs w:val="20"/>
                <w:vertAlign w:val="superscript"/>
                <w:lang w:val="en-ZW"/>
              </w:rPr>
              <w:t>c</w:t>
            </w:r>
          </w:p>
          <w:p w14:paraId="7B1EE2F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53.00</w:t>
            </w:r>
            <w:r w:rsidRPr="00A973D2">
              <w:rPr>
                <w:rFonts w:asciiTheme="majorBidi" w:eastAsia="Calibri" w:hAnsiTheme="majorBidi" w:cstheme="majorBidi"/>
                <w:color w:val="0D0D0D"/>
                <w:sz w:val="20"/>
                <w:szCs w:val="20"/>
                <w:vertAlign w:val="superscript"/>
                <w:lang w:val="en-ZW"/>
              </w:rPr>
              <w:t>a</w:t>
            </w:r>
          </w:p>
          <w:p w14:paraId="6AF6FE6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51.87</w:t>
            </w:r>
            <w:r w:rsidRPr="00A973D2">
              <w:rPr>
                <w:rFonts w:asciiTheme="majorBidi" w:eastAsia="Calibri" w:hAnsiTheme="majorBidi" w:cstheme="majorBidi"/>
                <w:color w:val="0D0D0D"/>
                <w:sz w:val="20"/>
                <w:szCs w:val="20"/>
                <w:vertAlign w:val="superscript"/>
                <w:lang w:val="en-ZW"/>
              </w:rPr>
              <w:t>a</w:t>
            </w:r>
          </w:p>
          <w:p w14:paraId="208B281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56.07</w:t>
            </w:r>
            <w:r w:rsidRPr="00A973D2">
              <w:rPr>
                <w:rFonts w:asciiTheme="majorBidi" w:eastAsia="Calibri" w:hAnsiTheme="majorBidi" w:cstheme="majorBidi"/>
                <w:color w:val="0D0D0D"/>
                <w:sz w:val="20"/>
                <w:szCs w:val="20"/>
                <w:vertAlign w:val="superscript"/>
                <w:lang w:val="en-ZW"/>
              </w:rPr>
              <w:t>a</w:t>
            </w:r>
          </w:p>
          <w:p w14:paraId="158EA0E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56.93</w:t>
            </w:r>
            <w:r w:rsidRPr="00A973D2">
              <w:rPr>
                <w:rFonts w:asciiTheme="majorBidi" w:eastAsia="Calibri" w:hAnsiTheme="majorBidi" w:cstheme="majorBidi"/>
                <w:color w:val="0D0D0D"/>
                <w:sz w:val="20"/>
                <w:szCs w:val="20"/>
                <w:vertAlign w:val="superscript"/>
                <w:lang w:val="en-ZW"/>
              </w:rPr>
              <w:t>a</w:t>
            </w:r>
          </w:p>
        </w:tc>
        <w:tc>
          <w:tcPr>
            <w:tcW w:w="469" w:type="pct"/>
            <w:hideMark/>
          </w:tcPr>
          <w:p w14:paraId="1BBF7285"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66.80</w:t>
            </w:r>
            <w:r w:rsidRPr="00A973D2">
              <w:rPr>
                <w:rFonts w:asciiTheme="majorBidi" w:eastAsia="Calibri" w:hAnsiTheme="majorBidi" w:cstheme="majorBidi"/>
                <w:color w:val="0D0D0D"/>
                <w:sz w:val="20"/>
                <w:szCs w:val="20"/>
                <w:vertAlign w:val="superscript"/>
                <w:lang w:val="en-ZW"/>
              </w:rPr>
              <w:t>a</w:t>
            </w:r>
          </w:p>
          <w:p w14:paraId="1A991F6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51.17</w:t>
            </w:r>
            <w:r w:rsidRPr="00A973D2">
              <w:rPr>
                <w:rFonts w:asciiTheme="majorBidi" w:eastAsia="Calibri" w:hAnsiTheme="majorBidi" w:cstheme="majorBidi"/>
                <w:color w:val="0D0D0D"/>
                <w:sz w:val="20"/>
                <w:szCs w:val="20"/>
                <w:vertAlign w:val="superscript"/>
                <w:lang w:val="en-ZW"/>
              </w:rPr>
              <w:t>a</w:t>
            </w:r>
          </w:p>
          <w:p w14:paraId="7F575A8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56.26</w:t>
            </w:r>
            <w:r w:rsidRPr="00A973D2">
              <w:rPr>
                <w:rFonts w:asciiTheme="majorBidi" w:eastAsia="Calibri" w:hAnsiTheme="majorBidi" w:cstheme="majorBidi"/>
                <w:color w:val="0D0D0D"/>
                <w:sz w:val="20"/>
                <w:szCs w:val="20"/>
                <w:vertAlign w:val="superscript"/>
                <w:lang w:val="en-ZW"/>
              </w:rPr>
              <w:t>a</w:t>
            </w:r>
          </w:p>
          <w:p w14:paraId="55390D9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42.43</w:t>
            </w:r>
            <w:r w:rsidRPr="00A973D2">
              <w:rPr>
                <w:rFonts w:asciiTheme="majorBidi" w:eastAsia="Calibri" w:hAnsiTheme="majorBidi" w:cstheme="majorBidi"/>
                <w:color w:val="0D0D0D"/>
                <w:sz w:val="20"/>
                <w:szCs w:val="20"/>
                <w:vertAlign w:val="superscript"/>
                <w:lang w:val="en-ZW"/>
              </w:rPr>
              <w:t>b</w:t>
            </w:r>
          </w:p>
          <w:p w14:paraId="08CC23C5"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41.57</w:t>
            </w:r>
            <w:r w:rsidRPr="00A973D2">
              <w:rPr>
                <w:rFonts w:asciiTheme="majorBidi" w:eastAsia="Calibri" w:hAnsiTheme="majorBidi" w:cstheme="majorBidi"/>
                <w:color w:val="0D0D0D"/>
                <w:sz w:val="20"/>
                <w:szCs w:val="20"/>
                <w:vertAlign w:val="superscript"/>
                <w:lang w:val="en-ZW"/>
              </w:rPr>
              <w:t>b</w:t>
            </w:r>
          </w:p>
        </w:tc>
        <w:tc>
          <w:tcPr>
            <w:tcW w:w="472" w:type="pct"/>
            <w:hideMark/>
          </w:tcPr>
          <w:p w14:paraId="1A84E6F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37.06</w:t>
            </w:r>
            <w:r w:rsidRPr="00A973D2">
              <w:rPr>
                <w:rFonts w:asciiTheme="majorBidi" w:eastAsia="Calibri" w:hAnsiTheme="majorBidi" w:cstheme="majorBidi"/>
                <w:color w:val="0D0D0D"/>
                <w:sz w:val="20"/>
                <w:szCs w:val="20"/>
                <w:vertAlign w:val="superscript"/>
                <w:lang w:val="en-ZW"/>
              </w:rPr>
              <w:t>c</w:t>
            </w:r>
          </w:p>
          <w:p w14:paraId="779DD75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37.83</w:t>
            </w:r>
            <w:r w:rsidRPr="00A973D2">
              <w:rPr>
                <w:rFonts w:asciiTheme="majorBidi" w:eastAsia="Calibri" w:hAnsiTheme="majorBidi" w:cstheme="majorBidi"/>
                <w:color w:val="0D0D0D"/>
                <w:sz w:val="20"/>
                <w:szCs w:val="20"/>
                <w:vertAlign w:val="superscript"/>
                <w:lang w:val="en-ZW"/>
              </w:rPr>
              <w:t>b</w:t>
            </w:r>
          </w:p>
          <w:p w14:paraId="7D5A17B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42.13</w:t>
            </w:r>
            <w:r w:rsidRPr="00A973D2">
              <w:rPr>
                <w:rFonts w:asciiTheme="majorBidi" w:eastAsia="Calibri" w:hAnsiTheme="majorBidi" w:cstheme="majorBidi"/>
                <w:color w:val="0D0D0D"/>
                <w:sz w:val="20"/>
                <w:szCs w:val="20"/>
                <w:vertAlign w:val="superscript"/>
                <w:lang w:val="en-ZW"/>
              </w:rPr>
              <w:t>b</w:t>
            </w:r>
          </w:p>
          <w:p w14:paraId="044D9B4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45.36</w:t>
            </w:r>
            <w:r w:rsidRPr="00A973D2">
              <w:rPr>
                <w:rFonts w:asciiTheme="majorBidi" w:eastAsia="Calibri" w:hAnsiTheme="majorBidi" w:cstheme="majorBidi"/>
                <w:color w:val="0D0D0D"/>
                <w:sz w:val="20"/>
                <w:szCs w:val="20"/>
                <w:vertAlign w:val="superscript"/>
                <w:lang w:val="en-ZW"/>
              </w:rPr>
              <w:t>b</w:t>
            </w:r>
          </w:p>
          <w:p w14:paraId="304AE91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46.23</w:t>
            </w:r>
            <w:r w:rsidRPr="00A973D2">
              <w:rPr>
                <w:rFonts w:asciiTheme="majorBidi" w:eastAsia="Calibri" w:hAnsiTheme="majorBidi" w:cstheme="majorBidi"/>
                <w:color w:val="0D0D0D"/>
                <w:sz w:val="20"/>
                <w:szCs w:val="20"/>
                <w:vertAlign w:val="superscript"/>
                <w:lang w:val="en-ZW"/>
              </w:rPr>
              <w:t>b</w:t>
            </w:r>
          </w:p>
        </w:tc>
        <w:tc>
          <w:tcPr>
            <w:tcW w:w="390" w:type="pct"/>
            <w:hideMark/>
          </w:tcPr>
          <w:p w14:paraId="44DD836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3.479</w:t>
            </w:r>
          </w:p>
        </w:tc>
        <w:tc>
          <w:tcPr>
            <w:tcW w:w="390" w:type="pct"/>
            <w:hideMark/>
          </w:tcPr>
          <w:p w14:paraId="0106008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0.031</w:t>
            </w:r>
          </w:p>
        </w:tc>
        <w:tc>
          <w:tcPr>
            <w:tcW w:w="453" w:type="pct"/>
            <w:hideMark/>
          </w:tcPr>
          <w:p w14:paraId="5E4ED7D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c>
          <w:tcPr>
            <w:tcW w:w="478" w:type="pct"/>
            <w:hideMark/>
          </w:tcPr>
          <w:p w14:paraId="11BA3D2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r>
      <w:tr w:rsidR="007B2501" w:rsidRPr="00A973D2" w14:paraId="23FCBD94" w14:textId="77777777" w:rsidTr="00A973D2">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1076" w:type="pct"/>
            <w:hideMark/>
          </w:tcPr>
          <w:p w14:paraId="4613AAF9"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RDW (</w:t>
            </w:r>
            <w:proofErr w:type="spellStart"/>
            <w:r w:rsidRPr="00A973D2">
              <w:rPr>
                <w:rFonts w:asciiTheme="majorBidi" w:eastAsia="Calibri" w:hAnsiTheme="majorBidi" w:cstheme="majorBidi"/>
                <w:color w:val="0D0D0D"/>
                <w:sz w:val="20"/>
                <w:szCs w:val="20"/>
                <w:lang w:val="en-ZW"/>
              </w:rPr>
              <w:t>fL</w:t>
            </w:r>
            <w:proofErr w:type="spellEnd"/>
            <w:r w:rsidRPr="00A973D2">
              <w:rPr>
                <w:rFonts w:asciiTheme="majorBidi" w:eastAsia="Calibri" w:hAnsiTheme="majorBidi" w:cstheme="majorBidi"/>
                <w:color w:val="0D0D0D"/>
                <w:sz w:val="20"/>
                <w:szCs w:val="20"/>
                <w:lang w:val="en-ZW"/>
              </w:rPr>
              <w:t>)</w:t>
            </w:r>
          </w:p>
        </w:tc>
        <w:tc>
          <w:tcPr>
            <w:tcW w:w="309" w:type="pct"/>
            <w:hideMark/>
          </w:tcPr>
          <w:p w14:paraId="7B92ECBE"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4E91308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32FEABE4"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6F151A4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179ED8F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43F618E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34.17</w:t>
            </w:r>
            <w:r w:rsidRPr="00A973D2">
              <w:rPr>
                <w:rFonts w:asciiTheme="majorBidi" w:eastAsia="Calibri" w:hAnsiTheme="majorBidi" w:cstheme="majorBidi"/>
                <w:color w:val="0D0D0D"/>
                <w:sz w:val="20"/>
                <w:szCs w:val="20"/>
                <w:vertAlign w:val="superscript"/>
                <w:lang w:val="en-ZW"/>
              </w:rPr>
              <w:t>b</w:t>
            </w:r>
          </w:p>
          <w:p w14:paraId="53253C7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33.07</w:t>
            </w:r>
            <w:r w:rsidRPr="00A973D2">
              <w:rPr>
                <w:rFonts w:asciiTheme="majorBidi" w:eastAsia="Calibri" w:hAnsiTheme="majorBidi" w:cstheme="majorBidi"/>
                <w:color w:val="0D0D0D"/>
                <w:sz w:val="20"/>
                <w:szCs w:val="20"/>
                <w:vertAlign w:val="superscript"/>
                <w:lang w:val="en-ZW"/>
              </w:rPr>
              <w:t>b</w:t>
            </w:r>
          </w:p>
          <w:p w14:paraId="568D7B1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29.77</w:t>
            </w:r>
            <w:r w:rsidRPr="00A973D2">
              <w:rPr>
                <w:rFonts w:asciiTheme="majorBidi" w:eastAsia="Calibri" w:hAnsiTheme="majorBidi" w:cstheme="majorBidi"/>
                <w:color w:val="0D0D0D"/>
                <w:sz w:val="20"/>
                <w:szCs w:val="20"/>
                <w:vertAlign w:val="superscript"/>
                <w:lang w:val="en-ZW"/>
              </w:rPr>
              <w:t>c</w:t>
            </w:r>
          </w:p>
          <w:p w14:paraId="0CB7333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32.90</w:t>
            </w:r>
            <w:r w:rsidRPr="00A973D2">
              <w:rPr>
                <w:rFonts w:asciiTheme="majorBidi" w:eastAsia="Calibri" w:hAnsiTheme="majorBidi" w:cstheme="majorBidi"/>
                <w:color w:val="0D0D0D"/>
                <w:sz w:val="20"/>
                <w:szCs w:val="20"/>
                <w:vertAlign w:val="superscript"/>
                <w:lang w:val="en-ZW"/>
              </w:rPr>
              <w:t>c</w:t>
            </w:r>
          </w:p>
          <w:p w14:paraId="6B34780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31.90</w:t>
            </w:r>
            <w:r w:rsidRPr="00A973D2">
              <w:rPr>
                <w:rFonts w:asciiTheme="majorBidi" w:eastAsia="Calibri" w:hAnsiTheme="majorBidi" w:cstheme="majorBidi"/>
                <w:color w:val="0D0D0D"/>
                <w:sz w:val="20"/>
                <w:szCs w:val="20"/>
                <w:vertAlign w:val="superscript"/>
                <w:lang w:val="en-ZW"/>
              </w:rPr>
              <w:t>c</w:t>
            </w:r>
          </w:p>
        </w:tc>
        <w:tc>
          <w:tcPr>
            <w:tcW w:w="495" w:type="pct"/>
            <w:hideMark/>
          </w:tcPr>
          <w:p w14:paraId="56ECB2F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36.63</w:t>
            </w:r>
            <w:r w:rsidRPr="00A973D2">
              <w:rPr>
                <w:rFonts w:asciiTheme="majorBidi" w:eastAsia="Calibri" w:hAnsiTheme="majorBidi" w:cstheme="majorBidi"/>
                <w:color w:val="0D0D0D"/>
                <w:sz w:val="20"/>
                <w:szCs w:val="20"/>
                <w:vertAlign w:val="superscript"/>
                <w:lang w:val="en-ZW"/>
              </w:rPr>
              <w:t>a</w:t>
            </w:r>
          </w:p>
          <w:p w14:paraId="519A0664"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34.93</w:t>
            </w:r>
            <w:r w:rsidRPr="00A973D2">
              <w:rPr>
                <w:rFonts w:asciiTheme="majorBidi" w:eastAsia="Calibri" w:hAnsiTheme="majorBidi" w:cstheme="majorBidi"/>
                <w:color w:val="0D0D0D"/>
                <w:sz w:val="20"/>
                <w:szCs w:val="20"/>
                <w:vertAlign w:val="superscript"/>
                <w:lang w:val="en-ZW"/>
              </w:rPr>
              <w:t>ab</w:t>
            </w:r>
          </w:p>
          <w:p w14:paraId="1CF41CA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35.60</w:t>
            </w:r>
            <w:r w:rsidRPr="00A973D2">
              <w:rPr>
                <w:rFonts w:asciiTheme="majorBidi" w:eastAsia="Calibri" w:hAnsiTheme="majorBidi" w:cstheme="majorBidi"/>
                <w:color w:val="0D0D0D"/>
                <w:sz w:val="20"/>
                <w:szCs w:val="20"/>
                <w:vertAlign w:val="superscript"/>
                <w:lang w:val="en-ZW"/>
              </w:rPr>
              <w:t>a</w:t>
            </w:r>
          </w:p>
          <w:p w14:paraId="5BFCAD0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35.40</w:t>
            </w:r>
            <w:r w:rsidRPr="00A973D2">
              <w:rPr>
                <w:rFonts w:asciiTheme="majorBidi" w:eastAsia="Calibri" w:hAnsiTheme="majorBidi" w:cstheme="majorBidi"/>
                <w:color w:val="0D0D0D"/>
                <w:sz w:val="20"/>
                <w:szCs w:val="20"/>
                <w:vertAlign w:val="superscript"/>
                <w:lang w:val="en-ZW"/>
              </w:rPr>
              <w:t>ab</w:t>
            </w:r>
          </w:p>
          <w:p w14:paraId="0785D3E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36.00</w:t>
            </w:r>
            <w:r w:rsidRPr="00A973D2">
              <w:rPr>
                <w:rFonts w:asciiTheme="majorBidi" w:eastAsia="Calibri" w:hAnsiTheme="majorBidi" w:cstheme="majorBidi"/>
                <w:color w:val="0D0D0D"/>
                <w:sz w:val="20"/>
                <w:szCs w:val="20"/>
                <w:vertAlign w:val="superscript"/>
                <w:lang w:val="en-ZW"/>
              </w:rPr>
              <w:t>ab</w:t>
            </w:r>
          </w:p>
        </w:tc>
        <w:tc>
          <w:tcPr>
            <w:tcW w:w="469" w:type="pct"/>
            <w:hideMark/>
          </w:tcPr>
          <w:p w14:paraId="341E5AB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32.97</w:t>
            </w:r>
            <w:r w:rsidRPr="00A973D2">
              <w:rPr>
                <w:rFonts w:asciiTheme="majorBidi" w:eastAsia="Calibri" w:hAnsiTheme="majorBidi" w:cstheme="majorBidi"/>
                <w:color w:val="0D0D0D"/>
                <w:sz w:val="20"/>
                <w:szCs w:val="20"/>
                <w:vertAlign w:val="superscript"/>
                <w:lang w:val="en-ZW"/>
              </w:rPr>
              <w:t>bc</w:t>
            </w:r>
          </w:p>
          <w:p w14:paraId="0B8C1C7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35.67</w:t>
            </w:r>
            <w:r w:rsidRPr="00A973D2">
              <w:rPr>
                <w:rFonts w:asciiTheme="majorBidi" w:eastAsia="Calibri" w:hAnsiTheme="majorBidi" w:cstheme="majorBidi"/>
                <w:color w:val="0D0D0D"/>
                <w:sz w:val="20"/>
                <w:szCs w:val="20"/>
                <w:vertAlign w:val="superscript"/>
                <w:lang w:val="en-ZW"/>
              </w:rPr>
              <w:t>a</w:t>
            </w:r>
          </w:p>
          <w:p w14:paraId="192CDB3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33.93</w:t>
            </w:r>
            <w:r w:rsidRPr="00A973D2">
              <w:rPr>
                <w:rFonts w:asciiTheme="majorBidi" w:eastAsia="Calibri" w:hAnsiTheme="majorBidi" w:cstheme="majorBidi"/>
                <w:color w:val="0D0D0D"/>
                <w:sz w:val="20"/>
                <w:szCs w:val="20"/>
                <w:vertAlign w:val="superscript"/>
                <w:lang w:val="en-ZW"/>
              </w:rPr>
              <w:t>b</w:t>
            </w:r>
          </w:p>
          <w:p w14:paraId="68E2D2F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37.20</w:t>
            </w:r>
            <w:r w:rsidRPr="00A973D2">
              <w:rPr>
                <w:rFonts w:asciiTheme="majorBidi" w:eastAsia="Calibri" w:hAnsiTheme="majorBidi" w:cstheme="majorBidi"/>
                <w:color w:val="0D0D0D"/>
                <w:sz w:val="20"/>
                <w:szCs w:val="20"/>
                <w:vertAlign w:val="superscript"/>
                <w:lang w:val="en-ZW"/>
              </w:rPr>
              <w:t>a</w:t>
            </w:r>
          </w:p>
          <w:p w14:paraId="60C3ABC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37.80</w:t>
            </w:r>
            <w:r w:rsidRPr="00A973D2">
              <w:rPr>
                <w:rFonts w:asciiTheme="majorBidi" w:eastAsia="Calibri" w:hAnsiTheme="majorBidi" w:cstheme="majorBidi"/>
                <w:color w:val="0D0D0D"/>
                <w:sz w:val="20"/>
                <w:szCs w:val="20"/>
                <w:vertAlign w:val="superscript"/>
                <w:lang w:val="en-ZW"/>
              </w:rPr>
              <w:t>a</w:t>
            </w:r>
          </w:p>
        </w:tc>
        <w:tc>
          <w:tcPr>
            <w:tcW w:w="472" w:type="pct"/>
            <w:hideMark/>
          </w:tcPr>
          <w:p w14:paraId="4DA2335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38.66</w:t>
            </w:r>
            <w:r w:rsidRPr="00A973D2">
              <w:rPr>
                <w:rFonts w:asciiTheme="majorBidi" w:eastAsia="Calibri" w:hAnsiTheme="majorBidi" w:cstheme="majorBidi"/>
                <w:color w:val="0D0D0D"/>
                <w:sz w:val="20"/>
                <w:szCs w:val="20"/>
                <w:vertAlign w:val="superscript"/>
                <w:lang w:val="en-ZW"/>
              </w:rPr>
              <w:t>a</w:t>
            </w:r>
          </w:p>
          <w:p w14:paraId="6299152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30.86</w:t>
            </w:r>
            <w:r w:rsidRPr="00A973D2">
              <w:rPr>
                <w:rFonts w:asciiTheme="majorBidi" w:eastAsia="Calibri" w:hAnsiTheme="majorBidi" w:cstheme="majorBidi"/>
                <w:color w:val="0D0D0D"/>
                <w:sz w:val="20"/>
                <w:szCs w:val="20"/>
                <w:vertAlign w:val="superscript"/>
                <w:lang w:val="en-ZW"/>
              </w:rPr>
              <w:t>c</w:t>
            </w:r>
          </w:p>
          <w:p w14:paraId="25CC827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33.93</w:t>
            </w:r>
            <w:r w:rsidRPr="00A973D2">
              <w:rPr>
                <w:rFonts w:asciiTheme="majorBidi" w:eastAsia="Calibri" w:hAnsiTheme="majorBidi" w:cstheme="majorBidi"/>
                <w:color w:val="0D0D0D"/>
                <w:sz w:val="20"/>
                <w:szCs w:val="20"/>
                <w:vertAlign w:val="superscript"/>
                <w:lang w:val="en-ZW"/>
              </w:rPr>
              <w:t>b</w:t>
            </w:r>
          </w:p>
          <w:p w14:paraId="31B68D5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35.53</w:t>
            </w:r>
            <w:r w:rsidRPr="00A973D2">
              <w:rPr>
                <w:rFonts w:asciiTheme="majorBidi" w:eastAsia="Calibri" w:hAnsiTheme="majorBidi" w:cstheme="majorBidi"/>
                <w:color w:val="0D0D0D"/>
                <w:sz w:val="20"/>
                <w:szCs w:val="20"/>
                <w:vertAlign w:val="superscript"/>
                <w:lang w:val="en-ZW"/>
              </w:rPr>
              <w:t>ab</w:t>
            </w:r>
          </w:p>
          <w:p w14:paraId="43580DB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36.53</w:t>
            </w:r>
            <w:r w:rsidRPr="00A973D2">
              <w:rPr>
                <w:rFonts w:asciiTheme="majorBidi" w:eastAsia="Calibri" w:hAnsiTheme="majorBidi" w:cstheme="majorBidi"/>
                <w:color w:val="0D0D0D"/>
                <w:sz w:val="20"/>
                <w:szCs w:val="20"/>
                <w:vertAlign w:val="superscript"/>
                <w:lang w:val="en-ZW"/>
              </w:rPr>
              <w:t>ab</w:t>
            </w:r>
          </w:p>
        </w:tc>
        <w:tc>
          <w:tcPr>
            <w:tcW w:w="390" w:type="pct"/>
            <w:hideMark/>
          </w:tcPr>
          <w:p w14:paraId="2413865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1.078</w:t>
            </w:r>
          </w:p>
        </w:tc>
        <w:tc>
          <w:tcPr>
            <w:tcW w:w="390" w:type="pct"/>
            <w:hideMark/>
          </w:tcPr>
          <w:p w14:paraId="1C15956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0.004</w:t>
            </w:r>
          </w:p>
        </w:tc>
        <w:tc>
          <w:tcPr>
            <w:tcW w:w="453" w:type="pct"/>
            <w:hideMark/>
          </w:tcPr>
          <w:p w14:paraId="0311ED3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0.0004</w:t>
            </w:r>
          </w:p>
        </w:tc>
        <w:tc>
          <w:tcPr>
            <w:tcW w:w="478" w:type="pct"/>
            <w:hideMark/>
          </w:tcPr>
          <w:p w14:paraId="61C6D59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0.0063</w:t>
            </w:r>
          </w:p>
        </w:tc>
      </w:tr>
      <w:tr w:rsidR="007B2501" w:rsidRPr="00A973D2" w14:paraId="17F8C204" w14:textId="77777777" w:rsidTr="00A973D2">
        <w:trPr>
          <w:trHeight w:val="1009"/>
        </w:trPr>
        <w:tc>
          <w:tcPr>
            <w:cnfStyle w:val="001000000000" w:firstRow="0" w:lastRow="0" w:firstColumn="1" w:lastColumn="0" w:oddVBand="0" w:evenVBand="0" w:oddHBand="0" w:evenHBand="0" w:firstRowFirstColumn="0" w:firstRowLastColumn="0" w:lastRowFirstColumn="0" w:lastRowLastColumn="0"/>
            <w:tcW w:w="1076" w:type="pct"/>
            <w:hideMark/>
          </w:tcPr>
          <w:p w14:paraId="32019854"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MPV (</w:t>
            </w:r>
            <w:proofErr w:type="spellStart"/>
            <w:r w:rsidRPr="00A973D2">
              <w:rPr>
                <w:rFonts w:asciiTheme="majorBidi" w:eastAsia="Calibri" w:hAnsiTheme="majorBidi" w:cstheme="majorBidi"/>
                <w:color w:val="0D0D0D"/>
                <w:sz w:val="20"/>
                <w:szCs w:val="20"/>
                <w:lang w:val="en-ZW"/>
              </w:rPr>
              <w:t>fL.</w:t>
            </w:r>
            <w:proofErr w:type="spellEnd"/>
            <w:r w:rsidRPr="00A973D2">
              <w:rPr>
                <w:rFonts w:asciiTheme="majorBidi" w:eastAsia="Calibri" w:hAnsiTheme="majorBidi" w:cstheme="majorBidi"/>
                <w:color w:val="0D0D0D"/>
                <w:sz w:val="20"/>
                <w:szCs w:val="20"/>
                <w:lang w:val="en-ZW"/>
              </w:rPr>
              <w:t xml:space="preserve"> µm3. )</w:t>
            </w:r>
          </w:p>
        </w:tc>
        <w:tc>
          <w:tcPr>
            <w:tcW w:w="309" w:type="pct"/>
            <w:hideMark/>
          </w:tcPr>
          <w:p w14:paraId="023DA5E3"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1211A10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495A44E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27135DB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2CFE131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2A3001C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6.83</w:t>
            </w:r>
            <w:r w:rsidRPr="00A973D2">
              <w:rPr>
                <w:rFonts w:asciiTheme="majorBidi" w:eastAsia="Calibri" w:hAnsiTheme="majorBidi" w:cstheme="majorBidi"/>
                <w:color w:val="0D0D0D"/>
                <w:sz w:val="20"/>
                <w:szCs w:val="20"/>
                <w:vertAlign w:val="superscript"/>
                <w:lang w:val="en-ZW"/>
              </w:rPr>
              <w:t>a</w:t>
            </w:r>
          </w:p>
          <w:p w14:paraId="0EC0D24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7.27</w:t>
            </w:r>
            <w:r w:rsidRPr="00A973D2">
              <w:rPr>
                <w:rFonts w:asciiTheme="majorBidi" w:eastAsia="Calibri" w:hAnsiTheme="majorBidi" w:cstheme="majorBidi"/>
                <w:color w:val="0D0D0D"/>
                <w:sz w:val="20"/>
                <w:szCs w:val="20"/>
                <w:vertAlign w:val="superscript"/>
                <w:lang w:val="en-ZW"/>
              </w:rPr>
              <w:t>a</w:t>
            </w:r>
          </w:p>
          <w:p w14:paraId="16500DB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6.50</w:t>
            </w:r>
            <w:r w:rsidRPr="00A973D2">
              <w:rPr>
                <w:rFonts w:asciiTheme="majorBidi" w:eastAsia="Calibri" w:hAnsiTheme="majorBidi" w:cstheme="majorBidi"/>
                <w:color w:val="0D0D0D"/>
                <w:sz w:val="20"/>
                <w:szCs w:val="20"/>
                <w:vertAlign w:val="superscript"/>
                <w:lang w:val="en-ZW"/>
              </w:rPr>
              <w:t>b</w:t>
            </w:r>
          </w:p>
          <w:p w14:paraId="182A0A9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5.63</w:t>
            </w:r>
            <w:r w:rsidRPr="00A973D2">
              <w:rPr>
                <w:rFonts w:asciiTheme="majorBidi" w:eastAsia="Calibri" w:hAnsiTheme="majorBidi" w:cstheme="majorBidi"/>
                <w:color w:val="0D0D0D"/>
                <w:sz w:val="20"/>
                <w:szCs w:val="20"/>
                <w:vertAlign w:val="superscript"/>
                <w:lang w:val="en-ZW"/>
              </w:rPr>
              <w:t>c</w:t>
            </w:r>
          </w:p>
          <w:p w14:paraId="1FE5A4D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4.63</w:t>
            </w:r>
            <w:r w:rsidRPr="00A973D2">
              <w:rPr>
                <w:rFonts w:asciiTheme="majorBidi" w:eastAsia="Calibri" w:hAnsiTheme="majorBidi" w:cstheme="majorBidi"/>
                <w:color w:val="0D0D0D"/>
                <w:sz w:val="20"/>
                <w:szCs w:val="20"/>
                <w:vertAlign w:val="superscript"/>
                <w:lang w:val="en-ZW"/>
              </w:rPr>
              <w:t>c</w:t>
            </w:r>
          </w:p>
        </w:tc>
        <w:tc>
          <w:tcPr>
            <w:tcW w:w="495" w:type="pct"/>
            <w:hideMark/>
          </w:tcPr>
          <w:p w14:paraId="47F19F5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5.77</w:t>
            </w:r>
            <w:r w:rsidRPr="00A973D2">
              <w:rPr>
                <w:rFonts w:asciiTheme="majorBidi" w:eastAsia="Calibri" w:hAnsiTheme="majorBidi" w:cstheme="majorBidi"/>
                <w:color w:val="0D0D0D"/>
                <w:sz w:val="20"/>
                <w:szCs w:val="20"/>
                <w:vertAlign w:val="superscript"/>
                <w:lang w:val="en-ZW"/>
              </w:rPr>
              <w:t>c</w:t>
            </w:r>
          </w:p>
          <w:p w14:paraId="1B7B11F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5.70</w:t>
            </w:r>
            <w:r w:rsidRPr="00A973D2">
              <w:rPr>
                <w:rFonts w:asciiTheme="majorBidi" w:eastAsia="Calibri" w:hAnsiTheme="majorBidi" w:cstheme="majorBidi"/>
                <w:color w:val="0D0D0D"/>
                <w:sz w:val="20"/>
                <w:szCs w:val="20"/>
                <w:vertAlign w:val="superscript"/>
                <w:lang w:val="en-ZW"/>
              </w:rPr>
              <w:t>c</w:t>
            </w:r>
          </w:p>
          <w:p w14:paraId="5B6D1B8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7.73</w:t>
            </w:r>
            <w:r w:rsidRPr="00A973D2">
              <w:rPr>
                <w:rFonts w:asciiTheme="majorBidi" w:eastAsia="Calibri" w:hAnsiTheme="majorBidi" w:cstheme="majorBidi"/>
                <w:color w:val="0D0D0D"/>
                <w:sz w:val="20"/>
                <w:szCs w:val="20"/>
                <w:vertAlign w:val="superscript"/>
                <w:lang w:val="en-ZW"/>
              </w:rPr>
              <w:t>a</w:t>
            </w:r>
          </w:p>
          <w:p w14:paraId="03C4F77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7.73</w:t>
            </w:r>
            <w:r w:rsidRPr="00A973D2">
              <w:rPr>
                <w:rFonts w:asciiTheme="majorBidi" w:eastAsia="Calibri" w:hAnsiTheme="majorBidi" w:cstheme="majorBidi"/>
                <w:color w:val="0D0D0D"/>
                <w:sz w:val="20"/>
                <w:szCs w:val="20"/>
                <w:vertAlign w:val="superscript"/>
                <w:lang w:val="en-ZW"/>
              </w:rPr>
              <w:t>a</w:t>
            </w:r>
          </w:p>
          <w:p w14:paraId="36571EC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8.73</w:t>
            </w:r>
            <w:r w:rsidRPr="00A973D2">
              <w:rPr>
                <w:rFonts w:asciiTheme="majorBidi" w:eastAsia="Calibri" w:hAnsiTheme="majorBidi" w:cstheme="majorBidi"/>
                <w:color w:val="0D0D0D"/>
                <w:sz w:val="20"/>
                <w:szCs w:val="20"/>
                <w:vertAlign w:val="superscript"/>
                <w:lang w:val="en-ZW"/>
              </w:rPr>
              <w:t>a</w:t>
            </w:r>
          </w:p>
        </w:tc>
        <w:tc>
          <w:tcPr>
            <w:tcW w:w="469" w:type="pct"/>
            <w:hideMark/>
          </w:tcPr>
          <w:p w14:paraId="47454E4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6.27</w:t>
            </w:r>
            <w:r w:rsidRPr="00A973D2">
              <w:rPr>
                <w:rFonts w:asciiTheme="majorBidi" w:eastAsia="Calibri" w:hAnsiTheme="majorBidi" w:cstheme="majorBidi"/>
                <w:color w:val="0D0D0D"/>
                <w:sz w:val="20"/>
                <w:szCs w:val="20"/>
                <w:vertAlign w:val="superscript"/>
                <w:lang w:val="en-ZW"/>
              </w:rPr>
              <w:t>b</w:t>
            </w:r>
          </w:p>
          <w:p w14:paraId="48D8CF4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6.53</w:t>
            </w:r>
            <w:r w:rsidRPr="00A973D2">
              <w:rPr>
                <w:rFonts w:asciiTheme="majorBidi" w:eastAsia="Calibri" w:hAnsiTheme="majorBidi" w:cstheme="majorBidi"/>
                <w:color w:val="0D0D0D"/>
                <w:sz w:val="20"/>
                <w:szCs w:val="20"/>
                <w:vertAlign w:val="superscript"/>
                <w:lang w:val="en-ZW"/>
              </w:rPr>
              <w:t>b</w:t>
            </w:r>
          </w:p>
          <w:p w14:paraId="4095070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6.00</w:t>
            </w:r>
            <w:r w:rsidRPr="00A973D2">
              <w:rPr>
                <w:rFonts w:asciiTheme="majorBidi" w:eastAsia="Calibri" w:hAnsiTheme="majorBidi" w:cstheme="majorBidi"/>
                <w:color w:val="0D0D0D"/>
                <w:sz w:val="20"/>
                <w:szCs w:val="20"/>
                <w:vertAlign w:val="superscript"/>
                <w:lang w:val="en-ZW"/>
              </w:rPr>
              <w:t>c</w:t>
            </w:r>
          </w:p>
          <w:p w14:paraId="303B536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6.47</w:t>
            </w:r>
            <w:r w:rsidRPr="00A973D2">
              <w:rPr>
                <w:rFonts w:asciiTheme="majorBidi" w:eastAsia="Calibri" w:hAnsiTheme="majorBidi" w:cstheme="majorBidi"/>
                <w:color w:val="0D0D0D"/>
                <w:sz w:val="20"/>
                <w:szCs w:val="20"/>
                <w:vertAlign w:val="superscript"/>
                <w:lang w:val="en-ZW"/>
              </w:rPr>
              <w:t>b</w:t>
            </w:r>
          </w:p>
          <w:p w14:paraId="6EFBC20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7.47a</w:t>
            </w:r>
          </w:p>
        </w:tc>
        <w:tc>
          <w:tcPr>
            <w:tcW w:w="472" w:type="pct"/>
            <w:hideMark/>
          </w:tcPr>
          <w:p w14:paraId="4B4E788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6.06</w:t>
            </w:r>
            <w:r w:rsidRPr="00A973D2">
              <w:rPr>
                <w:rFonts w:asciiTheme="majorBidi" w:eastAsia="Calibri" w:hAnsiTheme="majorBidi" w:cstheme="majorBidi"/>
                <w:color w:val="0D0D0D"/>
                <w:sz w:val="20"/>
                <w:szCs w:val="20"/>
                <w:vertAlign w:val="superscript"/>
                <w:lang w:val="en-ZW"/>
              </w:rPr>
              <w:t>bc</w:t>
            </w:r>
          </w:p>
          <w:p w14:paraId="1C73B17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6.33</w:t>
            </w:r>
            <w:r w:rsidRPr="00A973D2">
              <w:rPr>
                <w:rFonts w:asciiTheme="majorBidi" w:eastAsia="Calibri" w:hAnsiTheme="majorBidi" w:cstheme="majorBidi"/>
                <w:color w:val="0D0D0D"/>
                <w:sz w:val="20"/>
                <w:szCs w:val="20"/>
                <w:vertAlign w:val="superscript"/>
                <w:lang w:val="en-ZW"/>
              </w:rPr>
              <w:t>b</w:t>
            </w:r>
          </w:p>
          <w:p w14:paraId="1D6CA9F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6.50</w:t>
            </w:r>
            <w:r w:rsidRPr="00A973D2">
              <w:rPr>
                <w:rFonts w:asciiTheme="majorBidi" w:eastAsia="Calibri" w:hAnsiTheme="majorBidi" w:cstheme="majorBidi"/>
                <w:color w:val="0D0D0D"/>
                <w:sz w:val="20"/>
                <w:szCs w:val="20"/>
                <w:vertAlign w:val="superscript"/>
                <w:lang w:val="en-ZW"/>
              </w:rPr>
              <w:t>b</w:t>
            </w:r>
          </w:p>
          <w:p w14:paraId="6CC1C40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6.53</w:t>
            </w:r>
            <w:r w:rsidRPr="00A973D2">
              <w:rPr>
                <w:rFonts w:asciiTheme="majorBidi" w:eastAsia="Calibri" w:hAnsiTheme="majorBidi" w:cstheme="majorBidi"/>
                <w:color w:val="0D0D0D"/>
                <w:sz w:val="20"/>
                <w:szCs w:val="20"/>
                <w:vertAlign w:val="superscript"/>
                <w:lang w:val="en-ZW"/>
              </w:rPr>
              <w:t>b</w:t>
            </w:r>
          </w:p>
          <w:p w14:paraId="608ACD3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7.53</w:t>
            </w:r>
            <w:r w:rsidRPr="00A973D2">
              <w:rPr>
                <w:rFonts w:asciiTheme="majorBidi" w:eastAsia="Calibri" w:hAnsiTheme="majorBidi" w:cstheme="majorBidi"/>
                <w:color w:val="0D0D0D"/>
                <w:sz w:val="20"/>
                <w:szCs w:val="20"/>
                <w:vertAlign w:val="superscript"/>
                <w:lang w:val="en-ZW"/>
              </w:rPr>
              <w:t>d</w:t>
            </w:r>
          </w:p>
        </w:tc>
        <w:tc>
          <w:tcPr>
            <w:tcW w:w="390" w:type="pct"/>
            <w:hideMark/>
          </w:tcPr>
          <w:p w14:paraId="47F05EB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0.249</w:t>
            </w:r>
          </w:p>
        </w:tc>
        <w:tc>
          <w:tcPr>
            <w:tcW w:w="390" w:type="pct"/>
            <w:hideMark/>
          </w:tcPr>
          <w:p w14:paraId="6B6EB692"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0.116</w:t>
            </w:r>
          </w:p>
        </w:tc>
        <w:tc>
          <w:tcPr>
            <w:tcW w:w="453" w:type="pct"/>
            <w:hideMark/>
          </w:tcPr>
          <w:p w14:paraId="115EF74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0.0012</w:t>
            </w:r>
          </w:p>
        </w:tc>
        <w:tc>
          <w:tcPr>
            <w:tcW w:w="478" w:type="pct"/>
            <w:hideMark/>
          </w:tcPr>
          <w:p w14:paraId="03420CF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r>
      <w:tr w:rsidR="007B2501" w:rsidRPr="00A973D2" w14:paraId="09894E14" w14:textId="77777777" w:rsidTr="00A973D2">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1076" w:type="pct"/>
            <w:hideMark/>
          </w:tcPr>
          <w:p w14:paraId="3D37DC36"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lastRenderedPageBreak/>
              <w:t>Platelet (×103/</w:t>
            </w:r>
            <w:proofErr w:type="spellStart"/>
            <w:r w:rsidRPr="00A973D2">
              <w:rPr>
                <w:rFonts w:asciiTheme="majorBidi" w:eastAsia="Calibri" w:hAnsiTheme="majorBidi" w:cstheme="majorBidi"/>
                <w:color w:val="0D0D0D"/>
                <w:sz w:val="20"/>
                <w:szCs w:val="20"/>
                <w:lang w:val="en-ZW"/>
              </w:rPr>
              <w:t>μl</w:t>
            </w:r>
            <w:proofErr w:type="spellEnd"/>
            <w:r w:rsidRPr="00A973D2">
              <w:rPr>
                <w:rFonts w:asciiTheme="majorBidi" w:eastAsia="Calibri" w:hAnsiTheme="majorBidi" w:cstheme="majorBidi"/>
                <w:color w:val="0D0D0D"/>
                <w:sz w:val="20"/>
                <w:szCs w:val="20"/>
                <w:lang w:val="en-ZW"/>
              </w:rPr>
              <w:t>)</w:t>
            </w:r>
          </w:p>
        </w:tc>
        <w:tc>
          <w:tcPr>
            <w:tcW w:w="309" w:type="pct"/>
            <w:hideMark/>
          </w:tcPr>
          <w:p w14:paraId="2307DC6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7F9F64F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20F2044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7F9A941E"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683146E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457AA7A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53.6</w:t>
            </w:r>
            <w:r w:rsidRPr="00A973D2">
              <w:rPr>
                <w:rFonts w:asciiTheme="majorBidi" w:eastAsia="Calibri" w:hAnsiTheme="majorBidi" w:cstheme="majorBidi"/>
                <w:color w:val="0D0D0D"/>
                <w:sz w:val="20"/>
                <w:szCs w:val="20"/>
                <w:vertAlign w:val="superscript"/>
                <w:lang w:val="en-ZW"/>
              </w:rPr>
              <w:t>bcd</w:t>
            </w:r>
          </w:p>
          <w:p w14:paraId="0D7F467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30.6</w:t>
            </w:r>
            <w:r w:rsidRPr="00A973D2">
              <w:rPr>
                <w:rFonts w:asciiTheme="majorBidi" w:eastAsia="Calibri" w:hAnsiTheme="majorBidi" w:cstheme="majorBidi"/>
                <w:color w:val="0D0D0D"/>
                <w:sz w:val="20"/>
                <w:szCs w:val="20"/>
                <w:vertAlign w:val="superscript"/>
                <w:lang w:val="en-ZW"/>
              </w:rPr>
              <w:t>cd</w:t>
            </w:r>
          </w:p>
          <w:p w14:paraId="66BEA93A"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r w:rsidRPr="00A973D2">
              <w:rPr>
                <w:rFonts w:asciiTheme="majorBidi" w:eastAsia="Calibri" w:hAnsiTheme="majorBidi" w:cstheme="majorBidi"/>
                <w:color w:val="0D0D0D"/>
                <w:sz w:val="20"/>
                <w:szCs w:val="20"/>
                <w:vertAlign w:val="superscript"/>
                <w:lang w:val="en-ZW"/>
              </w:rPr>
              <w:t>d</w:t>
            </w:r>
          </w:p>
          <w:p w14:paraId="3B6F152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27</w:t>
            </w:r>
            <w:r w:rsidRPr="00A973D2">
              <w:rPr>
                <w:rFonts w:asciiTheme="majorBidi" w:eastAsia="Calibri" w:hAnsiTheme="majorBidi" w:cstheme="majorBidi"/>
                <w:color w:val="0D0D0D"/>
                <w:sz w:val="20"/>
                <w:szCs w:val="20"/>
                <w:vertAlign w:val="superscript"/>
                <w:lang w:val="en-ZW"/>
              </w:rPr>
              <w:t>d</w:t>
            </w:r>
          </w:p>
          <w:p w14:paraId="2F8B2F0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23</w:t>
            </w:r>
            <w:r w:rsidRPr="00A973D2">
              <w:rPr>
                <w:rFonts w:asciiTheme="majorBidi" w:eastAsia="Calibri" w:hAnsiTheme="majorBidi" w:cstheme="majorBidi"/>
                <w:color w:val="0D0D0D"/>
                <w:sz w:val="20"/>
                <w:szCs w:val="20"/>
                <w:vertAlign w:val="superscript"/>
                <w:lang w:val="en-ZW"/>
              </w:rPr>
              <w:t>d</w:t>
            </w:r>
          </w:p>
        </w:tc>
        <w:tc>
          <w:tcPr>
            <w:tcW w:w="495" w:type="pct"/>
            <w:hideMark/>
          </w:tcPr>
          <w:p w14:paraId="0998837A"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55.5</w:t>
            </w:r>
            <w:r w:rsidRPr="00A973D2">
              <w:rPr>
                <w:rFonts w:asciiTheme="majorBidi" w:eastAsia="Calibri" w:hAnsiTheme="majorBidi" w:cstheme="majorBidi"/>
                <w:color w:val="0D0D0D"/>
                <w:sz w:val="20"/>
                <w:szCs w:val="20"/>
                <w:vertAlign w:val="superscript"/>
                <w:lang w:val="en-ZW"/>
              </w:rPr>
              <w:t>bc</w:t>
            </w:r>
          </w:p>
          <w:p w14:paraId="3AF8A7E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85.3</w:t>
            </w:r>
            <w:r w:rsidRPr="00A973D2">
              <w:rPr>
                <w:rFonts w:asciiTheme="majorBidi" w:eastAsia="Calibri" w:hAnsiTheme="majorBidi" w:cstheme="majorBidi"/>
                <w:color w:val="0D0D0D"/>
                <w:sz w:val="20"/>
                <w:szCs w:val="20"/>
                <w:vertAlign w:val="superscript"/>
                <w:lang w:val="en-ZW"/>
              </w:rPr>
              <w:t>b</w:t>
            </w:r>
          </w:p>
          <w:p w14:paraId="704F094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79.6</w:t>
            </w:r>
            <w:r w:rsidRPr="00A973D2">
              <w:rPr>
                <w:rFonts w:asciiTheme="majorBidi" w:eastAsia="Calibri" w:hAnsiTheme="majorBidi" w:cstheme="majorBidi"/>
                <w:color w:val="0D0D0D"/>
                <w:sz w:val="20"/>
                <w:szCs w:val="20"/>
                <w:vertAlign w:val="superscript"/>
                <w:lang w:val="en-ZW"/>
              </w:rPr>
              <w:t>bc</w:t>
            </w:r>
          </w:p>
          <w:p w14:paraId="2325103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74.3</w:t>
            </w:r>
            <w:r w:rsidRPr="00A973D2">
              <w:rPr>
                <w:rFonts w:asciiTheme="majorBidi" w:eastAsia="Calibri" w:hAnsiTheme="majorBidi" w:cstheme="majorBidi"/>
                <w:color w:val="0D0D0D"/>
                <w:sz w:val="20"/>
                <w:szCs w:val="20"/>
                <w:vertAlign w:val="superscript"/>
                <w:lang w:val="en-ZW"/>
              </w:rPr>
              <w:t>c</w:t>
            </w:r>
          </w:p>
          <w:p w14:paraId="5FEBD2D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71.3</w:t>
            </w:r>
            <w:r w:rsidRPr="00A973D2">
              <w:rPr>
                <w:rFonts w:asciiTheme="majorBidi" w:eastAsia="Calibri" w:hAnsiTheme="majorBidi" w:cstheme="majorBidi"/>
                <w:color w:val="0D0D0D"/>
                <w:sz w:val="20"/>
                <w:szCs w:val="20"/>
                <w:vertAlign w:val="superscript"/>
                <w:lang w:val="en-ZW"/>
              </w:rPr>
              <w:t>c</w:t>
            </w:r>
          </w:p>
        </w:tc>
        <w:tc>
          <w:tcPr>
            <w:tcW w:w="469" w:type="pct"/>
            <w:hideMark/>
          </w:tcPr>
          <w:p w14:paraId="7504592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59.3</w:t>
            </w:r>
            <w:r w:rsidRPr="00A973D2">
              <w:rPr>
                <w:rFonts w:asciiTheme="majorBidi" w:eastAsia="Calibri" w:hAnsiTheme="majorBidi" w:cstheme="majorBidi"/>
                <w:color w:val="0D0D0D"/>
                <w:sz w:val="20"/>
                <w:szCs w:val="20"/>
                <w:vertAlign w:val="superscript"/>
                <w:lang w:val="en-ZW"/>
              </w:rPr>
              <w:t>b</w:t>
            </w:r>
          </w:p>
          <w:p w14:paraId="42DDC95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61.6</w:t>
            </w:r>
            <w:r w:rsidRPr="00A973D2">
              <w:rPr>
                <w:rFonts w:asciiTheme="majorBidi" w:eastAsia="Calibri" w:hAnsiTheme="majorBidi" w:cstheme="majorBidi"/>
                <w:color w:val="0D0D0D"/>
                <w:sz w:val="20"/>
                <w:szCs w:val="20"/>
                <w:vertAlign w:val="superscript"/>
                <w:lang w:val="en-ZW"/>
              </w:rPr>
              <w:t>c</w:t>
            </w:r>
          </w:p>
          <w:p w14:paraId="51831A0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93.6</w:t>
            </w:r>
            <w:r w:rsidRPr="00A973D2">
              <w:rPr>
                <w:rFonts w:asciiTheme="majorBidi" w:eastAsia="Calibri" w:hAnsiTheme="majorBidi" w:cstheme="majorBidi"/>
                <w:color w:val="0D0D0D"/>
                <w:sz w:val="20"/>
                <w:szCs w:val="20"/>
                <w:vertAlign w:val="superscript"/>
                <w:lang w:val="en-ZW"/>
              </w:rPr>
              <w:t>b</w:t>
            </w:r>
          </w:p>
          <w:p w14:paraId="2D895FB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103.6</w:t>
            </w:r>
            <w:r w:rsidRPr="00A973D2">
              <w:rPr>
                <w:rFonts w:asciiTheme="majorBidi" w:eastAsia="Calibri" w:hAnsiTheme="majorBidi" w:cstheme="majorBidi"/>
                <w:color w:val="0D0D0D"/>
                <w:sz w:val="20"/>
                <w:szCs w:val="20"/>
                <w:vertAlign w:val="superscript"/>
                <w:lang w:val="en-ZW"/>
              </w:rPr>
              <w:t>b</w:t>
            </w:r>
          </w:p>
          <w:p w14:paraId="0A29068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108.6</w:t>
            </w:r>
            <w:r w:rsidRPr="00A973D2">
              <w:rPr>
                <w:rFonts w:asciiTheme="majorBidi" w:eastAsia="Calibri" w:hAnsiTheme="majorBidi" w:cstheme="majorBidi"/>
                <w:color w:val="0D0D0D"/>
                <w:sz w:val="20"/>
                <w:szCs w:val="20"/>
                <w:vertAlign w:val="superscript"/>
                <w:lang w:val="en-ZW"/>
              </w:rPr>
              <w:t>b</w:t>
            </w:r>
          </w:p>
        </w:tc>
        <w:tc>
          <w:tcPr>
            <w:tcW w:w="472" w:type="pct"/>
            <w:hideMark/>
          </w:tcPr>
          <w:p w14:paraId="62EB70B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95.6</w:t>
            </w:r>
            <w:r w:rsidRPr="00A973D2">
              <w:rPr>
                <w:rFonts w:asciiTheme="majorBidi" w:eastAsia="Calibri" w:hAnsiTheme="majorBidi" w:cstheme="majorBidi"/>
                <w:color w:val="0D0D0D"/>
                <w:sz w:val="20"/>
                <w:szCs w:val="20"/>
                <w:vertAlign w:val="superscript"/>
                <w:lang w:val="en-ZW"/>
              </w:rPr>
              <w:t>a</w:t>
            </w:r>
          </w:p>
          <w:p w14:paraId="7D4FB48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108</w:t>
            </w:r>
            <w:r w:rsidRPr="00A973D2">
              <w:rPr>
                <w:rFonts w:asciiTheme="majorBidi" w:eastAsia="Calibri" w:hAnsiTheme="majorBidi" w:cstheme="majorBidi"/>
                <w:color w:val="0D0D0D"/>
                <w:sz w:val="20"/>
                <w:szCs w:val="20"/>
                <w:vertAlign w:val="superscript"/>
                <w:lang w:val="en-ZW"/>
              </w:rPr>
              <w:t>a</w:t>
            </w:r>
          </w:p>
          <w:p w14:paraId="75CDAB0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146</w:t>
            </w:r>
            <w:r w:rsidRPr="00A973D2">
              <w:rPr>
                <w:rFonts w:asciiTheme="majorBidi" w:eastAsia="Calibri" w:hAnsiTheme="majorBidi" w:cstheme="majorBidi"/>
                <w:color w:val="0D0D0D"/>
                <w:sz w:val="20"/>
                <w:szCs w:val="20"/>
                <w:vertAlign w:val="superscript"/>
                <w:lang w:val="en-ZW"/>
              </w:rPr>
              <w:t>a</w:t>
            </w:r>
          </w:p>
          <w:p w14:paraId="6E26514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183.6</w:t>
            </w:r>
            <w:r w:rsidRPr="00A973D2">
              <w:rPr>
                <w:rFonts w:asciiTheme="majorBidi" w:eastAsia="Calibri" w:hAnsiTheme="majorBidi" w:cstheme="majorBidi"/>
                <w:color w:val="0D0D0D"/>
                <w:sz w:val="20"/>
                <w:szCs w:val="20"/>
                <w:vertAlign w:val="superscript"/>
                <w:lang w:val="en-ZW"/>
              </w:rPr>
              <w:t>a</w:t>
            </w:r>
          </w:p>
          <w:p w14:paraId="4F08093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198.6</w:t>
            </w:r>
            <w:r w:rsidRPr="00A973D2">
              <w:rPr>
                <w:rFonts w:asciiTheme="majorBidi" w:eastAsia="Calibri" w:hAnsiTheme="majorBidi" w:cstheme="majorBidi"/>
                <w:color w:val="0D0D0D"/>
                <w:sz w:val="20"/>
                <w:szCs w:val="20"/>
                <w:vertAlign w:val="superscript"/>
                <w:lang w:val="en-ZW"/>
              </w:rPr>
              <w:t>a</w:t>
            </w:r>
          </w:p>
        </w:tc>
        <w:tc>
          <w:tcPr>
            <w:tcW w:w="390" w:type="pct"/>
            <w:hideMark/>
          </w:tcPr>
          <w:p w14:paraId="02579F9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w:t>
            </w:r>
          </w:p>
        </w:tc>
        <w:tc>
          <w:tcPr>
            <w:tcW w:w="390" w:type="pct"/>
            <w:hideMark/>
          </w:tcPr>
          <w:p w14:paraId="769308D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w:t>
            </w:r>
          </w:p>
        </w:tc>
        <w:tc>
          <w:tcPr>
            <w:tcW w:w="453" w:type="pct"/>
            <w:hideMark/>
          </w:tcPr>
          <w:p w14:paraId="01C668B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c>
          <w:tcPr>
            <w:tcW w:w="478" w:type="pct"/>
            <w:hideMark/>
          </w:tcPr>
          <w:p w14:paraId="33ACDC3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r>
      <w:tr w:rsidR="007B2501" w:rsidRPr="00A973D2" w14:paraId="7F0E7F29" w14:textId="77777777" w:rsidTr="00A973D2">
        <w:trPr>
          <w:trHeight w:val="1193"/>
        </w:trPr>
        <w:tc>
          <w:tcPr>
            <w:cnfStyle w:val="001000000000" w:firstRow="0" w:lastRow="0" w:firstColumn="1" w:lastColumn="0" w:oddVBand="0" w:evenVBand="0" w:oddHBand="0" w:evenHBand="0" w:firstRowFirstColumn="0" w:firstRowLastColumn="0" w:lastRowFirstColumn="0" w:lastRowLastColumn="0"/>
            <w:tcW w:w="1076" w:type="pct"/>
            <w:hideMark/>
          </w:tcPr>
          <w:p w14:paraId="738517CD"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WBC (</w:t>
            </w:r>
            <w:r w:rsidRPr="00A973D2">
              <w:rPr>
                <w:rFonts w:asciiTheme="majorBidi" w:eastAsiaTheme="minorHAnsi" w:hAnsiTheme="majorBidi" w:cstheme="majorBidi"/>
                <w:color w:val="333333"/>
                <w:sz w:val="20"/>
                <w:szCs w:val="20"/>
                <w:shd w:val="clear" w:color="auto" w:fill="FFFFFF"/>
                <w:lang w:val="en-GB"/>
              </w:rPr>
              <w:t>cells/L</w:t>
            </w:r>
          </w:p>
        </w:tc>
        <w:tc>
          <w:tcPr>
            <w:tcW w:w="309" w:type="pct"/>
            <w:hideMark/>
          </w:tcPr>
          <w:p w14:paraId="53EEF8B3"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11C7D42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3A22AFF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5FC466D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0CAB6D4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278CF93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59.3</w:t>
            </w:r>
            <w:r w:rsidRPr="00A973D2">
              <w:rPr>
                <w:rFonts w:asciiTheme="majorBidi" w:eastAsia="Calibri" w:hAnsiTheme="majorBidi" w:cstheme="majorBidi"/>
                <w:color w:val="0D0D0D"/>
                <w:sz w:val="20"/>
                <w:szCs w:val="20"/>
                <w:vertAlign w:val="superscript"/>
                <w:lang w:val="en-ZW"/>
              </w:rPr>
              <w:t>a</w:t>
            </w:r>
          </w:p>
          <w:p w14:paraId="66418F7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60.2</w:t>
            </w:r>
            <w:r w:rsidRPr="00A973D2">
              <w:rPr>
                <w:rFonts w:asciiTheme="majorBidi" w:eastAsia="Calibri" w:hAnsiTheme="majorBidi" w:cstheme="majorBidi"/>
                <w:color w:val="0D0D0D"/>
                <w:sz w:val="20"/>
                <w:szCs w:val="20"/>
                <w:vertAlign w:val="superscript"/>
                <w:lang w:val="en-ZW"/>
              </w:rPr>
              <w:t>a</w:t>
            </w:r>
          </w:p>
          <w:p w14:paraId="7C28C16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54.0</w:t>
            </w:r>
            <w:r w:rsidRPr="00A973D2">
              <w:rPr>
                <w:rFonts w:asciiTheme="majorBidi" w:eastAsia="Calibri" w:hAnsiTheme="majorBidi" w:cstheme="majorBidi"/>
                <w:color w:val="0D0D0D"/>
                <w:sz w:val="20"/>
                <w:szCs w:val="20"/>
                <w:vertAlign w:val="superscript"/>
                <w:lang w:val="en-ZW"/>
              </w:rPr>
              <w:t>a</w:t>
            </w:r>
          </w:p>
          <w:p w14:paraId="4291A1E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53.6</w:t>
            </w:r>
            <w:r w:rsidRPr="00A973D2">
              <w:rPr>
                <w:rFonts w:asciiTheme="majorBidi" w:eastAsia="Calibri" w:hAnsiTheme="majorBidi" w:cstheme="majorBidi"/>
                <w:color w:val="0D0D0D"/>
                <w:sz w:val="20"/>
                <w:szCs w:val="20"/>
                <w:vertAlign w:val="superscript"/>
                <w:lang w:val="en-ZW"/>
              </w:rPr>
              <w:t>a</w:t>
            </w:r>
          </w:p>
          <w:p w14:paraId="67FE02C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50.6</w:t>
            </w:r>
            <w:r w:rsidRPr="00A973D2">
              <w:rPr>
                <w:rFonts w:asciiTheme="majorBidi" w:eastAsia="Calibri" w:hAnsiTheme="majorBidi" w:cstheme="majorBidi"/>
                <w:color w:val="0D0D0D"/>
                <w:sz w:val="20"/>
                <w:szCs w:val="20"/>
                <w:vertAlign w:val="superscript"/>
                <w:lang w:val="en-ZW"/>
              </w:rPr>
              <w:t>a</w:t>
            </w:r>
          </w:p>
        </w:tc>
        <w:tc>
          <w:tcPr>
            <w:tcW w:w="495" w:type="pct"/>
            <w:hideMark/>
          </w:tcPr>
          <w:p w14:paraId="16BE361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30.8</w:t>
            </w:r>
            <w:r w:rsidRPr="00A973D2">
              <w:rPr>
                <w:rFonts w:asciiTheme="majorBidi" w:eastAsia="Calibri" w:hAnsiTheme="majorBidi" w:cstheme="majorBidi"/>
                <w:color w:val="0D0D0D"/>
                <w:sz w:val="20"/>
                <w:szCs w:val="20"/>
                <w:vertAlign w:val="superscript"/>
                <w:lang w:val="en-ZW"/>
              </w:rPr>
              <w:t>b</w:t>
            </w:r>
          </w:p>
          <w:p w14:paraId="1A2CB12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30.6</w:t>
            </w:r>
            <w:r w:rsidRPr="00A973D2">
              <w:rPr>
                <w:rFonts w:asciiTheme="majorBidi" w:eastAsia="Calibri" w:hAnsiTheme="majorBidi" w:cstheme="majorBidi"/>
                <w:color w:val="0D0D0D"/>
                <w:sz w:val="20"/>
                <w:szCs w:val="20"/>
                <w:vertAlign w:val="superscript"/>
                <w:lang w:val="en-ZW"/>
              </w:rPr>
              <w:t>b</w:t>
            </w:r>
          </w:p>
          <w:p w14:paraId="3F94AE2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25.6</w:t>
            </w:r>
            <w:r w:rsidRPr="00A973D2">
              <w:rPr>
                <w:rFonts w:asciiTheme="majorBidi" w:eastAsia="Calibri" w:hAnsiTheme="majorBidi" w:cstheme="majorBidi"/>
                <w:color w:val="0D0D0D"/>
                <w:sz w:val="20"/>
                <w:szCs w:val="20"/>
                <w:vertAlign w:val="superscript"/>
                <w:lang w:val="en-ZW"/>
              </w:rPr>
              <w:t>b</w:t>
            </w:r>
          </w:p>
          <w:p w14:paraId="45EA2CF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13.9</w:t>
            </w:r>
            <w:r w:rsidRPr="00A973D2">
              <w:rPr>
                <w:rFonts w:asciiTheme="majorBidi" w:eastAsia="Calibri" w:hAnsiTheme="majorBidi" w:cstheme="majorBidi"/>
                <w:color w:val="0D0D0D"/>
                <w:sz w:val="20"/>
                <w:szCs w:val="20"/>
                <w:vertAlign w:val="superscript"/>
                <w:lang w:val="en-ZW"/>
              </w:rPr>
              <w:t>cd</w:t>
            </w:r>
          </w:p>
          <w:p w14:paraId="43CAEF6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15.9</w:t>
            </w:r>
            <w:r w:rsidRPr="00A973D2">
              <w:rPr>
                <w:rFonts w:asciiTheme="majorBidi" w:eastAsia="Calibri" w:hAnsiTheme="majorBidi" w:cstheme="majorBidi"/>
                <w:color w:val="0D0D0D"/>
                <w:sz w:val="20"/>
                <w:szCs w:val="20"/>
                <w:vertAlign w:val="superscript"/>
                <w:lang w:val="en-ZW"/>
              </w:rPr>
              <w:t>cd</w:t>
            </w:r>
          </w:p>
        </w:tc>
        <w:tc>
          <w:tcPr>
            <w:tcW w:w="469" w:type="pct"/>
            <w:hideMark/>
          </w:tcPr>
          <w:p w14:paraId="5B4FBBD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19.2</w:t>
            </w:r>
            <w:r w:rsidRPr="00A973D2">
              <w:rPr>
                <w:rFonts w:asciiTheme="majorBidi" w:eastAsia="Calibri" w:hAnsiTheme="majorBidi" w:cstheme="majorBidi"/>
                <w:color w:val="0D0D0D"/>
                <w:sz w:val="20"/>
                <w:szCs w:val="20"/>
                <w:vertAlign w:val="superscript"/>
                <w:lang w:val="en-ZW"/>
              </w:rPr>
              <w:t>bcd</w:t>
            </w:r>
          </w:p>
          <w:p w14:paraId="1CE68E3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18.3</w:t>
            </w:r>
            <w:r w:rsidRPr="00A973D2">
              <w:rPr>
                <w:rFonts w:asciiTheme="majorBidi" w:eastAsia="Calibri" w:hAnsiTheme="majorBidi" w:cstheme="majorBidi"/>
                <w:color w:val="0D0D0D"/>
                <w:sz w:val="20"/>
                <w:szCs w:val="20"/>
                <w:vertAlign w:val="superscript"/>
                <w:lang w:val="en-ZW"/>
              </w:rPr>
              <w:t>bc</w:t>
            </w:r>
          </w:p>
          <w:p w14:paraId="53E981C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18.8</w:t>
            </w:r>
            <w:r w:rsidRPr="00A973D2">
              <w:rPr>
                <w:rFonts w:asciiTheme="majorBidi" w:eastAsia="Calibri" w:hAnsiTheme="majorBidi" w:cstheme="majorBidi"/>
                <w:color w:val="0D0D0D"/>
                <w:sz w:val="20"/>
                <w:szCs w:val="20"/>
                <w:vertAlign w:val="superscript"/>
                <w:lang w:val="en-ZW"/>
              </w:rPr>
              <w:t>bcd</w:t>
            </w:r>
          </w:p>
          <w:p w14:paraId="4025A8C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22.2</w:t>
            </w:r>
            <w:r w:rsidRPr="00A973D2">
              <w:rPr>
                <w:rFonts w:asciiTheme="majorBidi" w:eastAsia="Calibri" w:hAnsiTheme="majorBidi" w:cstheme="majorBidi"/>
                <w:color w:val="0D0D0D"/>
                <w:sz w:val="20"/>
                <w:szCs w:val="20"/>
                <w:vertAlign w:val="superscript"/>
                <w:lang w:val="en-ZW"/>
              </w:rPr>
              <w:t>bc</w:t>
            </w:r>
          </w:p>
          <w:p w14:paraId="7FC8DE8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25.2</w:t>
            </w:r>
            <w:r w:rsidRPr="00A973D2">
              <w:rPr>
                <w:rFonts w:asciiTheme="majorBidi" w:eastAsia="Calibri" w:hAnsiTheme="majorBidi" w:cstheme="majorBidi"/>
                <w:color w:val="0D0D0D"/>
                <w:sz w:val="20"/>
                <w:szCs w:val="20"/>
                <w:vertAlign w:val="superscript"/>
                <w:lang w:val="en-ZW"/>
              </w:rPr>
              <w:t>bc</w:t>
            </w:r>
          </w:p>
        </w:tc>
        <w:tc>
          <w:tcPr>
            <w:tcW w:w="472" w:type="pct"/>
            <w:hideMark/>
          </w:tcPr>
          <w:p w14:paraId="580E44D3"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25.2</w:t>
            </w:r>
            <w:r w:rsidRPr="00A973D2">
              <w:rPr>
                <w:rFonts w:asciiTheme="majorBidi" w:eastAsia="Calibri" w:hAnsiTheme="majorBidi" w:cstheme="majorBidi"/>
                <w:color w:val="0D0D0D"/>
                <w:sz w:val="20"/>
                <w:szCs w:val="20"/>
                <w:vertAlign w:val="superscript"/>
                <w:lang w:val="en-ZW"/>
              </w:rPr>
              <w:t>bc</w:t>
            </w:r>
          </w:p>
          <w:p w14:paraId="367333A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29.8</w:t>
            </w:r>
            <w:r w:rsidRPr="00A973D2">
              <w:rPr>
                <w:rFonts w:asciiTheme="majorBidi" w:eastAsia="Calibri" w:hAnsiTheme="majorBidi" w:cstheme="majorBidi"/>
                <w:color w:val="0D0D0D"/>
                <w:sz w:val="20"/>
                <w:szCs w:val="20"/>
                <w:vertAlign w:val="superscript"/>
                <w:lang w:val="en-ZW"/>
              </w:rPr>
              <w:t>b</w:t>
            </w:r>
          </w:p>
          <w:p w14:paraId="7C92A30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22</w:t>
            </w:r>
            <w:r w:rsidRPr="00A973D2">
              <w:rPr>
                <w:rFonts w:asciiTheme="majorBidi" w:eastAsia="Calibri" w:hAnsiTheme="majorBidi" w:cstheme="majorBidi"/>
                <w:color w:val="0D0D0D"/>
                <w:sz w:val="20"/>
                <w:szCs w:val="20"/>
                <w:vertAlign w:val="superscript"/>
                <w:lang w:val="en-ZW"/>
              </w:rPr>
              <w:t>bc</w:t>
            </w:r>
          </w:p>
          <w:p w14:paraId="2085374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34.4</w:t>
            </w:r>
            <w:r w:rsidRPr="00A973D2">
              <w:rPr>
                <w:rFonts w:asciiTheme="majorBidi" w:eastAsia="Calibri" w:hAnsiTheme="majorBidi" w:cstheme="majorBidi"/>
                <w:color w:val="0D0D0D"/>
                <w:sz w:val="20"/>
                <w:szCs w:val="20"/>
                <w:vertAlign w:val="superscript"/>
                <w:lang w:val="en-ZW"/>
              </w:rPr>
              <w:t>b</w:t>
            </w:r>
          </w:p>
          <w:p w14:paraId="31A79D9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38.4</w:t>
            </w:r>
            <w:r w:rsidRPr="00A973D2">
              <w:rPr>
                <w:rFonts w:asciiTheme="majorBidi" w:eastAsia="Calibri" w:hAnsiTheme="majorBidi" w:cstheme="majorBidi"/>
                <w:color w:val="0D0D0D"/>
                <w:sz w:val="20"/>
                <w:szCs w:val="20"/>
                <w:vertAlign w:val="superscript"/>
                <w:lang w:val="en-ZW"/>
              </w:rPr>
              <w:t>b</w:t>
            </w:r>
          </w:p>
        </w:tc>
        <w:tc>
          <w:tcPr>
            <w:tcW w:w="390" w:type="pct"/>
            <w:hideMark/>
          </w:tcPr>
          <w:p w14:paraId="0655F6D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6.7</w:t>
            </w:r>
          </w:p>
        </w:tc>
        <w:tc>
          <w:tcPr>
            <w:tcW w:w="390" w:type="pct"/>
            <w:hideMark/>
          </w:tcPr>
          <w:p w14:paraId="2AEC2E9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0.278</w:t>
            </w:r>
          </w:p>
        </w:tc>
        <w:tc>
          <w:tcPr>
            <w:tcW w:w="453" w:type="pct"/>
            <w:hideMark/>
          </w:tcPr>
          <w:p w14:paraId="41C31F95"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0.0003</w:t>
            </w:r>
          </w:p>
        </w:tc>
        <w:tc>
          <w:tcPr>
            <w:tcW w:w="478" w:type="pct"/>
            <w:hideMark/>
          </w:tcPr>
          <w:p w14:paraId="759F65B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0.5400</w:t>
            </w:r>
          </w:p>
        </w:tc>
      </w:tr>
      <w:tr w:rsidR="007B2501" w:rsidRPr="00A973D2" w14:paraId="07D06033" w14:textId="77777777" w:rsidTr="00A973D2">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076" w:type="pct"/>
            <w:hideMark/>
          </w:tcPr>
          <w:p w14:paraId="6A314BFE"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proofErr w:type="spellStart"/>
            <w:r w:rsidRPr="00A973D2">
              <w:rPr>
                <w:rFonts w:asciiTheme="majorBidi" w:eastAsia="Calibri" w:hAnsiTheme="majorBidi" w:cstheme="majorBidi"/>
                <w:color w:val="0D0D0D"/>
                <w:sz w:val="20"/>
                <w:szCs w:val="20"/>
                <w:lang w:val="en-ZW"/>
              </w:rPr>
              <w:t>Haemoglo</w:t>
            </w:r>
            <w:proofErr w:type="spellEnd"/>
            <w:r w:rsidRPr="00A973D2">
              <w:rPr>
                <w:rFonts w:asciiTheme="majorBidi" w:eastAsia="Calibri" w:hAnsiTheme="majorBidi" w:cstheme="majorBidi"/>
                <w:color w:val="0D0D0D"/>
                <w:sz w:val="20"/>
                <w:szCs w:val="20"/>
                <w:lang w:val="en-ZW"/>
              </w:rPr>
              <w:t xml:space="preserve">. </w:t>
            </w:r>
          </w:p>
          <w:p w14:paraId="003D321C"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w:t>
            </w:r>
            <w:r w:rsidRPr="00A973D2">
              <w:rPr>
                <w:rFonts w:asciiTheme="majorBidi" w:eastAsiaTheme="minorHAnsi" w:hAnsiTheme="majorBidi" w:cstheme="majorBidi"/>
                <w:sz w:val="20"/>
                <w:szCs w:val="20"/>
                <w:shd w:val="clear" w:color="auto" w:fill="FFFFFF"/>
                <w:lang w:val="en-GB"/>
              </w:rPr>
              <w:t>mmol/L</w:t>
            </w:r>
            <w:r w:rsidRPr="00A973D2">
              <w:rPr>
                <w:rFonts w:asciiTheme="majorBidi" w:eastAsia="Calibri" w:hAnsiTheme="majorBidi" w:cstheme="majorBidi"/>
                <w:color w:val="0D0D0D"/>
                <w:sz w:val="20"/>
                <w:szCs w:val="20"/>
                <w:lang w:val="en-ZW"/>
              </w:rPr>
              <w:t>)</w:t>
            </w:r>
          </w:p>
        </w:tc>
        <w:tc>
          <w:tcPr>
            <w:tcW w:w="309" w:type="pct"/>
            <w:hideMark/>
          </w:tcPr>
          <w:p w14:paraId="46B7FFB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1BD8E08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6A2A57E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757A65D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73A118A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063AD5B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10.36</w:t>
            </w:r>
            <w:r w:rsidRPr="00A973D2">
              <w:rPr>
                <w:rFonts w:asciiTheme="majorBidi" w:eastAsia="Calibri" w:hAnsiTheme="majorBidi" w:cstheme="majorBidi"/>
                <w:color w:val="0D0D0D"/>
                <w:sz w:val="20"/>
                <w:szCs w:val="20"/>
                <w:vertAlign w:val="superscript"/>
                <w:lang w:val="en-ZW"/>
              </w:rPr>
              <w:t>ab</w:t>
            </w:r>
          </w:p>
          <w:p w14:paraId="1A24D53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9.90</w:t>
            </w:r>
            <w:r w:rsidRPr="00A973D2">
              <w:rPr>
                <w:rFonts w:asciiTheme="majorBidi" w:eastAsia="Calibri" w:hAnsiTheme="majorBidi" w:cstheme="majorBidi"/>
                <w:color w:val="0D0D0D"/>
                <w:sz w:val="20"/>
                <w:szCs w:val="20"/>
                <w:vertAlign w:val="superscript"/>
                <w:lang w:val="en-ZW"/>
              </w:rPr>
              <w:t>a</w:t>
            </w:r>
          </w:p>
          <w:p w14:paraId="1214B11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8.43</w:t>
            </w:r>
            <w:r w:rsidRPr="00A973D2">
              <w:rPr>
                <w:rFonts w:asciiTheme="majorBidi" w:eastAsia="Calibri" w:hAnsiTheme="majorBidi" w:cstheme="majorBidi"/>
                <w:color w:val="0D0D0D"/>
                <w:sz w:val="20"/>
                <w:szCs w:val="20"/>
                <w:vertAlign w:val="superscript"/>
                <w:lang w:val="en-ZW"/>
              </w:rPr>
              <w:t>a</w:t>
            </w:r>
          </w:p>
          <w:p w14:paraId="3EDAA0D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8.60</w:t>
            </w:r>
            <w:r w:rsidRPr="00A973D2">
              <w:rPr>
                <w:rFonts w:asciiTheme="majorBidi" w:eastAsia="Calibri" w:hAnsiTheme="majorBidi" w:cstheme="majorBidi"/>
                <w:color w:val="0D0D0D"/>
                <w:sz w:val="20"/>
                <w:szCs w:val="20"/>
                <w:vertAlign w:val="superscript"/>
                <w:lang w:val="en-ZW"/>
              </w:rPr>
              <w:t>a</w:t>
            </w:r>
          </w:p>
          <w:p w14:paraId="645917A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8.80</w:t>
            </w:r>
            <w:r w:rsidRPr="00A973D2">
              <w:rPr>
                <w:rFonts w:asciiTheme="majorBidi" w:eastAsia="Calibri" w:hAnsiTheme="majorBidi" w:cstheme="majorBidi"/>
                <w:color w:val="0D0D0D"/>
                <w:sz w:val="20"/>
                <w:szCs w:val="20"/>
                <w:vertAlign w:val="superscript"/>
                <w:lang w:val="en-ZW"/>
              </w:rPr>
              <w:t>a</w:t>
            </w:r>
          </w:p>
        </w:tc>
        <w:tc>
          <w:tcPr>
            <w:tcW w:w="495" w:type="pct"/>
            <w:hideMark/>
          </w:tcPr>
          <w:p w14:paraId="48ECEFF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10.56</w:t>
            </w:r>
            <w:r w:rsidRPr="00A973D2">
              <w:rPr>
                <w:rFonts w:asciiTheme="majorBidi" w:eastAsia="Calibri" w:hAnsiTheme="majorBidi" w:cstheme="majorBidi"/>
                <w:color w:val="0D0D0D"/>
                <w:sz w:val="20"/>
                <w:szCs w:val="20"/>
                <w:vertAlign w:val="superscript"/>
                <w:lang w:val="en-ZW"/>
              </w:rPr>
              <w:t>a</w:t>
            </w:r>
          </w:p>
          <w:p w14:paraId="44BF3E4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8.43</w:t>
            </w:r>
            <w:r w:rsidRPr="00A973D2">
              <w:rPr>
                <w:rFonts w:asciiTheme="majorBidi" w:eastAsia="Calibri" w:hAnsiTheme="majorBidi" w:cstheme="majorBidi"/>
                <w:color w:val="0D0D0D"/>
                <w:sz w:val="20"/>
                <w:szCs w:val="20"/>
                <w:vertAlign w:val="superscript"/>
                <w:lang w:val="en-ZW"/>
              </w:rPr>
              <w:t>b</w:t>
            </w:r>
          </w:p>
          <w:p w14:paraId="77C44E2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7.93</w:t>
            </w:r>
            <w:r w:rsidRPr="00A973D2">
              <w:rPr>
                <w:rFonts w:asciiTheme="majorBidi" w:eastAsia="Calibri" w:hAnsiTheme="majorBidi" w:cstheme="majorBidi"/>
                <w:color w:val="0D0D0D"/>
                <w:sz w:val="20"/>
                <w:szCs w:val="20"/>
                <w:vertAlign w:val="superscript"/>
                <w:lang w:val="en-ZW"/>
              </w:rPr>
              <w:t>bc</w:t>
            </w:r>
          </w:p>
          <w:p w14:paraId="40F728C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7.80</w:t>
            </w:r>
            <w:r w:rsidRPr="00A973D2">
              <w:rPr>
                <w:rFonts w:asciiTheme="majorBidi" w:eastAsia="Calibri" w:hAnsiTheme="majorBidi" w:cstheme="majorBidi"/>
                <w:color w:val="0D0D0D"/>
                <w:sz w:val="20"/>
                <w:szCs w:val="20"/>
                <w:vertAlign w:val="superscript"/>
                <w:lang w:val="en-ZW"/>
              </w:rPr>
              <w:t>a</w:t>
            </w:r>
          </w:p>
          <w:p w14:paraId="64E32DE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7.70</w:t>
            </w:r>
            <w:r w:rsidRPr="00A973D2">
              <w:rPr>
                <w:rFonts w:asciiTheme="majorBidi" w:eastAsia="Calibri" w:hAnsiTheme="majorBidi" w:cstheme="majorBidi"/>
                <w:color w:val="0D0D0D"/>
                <w:sz w:val="20"/>
                <w:szCs w:val="20"/>
                <w:vertAlign w:val="superscript"/>
                <w:lang w:val="en-ZW"/>
              </w:rPr>
              <w:t>b</w:t>
            </w:r>
          </w:p>
        </w:tc>
        <w:tc>
          <w:tcPr>
            <w:tcW w:w="469" w:type="pct"/>
            <w:hideMark/>
          </w:tcPr>
          <w:p w14:paraId="7A6412A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9.50</w:t>
            </w:r>
            <w:r w:rsidRPr="00A973D2">
              <w:rPr>
                <w:rFonts w:asciiTheme="majorBidi" w:eastAsia="Calibri" w:hAnsiTheme="majorBidi" w:cstheme="majorBidi"/>
                <w:color w:val="0D0D0D"/>
                <w:sz w:val="20"/>
                <w:szCs w:val="20"/>
                <w:vertAlign w:val="superscript"/>
                <w:lang w:val="en-ZW"/>
              </w:rPr>
              <w:t>b</w:t>
            </w:r>
          </w:p>
          <w:p w14:paraId="6C2CDC3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8.5</w:t>
            </w:r>
            <w:r w:rsidRPr="00A973D2">
              <w:rPr>
                <w:rFonts w:asciiTheme="majorBidi" w:eastAsia="Calibri" w:hAnsiTheme="majorBidi" w:cstheme="majorBidi"/>
                <w:color w:val="0D0D0D"/>
                <w:sz w:val="20"/>
                <w:szCs w:val="20"/>
                <w:vertAlign w:val="superscript"/>
                <w:lang w:val="en-ZW"/>
              </w:rPr>
              <w:t>b</w:t>
            </w:r>
          </w:p>
          <w:p w14:paraId="100A4AA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7.23</w:t>
            </w:r>
            <w:r w:rsidRPr="00A973D2">
              <w:rPr>
                <w:rFonts w:asciiTheme="majorBidi" w:eastAsia="Calibri" w:hAnsiTheme="majorBidi" w:cstheme="majorBidi"/>
                <w:color w:val="0D0D0D"/>
                <w:sz w:val="20"/>
                <w:szCs w:val="20"/>
                <w:vertAlign w:val="superscript"/>
                <w:lang w:val="en-ZW"/>
              </w:rPr>
              <w:t>bcd</w:t>
            </w:r>
          </w:p>
          <w:p w14:paraId="75DEECEA"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8.10</w:t>
            </w:r>
            <w:r w:rsidRPr="00A973D2">
              <w:rPr>
                <w:rFonts w:asciiTheme="majorBidi" w:eastAsia="Calibri" w:hAnsiTheme="majorBidi" w:cstheme="majorBidi"/>
                <w:color w:val="0D0D0D"/>
                <w:sz w:val="20"/>
                <w:szCs w:val="20"/>
                <w:vertAlign w:val="superscript"/>
                <w:lang w:val="en-ZW"/>
              </w:rPr>
              <w:t>a</w:t>
            </w:r>
          </w:p>
          <w:p w14:paraId="0433BDB4"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8.40</w:t>
            </w:r>
            <w:r w:rsidRPr="00A973D2">
              <w:rPr>
                <w:rFonts w:asciiTheme="majorBidi" w:eastAsia="Calibri" w:hAnsiTheme="majorBidi" w:cstheme="majorBidi"/>
                <w:color w:val="0D0D0D"/>
                <w:sz w:val="20"/>
                <w:szCs w:val="20"/>
                <w:vertAlign w:val="superscript"/>
                <w:lang w:val="en-ZW"/>
              </w:rPr>
              <w:t>ab</w:t>
            </w:r>
          </w:p>
        </w:tc>
        <w:tc>
          <w:tcPr>
            <w:tcW w:w="472" w:type="pct"/>
            <w:hideMark/>
          </w:tcPr>
          <w:p w14:paraId="50015D0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10.63</w:t>
            </w:r>
            <w:r w:rsidRPr="00A973D2">
              <w:rPr>
                <w:rFonts w:asciiTheme="majorBidi" w:eastAsia="Calibri" w:hAnsiTheme="majorBidi" w:cstheme="majorBidi"/>
                <w:color w:val="0D0D0D"/>
                <w:sz w:val="20"/>
                <w:szCs w:val="20"/>
                <w:vertAlign w:val="superscript"/>
                <w:lang w:val="en-ZW"/>
              </w:rPr>
              <w:t>a</w:t>
            </w:r>
          </w:p>
          <w:p w14:paraId="5F5BEAE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8.33</w:t>
            </w:r>
            <w:r w:rsidRPr="00A973D2">
              <w:rPr>
                <w:rFonts w:asciiTheme="majorBidi" w:eastAsia="Calibri" w:hAnsiTheme="majorBidi" w:cstheme="majorBidi"/>
                <w:color w:val="0D0D0D"/>
                <w:sz w:val="20"/>
                <w:szCs w:val="20"/>
                <w:vertAlign w:val="superscript"/>
                <w:lang w:val="en-ZW"/>
              </w:rPr>
              <w:t>bc</w:t>
            </w:r>
          </w:p>
          <w:p w14:paraId="644F93AE"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8.17</w:t>
            </w:r>
            <w:r w:rsidRPr="00A973D2">
              <w:rPr>
                <w:rFonts w:asciiTheme="majorBidi" w:eastAsia="Calibri" w:hAnsiTheme="majorBidi" w:cstheme="majorBidi"/>
                <w:color w:val="0D0D0D"/>
                <w:sz w:val="20"/>
                <w:szCs w:val="20"/>
                <w:vertAlign w:val="superscript"/>
                <w:lang w:val="en-ZW"/>
              </w:rPr>
              <w:t>b</w:t>
            </w:r>
          </w:p>
          <w:p w14:paraId="5BE16C6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8.37</w:t>
            </w:r>
            <w:r w:rsidRPr="00A973D2">
              <w:rPr>
                <w:rFonts w:asciiTheme="majorBidi" w:eastAsia="Calibri" w:hAnsiTheme="majorBidi" w:cstheme="majorBidi"/>
                <w:color w:val="0D0D0D"/>
                <w:sz w:val="20"/>
                <w:szCs w:val="20"/>
                <w:vertAlign w:val="superscript"/>
                <w:lang w:val="en-ZW"/>
              </w:rPr>
              <w:t>a</w:t>
            </w:r>
          </w:p>
          <w:p w14:paraId="72087E5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8.45</w:t>
            </w:r>
            <w:r w:rsidRPr="00A973D2">
              <w:rPr>
                <w:rFonts w:asciiTheme="majorBidi" w:eastAsia="Calibri" w:hAnsiTheme="majorBidi" w:cstheme="majorBidi"/>
                <w:color w:val="0D0D0D"/>
                <w:sz w:val="20"/>
                <w:szCs w:val="20"/>
                <w:vertAlign w:val="superscript"/>
                <w:lang w:val="en-ZW"/>
              </w:rPr>
              <w:t>ab</w:t>
            </w:r>
          </w:p>
        </w:tc>
        <w:tc>
          <w:tcPr>
            <w:tcW w:w="390" w:type="pct"/>
            <w:hideMark/>
          </w:tcPr>
          <w:p w14:paraId="4AE4928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0.502</w:t>
            </w:r>
          </w:p>
        </w:tc>
        <w:tc>
          <w:tcPr>
            <w:tcW w:w="390" w:type="pct"/>
            <w:hideMark/>
          </w:tcPr>
          <w:p w14:paraId="3DD6D9E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0.001</w:t>
            </w:r>
          </w:p>
        </w:tc>
        <w:tc>
          <w:tcPr>
            <w:tcW w:w="453" w:type="pct"/>
            <w:hideMark/>
          </w:tcPr>
          <w:p w14:paraId="767252F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0.045</w:t>
            </w:r>
          </w:p>
        </w:tc>
        <w:tc>
          <w:tcPr>
            <w:tcW w:w="478" w:type="pct"/>
            <w:hideMark/>
          </w:tcPr>
          <w:p w14:paraId="1AE6156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0.842</w:t>
            </w:r>
          </w:p>
        </w:tc>
      </w:tr>
      <w:tr w:rsidR="007B2501" w:rsidRPr="00A973D2" w14:paraId="4C5B2CAB" w14:textId="77777777" w:rsidTr="00A973D2">
        <w:trPr>
          <w:trHeight w:val="1010"/>
        </w:trPr>
        <w:tc>
          <w:tcPr>
            <w:cnfStyle w:val="001000000000" w:firstRow="0" w:lastRow="0" w:firstColumn="1" w:lastColumn="0" w:oddVBand="0" w:evenVBand="0" w:oddHBand="0" w:evenHBand="0" w:firstRowFirstColumn="0" w:firstRowLastColumn="0" w:lastRowFirstColumn="0" w:lastRowLastColumn="0"/>
            <w:tcW w:w="1076" w:type="pct"/>
            <w:hideMark/>
          </w:tcPr>
          <w:p w14:paraId="60072C16"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proofErr w:type="spellStart"/>
            <w:r w:rsidRPr="00A973D2">
              <w:rPr>
                <w:rFonts w:asciiTheme="majorBidi" w:eastAsia="Calibri" w:hAnsiTheme="majorBidi" w:cstheme="majorBidi"/>
                <w:color w:val="0D0D0D"/>
                <w:sz w:val="20"/>
                <w:szCs w:val="20"/>
                <w:lang w:val="en-ZW"/>
              </w:rPr>
              <w:t>Heamotocri</w:t>
            </w:r>
            <w:proofErr w:type="spellEnd"/>
            <w:r w:rsidRPr="00A973D2">
              <w:rPr>
                <w:rFonts w:asciiTheme="majorBidi" w:eastAsia="Calibri" w:hAnsiTheme="majorBidi" w:cstheme="majorBidi"/>
                <w:color w:val="0D0D0D"/>
                <w:sz w:val="20"/>
                <w:szCs w:val="20"/>
                <w:lang w:val="en-ZW"/>
              </w:rPr>
              <w:t xml:space="preserve">. </w:t>
            </w:r>
          </w:p>
          <w:p w14:paraId="0E33449A"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(L/L)</w:t>
            </w:r>
          </w:p>
        </w:tc>
        <w:tc>
          <w:tcPr>
            <w:tcW w:w="309" w:type="pct"/>
            <w:hideMark/>
          </w:tcPr>
          <w:p w14:paraId="5FDB7E0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027F4B62"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687BAAD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6B55FBC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5CAA0EC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0306261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0.21</w:t>
            </w:r>
            <w:r w:rsidRPr="00A973D2">
              <w:rPr>
                <w:rFonts w:asciiTheme="majorBidi" w:eastAsia="Calibri" w:hAnsiTheme="majorBidi" w:cstheme="majorBidi"/>
                <w:color w:val="0D0D0D"/>
                <w:sz w:val="20"/>
                <w:szCs w:val="20"/>
                <w:vertAlign w:val="superscript"/>
                <w:lang w:val="en-ZW"/>
              </w:rPr>
              <w:t>bc</w:t>
            </w:r>
          </w:p>
          <w:p w14:paraId="1DEFF78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0.25</w:t>
            </w:r>
            <w:r w:rsidRPr="00A973D2">
              <w:rPr>
                <w:rFonts w:asciiTheme="majorBidi" w:eastAsia="Calibri" w:hAnsiTheme="majorBidi" w:cstheme="majorBidi"/>
                <w:color w:val="0D0D0D"/>
                <w:sz w:val="20"/>
                <w:szCs w:val="20"/>
                <w:vertAlign w:val="superscript"/>
                <w:lang w:val="en-ZW"/>
              </w:rPr>
              <w:t>a</w:t>
            </w:r>
          </w:p>
          <w:p w14:paraId="19F6DDB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0.15</w:t>
            </w:r>
            <w:r w:rsidRPr="00A973D2">
              <w:rPr>
                <w:rFonts w:asciiTheme="majorBidi" w:eastAsia="Calibri" w:hAnsiTheme="majorBidi" w:cstheme="majorBidi"/>
                <w:color w:val="0D0D0D"/>
                <w:sz w:val="20"/>
                <w:szCs w:val="20"/>
                <w:vertAlign w:val="superscript"/>
                <w:lang w:val="en-ZW"/>
              </w:rPr>
              <w:t>cd</w:t>
            </w:r>
          </w:p>
          <w:p w14:paraId="2EA49BC2"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0.14</w:t>
            </w:r>
            <w:r w:rsidRPr="00A973D2">
              <w:rPr>
                <w:rFonts w:asciiTheme="majorBidi" w:eastAsia="Calibri" w:hAnsiTheme="majorBidi" w:cstheme="majorBidi"/>
                <w:color w:val="0D0D0D"/>
                <w:sz w:val="20"/>
                <w:szCs w:val="20"/>
                <w:vertAlign w:val="superscript"/>
                <w:lang w:val="en-ZW"/>
              </w:rPr>
              <w:t>c</w:t>
            </w:r>
          </w:p>
          <w:p w14:paraId="7BF838F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0.13</w:t>
            </w:r>
            <w:r w:rsidRPr="00A973D2">
              <w:rPr>
                <w:rFonts w:asciiTheme="majorBidi" w:eastAsia="Calibri" w:hAnsiTheme="majorBidi" w:cstheme="majorBidi"/>
                <w:color w:val="0D0D0D"/>
                <w:sz w:val="20"/>
                <w:szCs w:val="20"/>
                <w:vertAlign w:val="superscript"/>
                <w:lang w:val="en-ZW"/>
              </w:rPr>
              <w:t>dc</w:t>
            </w:r>
          </w:p>
        </w:tc>
        <w:tc>
          <w:tcPr>
            <w:tcW w:w="495" w:type="pct"/>
            <w:hideMark/>
          </w:tcPr>
          <w:p w14:paraId="7CAF481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0.24</w:t>
            </w:r>
            <w:r w:rsidRPr="00A973D2">
              <w:rPr>
                <w:rFonts w:asciiTheme="majorBidi" w:eastAsia="Calibri" w:hAnsiTheme="majorBidi" w:cstheme="majorBidi"/>
                <w:color w:val="0D0D0D"/>
                <w:sz w:val="20"/>
                <w:szCs w:val="20"/>
                <w:vertAlign w:val="superscript"/>
                <w:lang w:val="en-ZW"/>
              </w:rPr>
              <w:t>ab</w:t>
            </w:r>
          </w:p>
          <w:p w14:paraId="6B6E19E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0.20</w:t>
            </w:r>
            <w:r w:rsidRPr="00A973D2">
              <w:rPr>
                <w:rFonts w:asciiTheme="majorBidi" w:eastAsia="Calibri" w:hAnsiTheme="majorBidi" w:cstheme="majorBidi"/>
                <w:color w:val="0D0D0D"/>
                <w:sz w:val="20"/>
                <w:szCs w:val="20"/>
                <w:vertAlign w:val="superscript"/>
                <w:lang w:val="en-ZW"/>
              </w:rPr>
              <w:t>ab</w:t>
            </w:r>
          </w:p>
          <w:p w14:paraId="79E5D5D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0.18</w:t>
            </w:r>
            <w:r w:rsidRPr="00A973D2">
              <w:rPr>
                <w:rFonts w:asciiTheme="majorBidi" w:eastAsia="Calibri" w:hAnsiTheme="majorBidi" w:cstheme="majorBidi"/>
                <w:color w:val="0D0D0D"/>
                <w:sz w:val="20"/>
                <w:szCs w:val="20"/>
                <w:vertAlign w:val="superscript"/>
                <w:lang w:val="en-ZW"/>
              </w:rPr>
              <w:t>abc</w:t>
            </w:r>
          </w:p>
          <w:p w14:paraId="0149883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0.20</w:t>
            </w:r>
            <w:r w:rsidRPr="00A973D2">
              <w:rPr>
                <w:rFonts w:asciiTheme="majorBidi" w:eastAsia="Calibri" w:hAnsiTheme="majorBidi" w:cstheme="majorBidi"/>
                <w:color w:val="0D0D0D"/>
                <w:sz w:val="20"/>
                <w:szCs w:val="20"/>
                <w:vertAlign w:val="superscript"/>
                <w:lang w:val="en-ZW"/>
              </w:rPr>
              <w:t>ab</w:t>
            </w:r>
          </w:p>
          <w:p w14:paraId="7CFBDAE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0.22</w:t>
            </w:r>
            <w:r w:rsidRPr="00A973D2">
              <w:rPr>
                <w:rFonts w:asciiTheme="majorBidi" w:eastAsia="Calibri" w:hAnsiTheme="majorBidi" w:cstheme="majorBidi"/>
                <w:color w:val="0D0D0D"/>
                <w:sz w:val="20"/>
                <w:szCs w:val="20"/>
                <w:vertAlign w:val="superscript"/>
                <w:lang w:val="en-ZW"/>
              </w:rPr>
              <w:t>ab</w:t>
            </w:r>
          </w:p>
        </w:tc>
        <w:tc>
          <w:tcPr>
            <w:tcW w:w="469" w:type="pct"/>
            <w:hideMark/>
          </w:tcPr>
          <w:p w14:paraId="650ACFB3"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0.16</w:t>
            </w:r>
            <w:r w:rsidRPr="00A973D2">
              <w:rPr>
                <w:rFonts w:asciiTheme="majorBidi" w:eastAsia="Calibri" w:hAnsiTheme="majorBidi" w:cstheme="majorBidi"/>
                <w:color w:val="0D0D0D"/>
                <w:sz w:val="20"/>
                <w:szCs w:val="20"/>
                <w:vertAlign w:val="superscript"/>
                <w:lang w:val="en-ZW"/>
              </w:rPr>
              <w:t>d</w:t>
            </w:r>
          </w:p>
          <w:p w14:paraId="6ACEF95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0.19</w:t>
            </w:r>
            <w:r w:rsidRPr="00A973D2">
              <w:rPr>
                <w:rFonts w:asciiTheme="majorBidi" w:eastAsia="Calibri" w:hAnsiTheme="majorBidi" w:cstheme="majorBidi"/>
                <w:color w:val="0D0D0D"/>
                <w:sz w:val="20"/>
                <w:szCs w:val="20"/>
                <w:vertAlign w:val="superscript"/>
                <w:lang w:val="en-ZW"/>
              </w:rPr>
              <w:t>bc</w:t>
            </w:r>
          </w:p>
          <w:p w14:paraId="21406D5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0.20</w:t>
            </w:r>
            <w:r w:rsidRPr="00A973D2">
              <w:rPr>
                <w:rFonts w:asciiTheme="majorBidi" w:eastAsia="Calibri" w:hAnsiTheme="majorBidi" w:cstheme="majorBidi"/>
                <w:color w:val="0D0D0D"/>
                <w:sz w:val="20"/>
                <w:szCs w:val="20"/>
                <w:vertAlign w:val="superscript"/>
                <w:lang w:val="en-ZW"/>
              </w:rPr>
              <w:t>ab</w:t>
            </w:r>
          </w:p>
          <w:p w14:paraId="3FAFDB2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0.23</w:t>
            </w:r>
            <w:r w:rsidRPr="00A973D2">
              <w:rPr>
                <w:rFonts w:asciiTheme="majorBidi" w:eastAsia="Calibri" w:hAnsiTheme="majorBidi" w:cstheme="majorBidi"/>
                <w:color w:val="0D0D0D"/>
                <w:sz w:val="20"/>
                <w:szCs w:val="20"/>
                <w:vertAlign w:val="superscript"/>
                <w:lang w:val="en-ZW"/>
              </w:rPr>
              <w:t>a</w:t>
            </w:r>
          </w:p>
          <w:p w14:paraId="58774F9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0.25</w:t>
            </w:r>
            <w:r w:rsidRPr="00A973D2">
              <w:rPr>
                <w:rFonts w:asciiTheme="majorBidi" w:eastAsia="Calibri" w:hAnsiTheme="majorBidi" w:cstheme="majorBidi"/>
                <w:color w:val="0D0D0D"/>
                <w:sz w:val="20"/>
                <w:szCs w:val="20"/>
                <w:vertAlign w:val="superscript"/>
                <w:lang w:val="en-ZW"/>
              </w:rPr>
              <w:t>a</w:t>
            </w:r>
          </w:p>
        </w:tc>
        <w:tc>
          <w:tcPr>
            <w:tcW w:w="472" w:type="pct"/>
            <w:hideMark/>
          </w:tcPr>
          <w:p w14:paraId="7436422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0.27</w:t>
            </w:r>
            <w:r w:rsidRPr="00A973D2">
              <w:rPr>
                <w:rFonts w:asciiTheme="majorBidi" w:eastAsia="Calibri" w:hAnsiTheme="majorBidi" w:cstheme="majorBidi"/>
                <w:color w:val="0D0D0D"/>
                <w:sz w:val="20"/>
                <w:szCs w:val="20"/>
                <w:vertAlign w:val="superscript"/>
                <w:lang w:val="en-ZW"/>
              </w:rPr>
              <w:t>a</w:t>
            </w:r>
          </w:p>
          <w:p w14:paraId="6095BA1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0.23</w:t>
            </w:r>
            <w:r w:rsidRPr="00A973D2">
              <w:rPr>
                <w:rFonts w:asciiTheme="majorBidi" w:eastAsia="Calibri" w:hAnsiTheme="majorBidi" w:cstheme="majorBidi"/>
                <w:color w:val="0D0D0D"/>
                <w:sz w:val="20"/>
                <w:szCs w:val="20"/>
                <w:vertAlign w:val="superscript"/>
                <w:lang w:val="en-ZW"/>
              </w:rPr>
              <w:t>ab</w:t>
            </w:r>
          </w:p>
          <w:p w14:paraId="6B12282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0.22</w:t>
            </w:r>
            <w:r w:rsidRPr="00A973D2">
              <w:rPr>
                <w:rFonts w:asciiTheme="majorBidi" w:eastAsia="Calibri" w:hAnsiTheme="majorBidi" w:cstheme="majorBidi"/>
                <w:color w:val="0D0D0D"/>
                <w:sz w:val="20"/>
                <w:szCs w:val="20"/>
                <w:vertAlign w:val="superscript"/>
                <w:lang w:val="en-ZW"/>
              </w:rPr>
              <w:t>a</w:t>
            </w:r>
          </w:p>
          <w:p w14:paraId="329C3C4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0.20</w:t>
            </w:r>
            <w:r w:rsidRPr="00A973D2">
              <w:rPr>
                <w:rFonts w:asciiTheme="majorBidi" w:eastAsia="Calibri" w:hAnsiTheme="majorBidi" w:cstheme="majorBidi"/>
                <w:color w:val="0D0D0D"/>
                <w:sz w:val="20"/>
                <w:szCs w:val="20"/>
                <w:vertAlign w:val="superscript"/>
                <w:lang w:val="en-ZW"/>
              </w:rPr>
              <w:t>ab</w:t>
            </w:r>
          </w:p>
          <w:p w14:paraId="2EC192C3"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0.19</w:t>
            </w:r>
            <w:r w:rsidRPr="00A973D2">
              <w:rPr>
                <w:rFonts w:asciiTheme="majorBidi" w:eastAsia="Calibri" w:hAnsiTheme="majorBidi" w:cstheme="majorBidi"/>
                <w:color w:val="0D0D0D"/>
                <w:sz w:val="20"/>
                <w:szCs w:val="20"/>
                <w:vertAlign w:val="superscript"/>
                <w:lang w:val="en-ZW"/>
              </w:rPr>
              <w:t>bc</w:t>
            </w:r>
          </w:p>
        </w:tc>
        <w:tc>
          <w:tcPr>
            <w:tcW w:w="390" w:type="pct"/>
            <w:hideMark/>
          </w:tcPr>
          <w:p w14:paraId="53281F4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0.017</w:t>
            </w:r>
          </w:p>
        </w:tc>
        <w:tc>
          <w:tcPr>
            <w:tcW w:w="390" w:type="pct"/>
            <w:hideMark/>
          </w:tcPr>
          <w:p w14:paraId="4545AC5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0.002</w:t>
            </w:r>
          </w:p>
        </w:tc>
        <w:tc>
          <w:tcPr>
            <w:tcW w:w="453" w:type="pct"/>
            <w:hideMark/>
          </w:tcPr>
          <w:p w14:paraId="1CF201A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0.003</w:t>
            </w:r>
          </w:p>
        </w:tc>
        <w:tc>
          <w:tcPr>
            <w:tcW w:w="478" w:type="pct"/>
            <w:hideMark/>
          </w:tcPr>
          <w:p w14:paraId="0B36B21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0.0003</w:t>
            </w:r>
          </w:p>
        </w:tc>
      </w:tr>
      <w:tr w:rsidR="007B2501" w:rsidRPr="00A973D2" w14:paraId="14CDDFA6" w14:textId="77777777" w:rsidTr="00A973D2">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076" w:type="pct"/>
            <w:hideMark/>
          </w:tcPr>
          <w:p w14:paraId="60CD6FD0"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MCV (L/L)</w:t>
            </w:r>
          </w:p>
        </w:tc>
        <w:tc>
          <w:tcPr>
            <w:tcW w:w="309" w:type="pct"/>
            <w:hideMark/>
          </w:tcPr>
          <w:p w14:paraId="44477AA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0538DDFE"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71A908C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7CC29A4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50A5637E"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73E6C08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43.57</w:t>
            </w:r>
            <w:r w:rsidRPr="00A973D2">
              <w:rPr>
                <w:rFonts w:asciiTheme="majorBidi" w:eastAsia="Calibri" w:hAnsiTheme="majorBidi" w:cstheme="majorBidi"/>
                <w:color w:val="0D0D0D"/>
                <w:sz w:val="20"/>
                <w:szCs w:val="20"/>
                <w:vertAlign w:val="superscript"/>
                <w:lang w:val="en-ZW"/>
              </w:rPr>
              <w:t>a</w:t>
            </w:r>
          </w:p>
          <w:p w14:paraId="7675AAA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35.77</w:t>
            </w:r>
            <w:r w:rsidRPr="00A973D2">
              <w:rPr>
                <w:rFonts w:asciiTheme="majorBidi" w:eastAsia="Calibri" w:hAnsiTheme="majorBidi" w:cstheme="majorBidi"/>
                <w:color w:val="0D0D0D"/>
                <w:sz w:val="20"/>
                <w:szCs w:val="20"/>
                <w:vertAlign w:val="superscript"/>
                <w:lang w:val="en-ZW"/>
              </w:rPr>
              <w:t>c</w:t>
            </w:r>
          </w:p>
          <w:p w14:paraId="1B20A2C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45.43</w:t>
            </w:r>
            <w:r w:rsidRPr="00A973D2">
              <w:rPr>
                <w:rFonts w:asciiTheme="majorBidi" w:eastAsia="Calibri" w:hAnsiTheme="majorBidi" w:cstheme="majorBidi"/>
                <w:color w:val="0D0D0D"/>
                <w:sz w:val="20"/>
                <w:szCs w:val="20"/>
                <w:vertAlign w:val="superscript"/>
                <w:lang w:val="en-ZW"/>
              </w:rPr>
              <w:t>a</w:t>
            </w:r>
          </w:p>
          <w:p w14:paraId="4E12A67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45.33</w:t>
            </w:r>
            <w:r w:rsidRPr="00A973D2">
              <w:rPr>
                <w:rFonts w:asciiTheme="majorBidi" w:eastAsia="Calibri" w:hAnsiTheme="majorBidi" w:cstheme="majorBidi"/>
                <w:color w:val="0D0D0D"/>
                <w:sz w:val="20"/>
                <w:szCs w:val="20"/>
                <w:vertAlign w:val="superscript"/>
                <w:lang w:val="en-ZW"/>
              </w:rPr>
              <w:t>a</w:t>
            </w:r>
          </w:p>
          <w:p w14:paraId="3C88A66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45.13</w:t>
            </w:r>
            <w:r w:rsidRPr="00A973D2">
              <w:rPr>
                <w:rFonts w:asciiTheme="majorBidi" w:eastAsia="Calibri" w:hAnsiTheme="majorBidi" w:cstheme="majorBidi"/>
                <w:color w:val="0D0D0D"/>
                <w:sz w:val="20"/>
                <w:szCs w:val="20"/>
                <w:vertAlign w:val="superscript"/>
                <w:lang w:val="en-ZW"/>
              </w:rPr>
              <w:t>a</w:t>
            </w:r>
          </w:p>
        </w:tc>
        <w:tc>
          <w:tcPr>
            <w:tcW w:w="495" w:type="pct"/>
            <w:hideMark/>
          </w:tcPr>
          <w:p w14:paraId="6163A2D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41.57</w:t>
            </w:r>
            <w:r w:rsidRPr="00A973D2">
              <w:rPr>
                <w:rFonts w:asciiTheme="majorBidi" w:eastAsia="Calibri" w:hAnsiTheme="majorBidi" w:cstheme="majorBidi"/>
                <w:color w:val="0D0D0D"/>
                <w:sz w:val="20"/>
                <w:szCs w:val="20"/>
                <w:vertAlign w:val="superscript"/>
                <w:lang w:val="en-ZW"/>
              </w:rPr>
              <w:t>bc</w:t>
            </w:r>
          </w:p>
          <w:p w14:paraId="466AF68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45.17</w:t>
            </w:r>
            <w:r w:rsidRPr="00A973D2">
              <w:rPr>
                <w:rFonts w:asciiTheme="majorBidi" w:eastAsia="Calibri" w:hAnsiTheme="majorBidi" w:cstheme="majorBidi"/>
                <w:color w:val="0D0D0D"/>
                <w:sz w:val="20"/>
                <w:szCs w:val="20"/>
                <w:vertAlign w:val="superscript"/>
                <w:lang w:val="en-ZW"/>
              </w:rPr>
              <w:t>a</w:t>
            </w:r>
          </w:p>
          <w:p w14:paraId="107FC25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43.10</w:t>
            </w:r>
            <w:r w:rsidRPr="00A973D2">
              <w:rPr>
                <w:rFonts w:asciiTheme="majorBidi" w:eastAsia="Calibri" w:hAnsiTheme="majorBidi" w:cstheme="majorBidi"/>
                <w:color w:val="0D0D0D"/>
                <w:sz w:val="20"/>
                <w:szCs w:val="20"/>
                <w:vertAlign w:val="superscript"/>
                <w:lang w:val="en-ZW"/>
              </w:rPr>
              <w:t>b</w:t>
            </w:r>
          </w:p>
          <w:p w14:paraId="104FCA7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44.00</w:t>
            </w:r>
            <w:r w:rsidRPr="00A973D2">
              <w:rPr>
                <w:rFonts w:asciiTheme="majorBidi" w:eastAsia="Calibri" w:hAnsiTheme="majorBidi" w:cstheme="majorBidi"/>
                <w:color w:val="0D0D0D"/>
                <w:sz w:val="20"/>
                <w:szCs w:val="20"/>
                <w:vertAlign w:val="superscript"/>
                <w:lang w:val="en-ZW"/>
              </w:rPr>
              <w:t>a</w:t>
            </w:r>
          </w:p>
          <w:p w14:paraId="601713EA"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45.00</w:t>
            </w:r>
            <w:r w:rsidRPr="00A973D2">
              <w:rPr>
                <w:rFonts w:asciiTheme="majorBidi" w:eastAsia="Calibri" w:hAnsiTheme="majorBidi" w:cstheme="majorBidi"/>
                <w:color w:val="0D0D0D"/>
                <w:sz w:val="20"/>
                <w:szCs w:val="20"/>
                <w:vertAlign w:val="superscript"/>
                <w:lang w:val="en-ZW"/>
              </w:rPr>
              <w:t>a</w:t>
            </w:r>
          </w:p>
        </w:tc>
        <w:tc>
          <w:tcPr>
            <w:tcW w:w="469" w:type="pct"/>
            <w:hideMark/>
          </w:tcPr>
          <w:p w14:paraId="7063EC4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40.20</w:t>
            </w:r>
            <w:r w:rsidRPr="00A973D2">
              <w:rPr>
                <w:rFonts w:asciiTheme="majorBidi" w:eastAsia="Calibri" w:hAnsiTheme="majorBidi" w:cstheme="majorBidi"/>
                <w:color w:val="0D0D0D"/>
                <w:sz w:val="20"/>
                <w:szCs w:val="20"/>
                <w:vertAlign w:val="superscript"/>
                <w:lang w:val="en-ZW"/>
              </w:rPr>
              <w:t>c</w:t>
            </w:r>
          </w:p>
          <w:p w14:paraId="446CF5DA"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43.73</w:t>
            </w:r>
            <w:r w:rsidRPr="00A973D2">
              <w:rPr>
                <w:rFonts w:asciiTheme="majorBidi" w:eastAsia="Calibri" w:hAnsiTheme="majorBidi" w:cstheme="majorBidi"/>
                <w:color w:val="0D0D0D"/>
                <w:sz w:val="20"/>
                <w:szCs w:val="20"/>
                <w:vertAlign w:val="superscript"/>
                <w:lang w:val="en-ZW"/>
              </w:rPr>
              <w:t>a</w:t>
            </w:r>
          </w:p>
          <w:p w14:paraId="232088B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44.60</w:t>
            </w:r>
            <w:r w:rsidRPr="00A973D2">
              <w:rPr>
                <w:rFonts w:asciiTheme="majorBidi" w:eastAsia="Calibri" w:hAnsiTheme="majorBidi" w:cstheme="majorBidi"/>
                <w:color w:val="0D0D0D"/>
                <w:sz w:val="20"/>
                <w:szCs w:val="20"/>
                <w:vertAlign w:val="superscript"/>
                <w:lang w:val="en-ZW"/>
              </w:rPr>
              <w:t>ab</w:t>
            </w:r>
          </w:p>
          <w:p w14:paraId="322A544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41.60</w:t>
            </w:r>
            <w:r w:rsidRPr="00A973D2">
              <w:rPr>
                <w:rFonts w:asciiTheme="majorBidi" w:eastAsia="Calibri" w:hAnsiTheme="majorBidi" w:cstheme="majorBidi"/>
                <w:color w:val="0D0D0D"/>
                <w:sz w:val="20"/>
                <w:szCs w:val="20"/>
                <w:vertAlign w:val="superscript"/>
                <w:lang w:val="en-ZW"/>
              </w:rPr>
              <w:t>bc</w:t>
            </w:r>
          </w:p>
          <w:p w14:paraId="1CF0530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40.70</w:t>
            </w:r>
            <w:r w:rsidRPr="00A973D2">
              <w:rPr>
                <w:rFonts w:asciiTheme="majorBidi" w:eastAsia="Calibri" w:hAnsiTheme="majorBidi" w:cstheme="majorBidi"/>
                <w:color w:val="0D0D0D"/>
                <w:sz w:val="20"/>
                <w:szCs w:val="20"/>
                <w:vertAlign w:val="superscript"/>
                <w:lang w:val="en-ZW"/>
              </w:rPr>
              <w:t>c</w:t>
            </w:r>
          </w:p>
        </w:tc>
        <w:tc>
          <w:tcPr>
            <w:tcW w:w="472" w:type="pct"/>
            <w:hideMark/>
          </w:tcPr>
          <w:p w14:paraId="4AAD291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41.80</w:t>
            </w:r>
            <w:r w:rsidRPr="00A973D2">
              <w:rPr>
                <w:rFonts w:asciiTheme="majorBidi" w:eastAsia="Calibri" w:hAnsiTheme="majorBidi" w:cstheme="majorBidi"/>
                <w:color w:val="0D0D0D"/>
                <w:sz w:val="20"/>
                <w:szCs w:val="20"/>
                <w:vertAlign w:val="superscript"/>
                <w:lang w:val="en-ZW"/>
              </w:rPr>
              <w:t>b</w:t>
            </w:r>
          </w:p>
          <w:p w14:paraId="700DA454"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38.80</w:t>
            </w:r>
            <w:r w:rsidRPr="00A973D2">
              <w:rPr>
                <w:rFonts w:asciiTheme="majorBidi" w:eastAsia="Calibri" w:hAnsiTheme="majorBidi" w:cstheme="majorBidi"/>
                <w:color w:val="0D0D0D"/>
                <w:sz w:val="20"/>
                <w:szCs w:val="20"/>
                <w:vertAlign w:val="superscript"/>
                <w:lang w:val="en-ZW"/>
              </w:rPr>
              <w:t>b</w:t>
            </w:r>
          </w:p>
          <w:p w14:paraId="56660FF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41.66</w:t>
            </w:r>
            <w:r w:rsidRPr="00A973D2">
              <w:rPr>
                <w:rFonts w:asciiTheme="majorBidi" w:eastAsia="Calibri" w:hAnsiTheme="majorBidi" w:cstheme="majorBidi"/>
                <w:color w:val="0D0D0D"/>
                <w:sz w:val="20"/>
                <w:szCs w:val="20"/>
                <w:vertAlign w:val="superscript"/>
                <w:lang w:val="en-ZW"/>
              </w:rPr>
              <w:t>c</w:t>
            </w:r>
          </w:p>
          <w:p w14:paraId="247F74D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42.67</w:t>
            </w:r>
            <w:r w:rsidRPr="00A973D2">
              <w:rPr>
                <w:rFonts w:asciiTheme="majorBidi" w:eastAsia="Calibri" w:hAnsiTheme="majorBidi" w:cstheme="majorBidi"/>
                <w:color w:val="0D0D0D"/>
                <w:sz w:val="20"/>
                <w:szCs w:val="20"/>
                <w:vertAlign w:val="superscript"/>
                <w:lang w:val="en-ZW"/>
              </w:rPr>
              <w:t>b</w:t>
            </w:r>
          </w:p>
          <w:p w14:paraId="48B2041E"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42.87</w:t>
            </w:r>
            <w:r w:rsidRPr="00A973D2">
              <w:rPr>
                <w:rFonts w:asciiTheme="majorBidi" w:eastAsia="Calibri" w:hAnsiTheme="majorBidi" w:cstheme="majorBidi"/>
                <w:color w:val="0D0D0D"/>
                <w:sz w:val="20"/>
                <w:szCs w:val="20"/>
                <w:vertAlign w:val="superscript"/>
                <w:lang w:val="en-ZW"/>
              </w:rPr>
              <w:t>b</w:t>
            </w:r>
          </w:p>
        </w:tc>
        <w:tc>
          <w:tcPr>
            <w:tcW w:w="390" w:type="pct"/>
            <w:hideMark/>
          </w:tcPr>
          <w:p w14:paraId="7054CC9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0.750</w:t>
            </w:r>
          </w:p>
        </w:tc>
        <w:tc>
          <w:tcPr>
            <w:tcW w:w="390" w:type="pct"/>
            <w:hideMark/>
          </w:tcPr>
          <w:p w14:paraId="0039809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w:t>
            </w:r>
          </w:p>
        </w:tc>
        <w:tc>
          <w:tcPr>
            <w:tcW w:w="453" w:type="pct"/>
            <w:hideMark/>
          </w:tcPr>
          <w:p w14:paraId="3907027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0.002</w:t>
            </w:r>
          </w:p>
        </w:tc>
        <w:tc>
          <w:tcPr>
            <w:tcW w:w="478" w:type="pct"/>
            <w:hideMark/>
          </w:tcPr>
          <w:p w14:paraId="5CF742E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r>
      <w:tr w:rsidR="007B2501" w:rsidRPr="00A973D2" w14:paraId="26A7C924" w14:textId="77777777" w:rsidTr="00A973D2">
        <w:trPr>
          <w:trHeight w:val="1086"/>
        </w:trPr>
        <w:tc>
          <w:tcPr>
            <w:cnfStyle w:val="001000000000" w:firstRow="0" w:lastRow="0" w:firstColumn="1" w:lastColumn="0" w:oddVBand="0" w:evenVBand="0" w:oddHBand="0" w:evenHBand="0" w:firstRowFirstColumn="0" w:firstRowLastColumn="0" w:lastRowFirstColumn="0" w:lastRowLastColumn="0"/>
            <w:tcW w:w="1076" w:type="pct"/>
            <w:hideMark/>
          </w:tcPr>
          <w:p w14:paraId="3909AD56"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MCH (g/L)</w:t>
            </w:r>
          </w:p>
        </w:tc>
        <w:tc>
          <w:tcPr>
            <w:tcW w:w="309" w:type="pct"/>
            <w:hideMark/>
          </w:tcPr>
          <w:p w14:paraId="434B8167"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42B018F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78BBBA8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54F01A0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1A241701"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75933044"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21.83</w:t>
            </w:r>
            <w:r w:rsidRPr="00A973D2">
              <w:rPr>
                <w:rFonts w:asciiTheme="majorBidi" w:eastAsia="Calibri" w:hAnsiTheme="majorBidi" w:cstheme="majorBidi"/>
                <w:color w:val="0D0D0D"/>
                <w:sz w:val="20"/>
                <w:szCs w:val="20"/>
                <w:vertAlign w:val="superscript"/>
                <w:lang w:val="en-ZW"/>
              </w:rPr>
              <w:t>b</w:t>
            </w:r>
          </w:p>
          <w:p w14:paraId="2AAF95A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12.03</w:t>
            </w:r>
            <w:r w:rsidRPr="00A973D2">
              <w:rPr>
                <w:rFonts w:asciiTheme="majorBidi" w:eastAsia="Calibri" w:hAnsiTheme="majorBidi" w:cstheme="majorBidi"/>
                <w:color w:val="0D0D0D"/>
                <w:sz w:val="20"/>
                <w:szCs w:val="20"/>
                <w:vertAlign w:val="superscript"/>
                <w:lang w:val="en-ZW"/>
              </w:rPr>
              <w:t>c</w:t>
            </w:r>
          </w:p>
          <w:p w14:paraId="2D0D896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25.73</w:t>
            </w:r>
            <w:r w:rsidRPr="00A973D2">
              <w:rPr>
                <w:rFonts w:asciiTheme="majorBidi" w:eastAsia="Calibri" w:hAnsiTheme="majorBidi" w:cstheme="majorBidi"/>
                <w:color w:val="0D0D0D"/>
                <w:sz w:val="20"/>
                <w:szCs w:val="20"/>
                <w:vertAlign w:val="superscript"/>
                <w:lang w:val="en-ZW"/>
              </w:rPr>
              <w:t>a</w:t>
            </w:r>
          </w:p>
          <w:p w14:paraId="7B5DFF4C"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25.37</w:t>
            </w:r>
            <w:r w:rsidRPr="00A973D2">
              <w:rPr>
                <w:rFonts w:asciiTheme="majorBidi" w:eastAsia="Calibri" w:hAnsiTheme="majorBidi" w:cstheme="majorBidi"/>
                <w:color w:val="0D0D0D"/>
                <w:sz w:val="20"/>
                <w:szCs w:val="20"/>
                <w:vertAlign w:val="superscript"/>
                <w:lang w:val="en-ZW"/>
              </w:rPr>
              <w:t>a</w:t>
            </w:r>
          </w:p>
          <w:p w14:paraId="60180B9B"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25.60</w:t>
            </w:r>
            <w:r w:rsidRPr="00A973D2">
              <w:rPr>
                <w:rFonts w:asciiTheme="majorBidi" w:eastAsia="Calibri" w:hAnsiTheme="majorBidi" w:cstheme="majorBidi"/>
                <w:color w:val="0D0D0D"/>
                <w:sz w:val="20"/>
                <w:szCs w:val="20"/>
                <w:vertAlign w:val="superscript"/>
                <w:lang w:val="en-ZW"/>
              </w:rPr>
              <w:t>a</w:t>
            </w:r>
          </w:p>
        </w:tc>
        <w:tc>
          <w:tcPr>
            <w:tcW w:w="495" w:type="pct"/>
            <w:hideMark/>
          </w:tcPr>
          <w:p w14:paraId="1582230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18.03</w:t>
            </w:r>
            <w:r w:rsidRPr="00A973D2">
              <w:rPr>
                <w:rFonts w:asciiTheme="majorBidi" w:eastAsia="Calibri" w:hAnsiTheme="majorBidi" w:cstheme="majorBidi"/>
                <w:color w:val="0D0D0D"/>
                <w:sz w:val="20"/>
                <w:szCs w:val="20"/>
                <w:vertAlign w:val="superscript"/>
                <w:lang w:val="en-ZW"/>
              </w:rPr>
              <w:t>c</w:t>
            </w:r>
          </w:p>
          <w:p w14:paraId="3C86CF0F"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24.03</w:t>
            </w:r>
            <w:r w:rsidRPr="00A973D2">
              <w:rPr>
                <w:rFonts w:asciiTheme="majorBidi" w:eastAsia="Calibri" w:hAnsiTheme="majorBidi" w:cstheme="majorBidi"/>
                <w:color w:val="0D0D0D"/>
                <w:sz w:val="20"/>
                <w:szCs w:val="20"/>
                <w:vertAlign w:val="superscript"/>
                <w:lang w:val="en-ZW"/>
              </w:rPr>
              <w:t>a</w:t>
            </w:r>
          </w:p>
          <w:p w14:paraId="1AC25488"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22.40</w:t>
            </w:r>
            <w:r w:rsidRPr="00A973D2">
              <w:rPr>
                <w:rFonts w:asciiTheme="majorBidi" w:eastAsia="Calibri" w:hAnsiTheme="majorBidi" w:cstheme="majorBidi"/>
                <w:color w:val="0D0D0D"/>
                <w:sz w:val="20"/>
                <w:szCs w:val="20"/>
                <w:vertAlign w:val="superscript"/>
                <w:lang w:val="en-ZW"/>
              </w:rPr>
              <w:t>b</w:t>
            </w:r>
          </w:p>
          <w:p w14:paraId="2C31B655"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21.66</w:t>
            </w:r>
            <w:r w:rsidRPr="00A973D2">
              <w:rPr>
                <w:rFonts w:asciiTheme="majorBidi" w:eastAsia="Calibri" w:hAnsiTheme="majorBidi" w:cstheme="majorBidi"/>
                <w:color w:val="0D0D0D"/>
                <w:sz w:val="20"/>
                <w:szCs w:val="20"/>
                <w:vertAlign w:val="superscript"/>
                <w:lang w:val="en-ZW"/>
              </w:rPr>
              <w:t>b</w:t>
            </w:r>
          </w:p>
          <w:p w14:paraId="0A2C94F4"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20.067</w:t>
            </w:r>
            <w:r w:rsidRPr="00A973D2">
              <w:rPr>
                <w:rFonts w:asciiTheme="majorBidi" w:eastAsia="Calibri" w:hAnsiTheme="majorBidi" w:cstheme="majorBidi"/>
                <w:color w:val="0D0D0D"/>
                <w:sz w:val="20"/>
                <w:szCs w:val="20"/>
                <w:vertAlign w:val="superscript"/>
                <w:lang w:val="en-ZW"/>
              </w:rPr>
              <w:t>b</w:t>
            </w:r>
          </w:p>
        </w:tc>
        <w:tc>
          <w:tcPr>
            <w:tcW w:w="469" w:type="pct"/>
            <w:hideMark/>
          </w:tcPr>
          <w:p w14:paraId="6B5AFF5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27.00</w:t>
            </w:r>
            <w:r w:rsidRPr="00A973D2">
              <w:rPr>
                <w:rFonts w:asciiTheme="majorBidi" w:eastAsia="Calibri" w:hAnsiTheme="majorBidi" w:cstheme="majorBidi"/>
                <w:color w:val="0D0D0D"/>
                <w:sz w:val="20"/>
                <w:szCs w:val="20"/>
                <w:vertAlign w:val="superscript"/>
                <w:lang w:val="en-ZW"/>
              </w:rPr>
              <w:t>a</w:t>
            </w:r>
          </w:p>
          <w:p w14:paraId="1D02E7B4"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22.13</w:t>
            </w:r>
            <w:r w:rsidRPr="00A973D2">
              <w:rPr>
                <w:rFonts w:asciiTheme="majorBidi" w:eastAsia="Calibri" w:hAnsiTheme="majorBidi" w:cstheme="majorBidi"/>
                <w:color w:val="0D0D0D"/>
                <w:sz w:val="20"/>
                <w:szCs w:val="20"/>
                <w:vertAlign w:val="superscript"/>
                <w:lang w:val="en-ZW"/>
              </w:rPr>
              <w:t>a</w:t>
            </w:r>
          </w:p>
          <w:p w14:paraId="137FAD4D"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22.80</w:t>
            </w:r>
            <w:r w:rsidRPr="00A973D2">
              <w:rPr>
                <w:rFonts w:asciiTheme="majorBidi" w:eastAsia="Calibri" w:hAnsiTheme="majorBidi" w:cstheme="majorBidi"/>
                <w:color w:val="0D0D0D"/>
                <w:sz w:val="20"/>
                <w:szCs w:val="20"/>
                <w:vertAlign w:val="superscript"/>
                <w:lang w:val="en-ZW"/>
              </w:rPr>
              <w:t>ab</w:t>
            </w:r>
          </w:p>
          <w:p w14:paraId="24280C5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17.17</w:t>
            </w:r>
            <w:r w:rsidRPr="00A973D2">
              <w:rPr>
                <w:rFonts w:asciiTheme="majorBidi" w:eastAsia="Calibri" w:hAnsiTheme="majorBidi" w:cstheme="majorBidi"/>
                <w:color w:val="0D0D0D"/>
                <w:sz w:val="20"/>
                <w:szCs w:val="20"/>
                <w:vertAlign w:val="superscript"/>
                <w:lang w:val="en-ZW"/>
              </w:rPr>
              <w:t>cd</w:t>
            </w:r>
          </w:p>
          <w:p w14:paraId="2F6DFCE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15.43</w:t>
            </w:r>
            <w:r w:rsidRPr="00A973D2">
              <w:rPr>
                <w:rFonts w:asciiTheme="majorBidi" w:eastAsia="Calibri" w:hAnsiTheme="majorBidi" w:cstheme="majorBidi"/>
                <w:color w:val="0D0D0D"/>
                <w:sz w:val="20"/>
                <w:szCs w:val="20"/>
                <w:vertAlign w:val="superscript"/>
                <w:lang w:val="en-ZW"/>
              </w:rPr>
              <w:t>c</w:t>
            </w:r>
          </w:p>
        </w:tc>
        <w:tc>
          <w:tcPr>
            <w:tcW w:w="472" w:type="pct"/>
            <w:hideMark/>
          </w:tcPr>
          <w:p w14:paraId="298C3CE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15.93</w:t>
            </w:r>
            <w:r w:rsidRPr="00A973D2">
              <w:rPr>
                <w:rFonts w:asciiTheme="majorBidi" w:eastAsia="Calibri" w:hAnsiTheme="majorBidi" w:cstheme="majorBidi"/>
                <w:color w:val="0D0D0D"/>
                <w:sz w:val="20"/>
                <w:szCs w:val="20"/>
                <w:vertAlign w:val="superscript"/>
                <w:lang w:val="en-ZW"/>
              </w:rPr>
              <w:t>d</w:t>
            </w:r>
          </w:p>
          <w:p w14:paraId="040A387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15.63</w:t>
            </w:r>
            <w:r w:rsidRPr="00A973D2">
              <w:rPr>
                <w:rFonts w:asciiTheme="majorBidi" w:eastAsia="Calibri" w:hAnsiTheme="majorBidi" w:cstheme="majorBidi"/>
                <w:color w:val="0D0D0D"/>
                <w:sz w:val="20"/>
                <w:szCs w:val="20"/>
                <w:vertAlign w:val="superscript"/>
                <w:lang w:val="en-ZW"/>
              </w:rPr>
              <w:t>b</w:t>
            </w:r>
          </w:p>
          <w:p w14:paraId="172554C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18.00</w:t>
            </w:r>
            <w:r w:rsidRPr="00A973D2">
              <w:rPr>
                <w:rFonts w:asciiTheme="majorBidi" w:eastAsia="Calibri" w:hAnsiTheme="majorBidi" w:cstheme="majorBidi"/>
                <w:color w:val="0D0D0D"/>
                <w:sz w:val="20"/>
                <w:szCs w:val="20"/>
                <w:vertAlign w:val="superscript"/>
                <w:lang w:val="en-ZW"/>
              </w:rPr>
              <w:t>c</w:t>
            </w:r>
          </w:p>
          <w:p w14:paraId="0E31E91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19.43</w:t>
            </w:r>
            <w:r w:rsidRPr="00A973D2">
              <w:rPr>
                <w:rFonts w:asciiTheme="majorBidi" w:eastAsia="Calibri" w:hAnsiTheme="majorBidi" w:cstheme="majorBidi"/>
                <w:color w:val="0D0D0D"/>
                <w:sz w:val="20"/>
                <w:szCs w:val="20"/>
                <w:vertAlign w:val="superscript"/>
                <w:lang w:val="en-ZW"/>
              </w:rPr>
              <w:t>bc</w:t>
            </w:r>
          </w:p>
          <w:p w14:paraId="2BC854A0"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20.37</w:t>
            </w:r>
            <w:r w:rsidRPr="00A973D2">
              <w:rPr>
                <w:rFonts w:asciiTheme="majorBidi" w:eastAsia="Calibri" w:hAnsiTheme="majorBidi" w:cstheme="majorBidi"/>
                <w:color w:val="0D0D0D"/>
                <w:sz w:val="20"/>
                <w:szCs w:val="20"/>
                <w:vertAlign w:val="superscript"/>
                <w:lang w:val="en-ZW"/>
              </w:rPr>
              <w:t>b</w:t>
            </w:r>
          </w:p>
        </w:tc>
        <w:tc>
          <w:tcPr>
            <w:tcW w:w="390" w:type="pct"/>
            <w:hideMark/>
          </w:tcPr>
          <w:p w14:paraId="3F635139"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1.469</w:t>
            </w:r>
          </w:p>
        </w:tc>
        <w:tc>
          <w:tcPr>
            <w:tcW w:w="390" w:type="pct"/>
            <w:hideMark/>
          </w:tcPr>
          <w:p w14:paraId="602FBC0A"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w:t>
            </w:r>
          </w:p>
        </w:tc>
        <w:tc>
          <w:tcPr>
            <w:tcW w:w="453" w:type="pct"/>
            <w:hideMark/>
          </w:tcPr>
          <w:p w14:paraId="224DBEA6"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c>
          <w:tcPr>
            <w:tcW w:w="478" w:type="pct"/>
            <w:hideMark/>
          </w:tcPr>
          <w:p w14:paraId="1B97B92E" w14:textId="77777777" w:rsidR="00094C60" w:rsidRPr="00A973D2" w:rsidRDefault="00094C60" w:rsidP="00094C60">
            <w:pPr>
              <w:autoSpaceDN w:val="0"/>
              <w:ind w:left="-709" w:firstLine="70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0.0001</w:t>
            </w:r>
          </w:p>
        </w:tc>
      </w:tr>
      <w:tr w:rsidR="007B2501" w:rsidRPr="00A973D2" w14:paraId="7155D3BA" w14:textId="77777777" w:rsidTr="00A973D2">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076" w:type="pct"/>
            <w:hideMark/>
          </w:tcPr>
          <w:p w14:paraId="0DDC4319" w14:textId="77777777" w:rsidR="00094C60" w:rsidRPr="00A973D2" w:rsidRDefault="00094C60" w:rsidP="00094C60">
            <w:pPr>
              <w:autoSpaceDN w:val="0"/>
              <w:ind w:left="-709" w:firstLine="709"/>
              <w:jc w:val="both"/>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RBC (</w:t>
            </w:r>
            <w:r w:rsidRPr="00A973D2">
              <w:rPr>
                <w:rFonts w:asciiTheme="majorBidi" w:eastAsiaTheme="minorHAnsi" w:hAnsiTheme="majorBidi" w:cstheme="majorBidi"/>
                <w:color w:val="5F6368"/>
                <w:sz w:val="20"/>
                <w:szCs w:val="20"/>
                <w:shd w:val="clear" w:color="auto" w:fill="FFFFFF"/>
                <w:lang w:val="en-GB"/>
              </w:rPr>
              <w:t>10</w:t>
            </w:r>
            <w:r w:rsidRPr="00A973D2">
              <w:rPr>
                <w:rFonts w:asciiTheme="majorBidi" w:eastAsiaTheme="minorHAnsi" w:hAnsiTheme="majorBidi" w:cstheme="majorBidi"/>
                <w:color w:val="5F6368"/>
                <w:sz w:val="20"/>
                <w:szCs w:val="20"/>
                <w:shd w:val="clear" w:color="auto" w:fill="FFFFFF"/>
                <w:vertAlign w:val="superscript"/>
                <w:lang w:val="en-GB"/>
              </w:rPr>
              <w:t>9</w:t>
            </w:r>
            <w:r w:rsidRPr="00A973D2">
              <w:rPr>
                <w:rFonts w:asciiTheme="majorBidi" w:eastAsiaTheme="minorHAnsi" w:hAnsiTheme="majorBidi" w:cstheme="majorBidi"/>
                <w:color w:val="5F6368"/>
                <w:sz w:val="20"/>
                <w:szCs w:val="20"/>
                <w:shd w:val="clear" w:color="auto" w:fill="FFFFFF"/>
                <w:lang w:val="en-GB"/>
              </w:rPr>
              <w:t>/L</w:t>
            </w:r>
            <w:r w:rsidRPr="00A973D2">
              <w:rPr>
                <w:rFonts w:asciiTheme="majorBidi" w:eastAsia="Calibri" w:hAnsiTheme="majorBidi" w:cstheme="majorBidi"/>
                <w:color w:val="0D0D0D"/>
                <w:sz w:val="20"/>
                <w:szCs w:val="20"/>
                <w:lang w:val="en-ZW"/>
              </w:rPr>
              <w:t>)</w:t>
            </w:r>
          </w:p>
        </w:tc>
        <w:tc>
          <w:tcPr>
            <w:tcW w:w="309" w:type="pct"/>
            <w:hideMark/>
          </w:tcPr>
          <w:p w14:paraId="5606C17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w:t>
            </w:r>
          </w:p>
          <w:p w14:paraId="5C38D29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25</w:t>
            </w:r>
          </w:p>
          <w:p w14:paraId="0AF3B4F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w:t>
            </w:r>
          </w:p>
          <w:p w14:paraId="42720D7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75</w:t>
            </w:r>
          </w:p>
          <w:p w14:paraId="2C7C899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100</w:t>
            </w:r>
          </w:p>
        </w:tc>
        <w:tc>
          <w:tcPr>
            <w:tcW w:w="469" w:type="pct"/>
            <w:hideMark/>
          </w:tcPr>
          <w:p w14:paraId="40B7587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5.05</w:t>
            </w:r>
            <w:r w:rsidRPr="00A973D2">
              <w:rPr>
                <w:rFonts w:asciiTheme="majorBidi" w:eastAsia="Calibri" w:hAnsiTheme="majorBidi" w:cstheme="majorBidi"/>
                <w:color w:val="0D0D0D"/>
                <w:sz w:val="20"/>
                <w:szCs w:val="20"/>
                <w:vertAlign w:val="superscript"/>
                <w:lang w:val="en-ZW"/>
              </w:rPr>
              <w:t>ab</w:t>
            </w:r>
          </w:p>
          <w:p w14:paraId="54CAD68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6.72</w:t>
            </w:r>
            <w:r w:rsidRPr="00A973D2">
              <w:rPr>
                <w:rFonts w:asciiTheme="majorBidi" w:eastAsia="Calibri" w:hAnsiTheme="majorBidi" w:cstheme="majorBidi"/>
                <w:color w:val="0D0D0D"/>
                <w:sz w:val="20"/>
                <w:szCs w:val="20"/>
                <w:vertAlign w:val="superscript"/>
                <w:lang w:val="en-ZW"/>
              </w:rPr>
              <w:t>a</w:t>
            </w:r>
          </w:p>
          <w:p w14:paraId="0494E37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4.41</w:t>
            </w:r>
            <w:r w:rsidRPr="00A973D2">
              <w:rPr>
                <w:rFonts w:asciiTheme="majorBidi" w:eastAsia="Calibri" w:hAnsiTheme="majorBidi" w:cstheme="majorBidi"/>
                <w:color w:val="0D0D0D"/>
                <w:sz w:val="20"/>
                <w:szCs w:val="20"/>
                <w:vertAlign w:val="superscript"/>
                <w:lang w:val="en-ZW"/>
              </w:rPr>
              <w:t>bc</w:t>
            </w:r>
          </w:p>
          <w:p w14:paraId="5EE63D3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3.53</w:t>
            </w:r>
            <w:r w:rsidRPr="00A973D2">
              <w:rPr>
                <w:rFonts w:asciiTheme="majorBidi" w:eastAsia="Calibri" w:hAnsiTheme="majorBidi" w:cstheme="majorBidi"/>
                <w:color w:val="0D0D0D"/>
                <w:sz w:val="20"/>
                <w:szCs w:val="20"/>
                <w:vertAlign w:val="superscript"/>
                <w:lang w:val="en-ZW"/>
              </w:rPr>
              <w:t>bc</w:t>
            </w:r>
          </w:p>
          <w:p w14:paraId="41C66428"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3.5</w:t>
            </w:r>
            <w:r w:rsidRPr="00A973D2">
              <w:rPr>
                <w:rFonts w:asciiTheme="majorBidi" w:eastAsia="Calibri" w:hAnsiTheme="majorBidi" w:cstheme="majorBidi"/>
                <w:color w:val="0D0D0D"/>
                <w:sz w:val="20"/>
                <w:szCs w:val="20"/>
                <w:vertAlign w:val="superscript"/>
                <w:lang w:val="en-ZW"/>
              </w:rPr>
              <w:t>bc</w:t>
            </w:r>
          </w:p>
        </w:tc>
        <w:tc>
          <w:tcPr>
            <w:tcW w:w="495" w:type="pct"/>
            <w:hideMark/>
          </w:tcPr>
          <w:p w14:paraId="72FD26D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5.99</w:t>
            </w:r>
            <w:r w:rsidRPr="00A973D2">
              <w:rPr>
                <w:rFonts w:asciiTheme="majorBidi" w:eastAsia="Calibri" w:hAnsiTheme="majorBidi" w:cstheme="majorBidi"/>
                <w:color w:val="0D0D0D"/>
                <w:sz w:val="20"/>
                <w:szCs w:val="20"/>
                <w:vertAlign w:val="superscript"/>
                <w:lang w:val="en-ZW"/>
              </w:rPr>
              <w:t>a</w:t>
            </w:r>
          </w:p>
          <w:p w14:paraId="74C753C0"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5.46</w:t>
            </w:r>
            <w:r w:rsidRPr="00A973D2">
              <w:rPr>
                <w:rFonts w:asciiTheme="majorBidi" w:eastAsia="Calibri" w:hAnsiTheme="majorBidi" w:cstheme="majorBidi"/>
                <w:color w:val="0D0D0D"/>
                <w:sz w:val="20"/>
                <w:szCs w:val="20"/>
                <w:vertAlign w:val="superscript"/>
                <w:lang w:val="en-ZW"/>
              </w:rPr>
              <w:t>bc</w:t>
            </w:r>
          </w:p>
          <w:p w14:paraId="1DE4EA8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4.19</w:t>
            </w:r>
            <w:r w:rsidRPr="00A973D2">
              <w:rPr>
                <w:rFonts w:asciiTheme="majorBidi" w:eastAsia="Calibri" w:hAnsiTheme="majorBidi" w:cstheme="majorBidi"/>
                <w:color w:val="0D0D0D"/>
                <w:sz w:val="20"/>
                <w:szCs w:val="20"/>
                <w:vertAlign w:val="superscript"/>
                <w:lang w:val="en-ZW"/>
              </w:rPr>
              <w:t>b</w:t>
            </w:r>
          </w:p>
          <w:p w14:paraId="7207228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4.37</w:t>
            </w:r>
            <w:r w:rsidRPr="00A973D2">
              <w:rPr>
                <w:rFonts w:asciiTheme="majorBidi" w:eastAsia="Calibri" w:hAnsiTheme="majorBidi" w:cstheme="majorBidi"/>
                <w:color w:val="0D0D0D"/>
                <w:sz w:val="20"/>
                <w:szCs w:val="20"/>
                <w:vertAlign w:val="superscript"/>
                <w:lang w:val="en-ZW"/>
              </w:rPr>
              <w:t>b</w:t>
            </w:r>
          </w:p>
          <w:p w14:paraId="16C45FD3"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4.37</w:t>
            </w:r>
            <w:r w:rsidRPr="00A973D2">
              <w:rPr>
                <w:rFonts w:asciiTheme="majorBidi" w:eastAsia="Calibri" w:hAnsiTheme="majorBidi" w:cstheme="majorBidi"/>
                <w:color w:val="0D0D0D"/>
                <w:sz w:val="20"/>
                <w:szCs w:val="20"/>
                <w:vertAlign w:val="superscript"/>
                <w:lang w:val="en-ZW"/>
              </w:rPr>
              <w:t>b</w:t>
            </w:r>
          </w:p>
        </w:tc>
        <w:tc>
          <w:tcPr>
            <w:tcW w:w="469" w:type="pct"/>
            <w:hideMark/>
          </w:tcPr>
          <w:p w14:paraId="069CDFEC"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3.8</w:t>
            </w:r>
            <w:r w:rsidRPr="00A973D2">
              <w:rPr>
                <w:rFonts w:asciiTheme="majorBidi" w:eastAsia="Calibri" w:hAnsiTheme="majorBidi" w:cstheme="majorBidi"/>
                <w:color w:val="0D0D0D"/>
                <w:sz w:val="20"/>
                <w:szCs w:val="20"/>
                <w:vertAlign w:val="superscript"/>
                <w:lang w:val="en-ZW"/>
              </w:rPr>
              <w:t>bc</w:t>
            </w:r>
          </w:p>
          <w:p w14:paraId="4B471209"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3.86</w:t>
            </w:r>
            <w:r w:rsidRPr="00A973D2">
              <w:rPr>
                <w:rFonts w:asciiTheme="majorBidi" w:eastAsia="Calibri" w:hAnsiTheme="majorBidi" w:cstheme="majorBidi"/>
                <w:color w:val="0D0D0D"/>
                <w:sz w:val="20"/>
                <w:szCs w:val="20"/>
                <w:vertAlign w:val="superscript"/>
                <w:lang w:val="en-ZW"/>
              </w:rPr>
              <w:t>bc</w:t>
            </w:r>
          </w:p>
          <w:p w14:paraId="008BD10B"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6.02</w:t>
            </w:r>
            <w:r w:rsidRPr="00A973D2">
              <w:rPr>
                <w:rFonts w:asciiTheme="majorBidi" w:eastAsia="Calibri" w:hAnsiTheme="majorBidi" w:cstheme="majorBidi"/>
                <w:color w:val="0D0D0D"/>
                <w:sz w:val="20"/>
                <w:szCs w:val="20"/>
                <w:vertAlign w:val="superscript"/>
                <w:lang w:val="en-ZW"/>
              </w:rPr>
              <w:t>a</w:t>
            </w:r>
          </w:p>
          <w:p w14:paraId="0EDF4A72"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6.1</w:t>
            </w:r>
            <w:r w:rsidRPr="00A973D2">
              <w:rPr>
                <w:rFonts w:asciiTheme="majorBidi" w:eastAsia="Calibri" w:hAnsiTheme="majorBidi" w:cstheme="majorBidi"/>
                <w:color w:val="0D0D0D"/>
                <w:sz w:val="20"/>
                <w:szCs w:val="20"/>
                <w:vertAlign w:val="superscript"/>
                <w:lang w:val="en-ZW"/>
              </w:rPr>
              <w:t>a</w:t>
            </w:r>
          </w:p>
          <w:p w14:paraId="2737BAC7"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6.13</w:t>
            </w:r>
            <w:r w:rsidRPr="00A973D2">
              <w:rPr>
                <w:rFonts w:asciiTheme="majorBidi" w:eastAsia="Calibri" w:hAnsiTheme="majorBidi" w:cstheme="majorBidi"/>
                <w:color w:val="0D0D0D"/>
                <w:sz w:val="20"/>
                <w:szCs w:val="20"/>
                <w:vertAlign w:val="superscript"/>
                <w:lang w:val="en-ZW"/>
              </w:rPr>
              <w:t>a</w:t>
            </w:r>
          </w:p>
        </w:tc>
        <w:tc>
          <w:tcPr>
            <w:tcW w:w="472" w:type="pct"/>
            <w:hideMark/>
          </w:tcPr>
          <w:p w14:paraId="20052E96"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6.6</w:t>
            </w:r>
            <w:r w:rsidRPr="00A973D2">
              <w:rPr>
                <w:rFonts w:asciiTheme="majorBidi" w:eastAsia="Calibri" w:hAnsiTheme="majorBidi" w:cstheme="majorBidi"/>
                <w:color w:val="0D0D0D"/>
                <w:sz w:val="20"/>
                <w:szCs w:val="20"/>
                <w:vertAlign w:val="superscript"/>
                <w:lang w:val="en-ZW"/>
              </w:rPr>
              <w:t>a</w:t>
            </w:r>
          </w:p>
          <w:p w14:paraId="01D8FAD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5.6</w:t>
            </w:r>
            <w:r w:rsidRPr="00A973D2">
              <w:rPr>
                <w:rFonts w:asciiTheme="majorBidi" w:eastAsia="Calibri" w:hAnsiTheme="majorBidi" w:cstheme="majorBidi"/>
                <w:color w:val="0D0D0D"/>
                <w:sz w:val="20"/>
                <w:szCs w:val="20"/>
                <w:vertAlign w:val="superscript"/>
                <w:lang w:val="en-ZW"/>
              </w:rPr>
              <w:t>b</w:t>
            </w:r>
          </w:p>
          <w:p w14:paraId="7C1C9B4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6.06</w:t>
            </w:r>
            <w:r w:rsidRPr="00A973D2">
              <w:rPr>
                <w:rFonts w:asciiTheme="majorBidi" w:eastAsia="Calibri" w:hAnsiTheme="majorBidi" w:cstheme="majorBidi"/>
                <w:color w:val="0D0D0D"/>
                <w:sz w:val="20"/>
                <w:szCs w:val="20"/>
                <w:vertAlign w:val="superscript"/>
                <w:lang w:val="en-ZW"/>
              </w:rPr>
              <w:t>a</w:t>
            </w:r>
          </w:p>
          <w:p w14:paraId="707D0031"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5.44</w:t>
            </w:r>
            <w:r w:rsidRPr="00A973D2">
              <w:rPr>
                <w:rFonts w:asciiTheme="majorBidi" w:eastAsia="Calibri" w:hAnsiTheme="majorBidi" w:cstheme="majorBidi"/>
                <w:color w:val="0D0D0D"/>
                <w:sz w:val="20"/>
                <w:szCs w:val="20"/>
                <w:vertAlign w:val="superscript"/>
                <w:lang w:val="en-ZW"/>
              </w:rPr>
              <w:t>ab</w:t>
            </w:r>
          </w:p>
          <w:p w14:paraId="067D3C6F"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5.44</w:t>
            </w:r>
            <w:r w:rsidRPr="00A973D2">
              <w:rPr>
                <w:rFonts w:asciiTheme="majorBidi" w:eastAsia="Calibri" w:hAnsiTheme="majorBidi" w:cstheme="majorBidi"/>
                <w:color w:val="0D0D0D"/>
                <w:sz w:val="20"/>
                <w:szCs w:val="20"/>
                <w:vertAlign w:val="superscript"/>
                <w:lang w:val="en-ZW"/>
              </w:rPr>
              <w:t>ab</w:t>
            </w:r>
          </w:p>
        </w:tc>
        <w:tc>
          <w:tcPr>
            <w:tcW w:w="390" w:type="pct"/>
            <w:hideMark/>
          </w:tcPr>
          <w:p w14:paraId="0D841FB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0.594</w:t>
            </w:r>
          </w:p>
        </w:tc>
        <w:tc>
          <w:tcPr>
            <w:tcW w:w="390" w:type="pct"/>
            <w:hideMark/>
          </w:tcPr>
          <w:p w14:paraId="20C10AC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0.399</w:t>
            </w:r>
          </w:p>
        </w:tc>
        <w:tc>
          <w:tcPr>
            <w:tcW w:w="453" w:type="pct"/>
            <w:hideMark/>
          </w:tcPr>
          <w:p w14:paraId="28C6DAE5"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0.030</w:t>
            </w:r>
          </w:p>
        </w:tc>
        <w:tc>
          <w:tcPr>
            <w:tcW w:w="478" w:type="pct"/>
            <w:hideMark/>
          </w:tcPr>
          <w:p w14:paraId="6FC846ED" w14:textId="77777777" w:rsidR="00094C60" w:rsidRPr="00A973D2" w:rsidRDefault="00094C60" w:rsidP="00094C60">
            <w:pPr>
              <w:autoSpaceDN w:val="0"/>
              <w:ind w:left="-709" w:firstLine="709"/>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D0D0D"/>
                <w:sz w:val="20"/>
                <w:szCs w:val="20"/>
                <w:lang w:val="en-ZW"/>
              </w:rPr>
            </w:pPr>
            <w:r w:rsidRPr="00A973D2">
              <w:rPr>
                <w:rFonts w:asciiTheme="majorBidi" w:eastAsia="Calibri" w:hAnsiTheme="majorBidi" w:cstheme="majorBidi"/>
                <w:color w:val="0D0D0D"/>
                <w:sz w:val="20"/>
                <w:szCs w:val="20"/>
                <w:lang w:val="en-ZW"/>
              </w:rPr>
              <w:t>0.000</w:t>
            </w:r>
          </w:p>
        </w:tc>
      </w:tr>
    </w:tbl>
    <w:p w14:paraId="16EA0336" w14:textId="48103FC7" w:rsidR="00094C60" w:rsidRPr="00094C60" w:rsidRDefault="00094C60" w:rsidP="00094C60">
      <w:pPr>
        <w:jc w:val="both"/>
        <w:rPr>
          <w:rFonts w:eastAsiaTheme="minorHAnsi"/>
          <w:szCs w:val="22"/>
          <w:lang w:val="en-GB"/>
        </w:rPr>
      </w:pPr>
      <w:proofErr w:type="spellStart"/>
      <w:r w:rsidRPr="00094C60">
        <w:rPr>
          <w:rFonts w:eastAsiaTheme="minorHAnsi"/>
          <w:szCs w:val="22"/>
          <w:vertAlign w:val="superscript"/>
          <w:lang w:val="en-GB"/>
        </w:rPr>
        <w:t>abc</w:t>
      </w:r>
      <w:proofErr w:type="spellEnd"/>
      <w:r>
        <w:rPr>
          <w:rFonts w:eastAsiaTheme="minorHAnsi"/>
          <w:szCs w:val="22"/>
          <w:lang w:val="en-GB"/>
        </w:rPr>
        <w:t xml:space="preserve"> </w:t>
      </w:r>
      <w:r w:rsidRPr="00094C60">
        <w:rPr>
          <w:rFonts w:eastAsiaTheme="minorHAnsi"/>
          <w:szCs w:val="22"/>
          <w:lang w:val="en-GB"/>
        </w:rPr>
        <w:t>mean values with different superscripts across the row are significantly different (P&lt;0.05). T1 = 0% FSF diet, T2 = 2% FSF diet, T3 = 4% FSF diet and T4= 6% FSH diet.</w:t>
      </w:r>
    </w:p>
    <w:p w14:paraId="3BC391E9" w14:textId="77777777" w:rsidR="00094C60" w:rsidRPr="00094C60" w:rsidRDefault="00094C60" w:rsidP="00094C60">
      <w:pPr>
        <w:spacing w:before="100" w:beforeAutospacing="1" w:after="100" w:afterAutospacing="1"/>
        <w:jc w:val="both"/>
        <w:rPr>
          <w:rFonts w:eastAsiaTheme="minorHAnsi"/>
          <w:b/>
          <w:bCs/>
          <w:szCs w:val="22"/>
          <w:lang w:val="en-GB"/>
        </w:rPr>
      </w:pPr>
      <w:r w:rsidRPr="00094C60">
        <w:rPr>
          <w:rFonts w:eastAsiaTheme="minorHAnsi"/>
          <w:b/>
          <w:bCs/>
          <w:szCs w:val="22"/>
          <w:lang w:val="en-GB"/>
        </w:rPr>
        <w:t>Faecal egg count</w:t>
      </w:r>
    </w:p>
    <w:p w14:paraId="58C15E87" w14:textId="6E741DCD" w:rsidR="00094C60" w:rsidRPr="00094C60" w:rsidRDefault="007B2501" w:rsidP="00094C60">
      <w:pPr>
        <w:spacing w:before="100" w:beforeAutospacing="1" w:after="100" w:afterAutospacing="1"/>
        <w:jc w:val="both"/>
        <w:rPr>
          <w:rFonts w:eastAsiaTheme="minorHAnsi"/>
          <w:szCs w:val="22"/>
          <w:lang w:val="en-GB"/>
        </w:rPr>
      </w:pPr>
      <w:r>
        <w:rPr>
          <w:rFonts w:eastAsiaTheme="minorHAnsi"/>
          <w:szCs w:val="22"/>
          <w:lang w:val="en-GB"/>
        </w:rPr>
        <w:t xml:space="preserve">     </w:t>
      </w:r>
      <w:r w:rsidR="00094C60" w:rsidRPr="00094C60">
        <w:rPr>
          <w:rFonts w:eastAsiaTheme="minorHAnsi"/>
          <w:szCs w:val="22"/>
          <w:lang w:val="en-GB"/>
        </w:rPr>
        <w:t xml:space="preserve">The inclusion of FSF in </w:t>
      </w:r>
      <w:proofErr w:type="spellStart"/>
      <w:r w:rsidR="00094C60" w:rsidRPr="00094C60">
        <w:rPr>
          <w:rFonts w:eastAsiaTheme="minorHAnsi"/>
          <w:szCs w:val="22"/>
          <w:lang w:val="en-GB"/>
        </w:rPr>
        <w:t>wethers'</w:t>
      </w:r>
      <w:proofErr w:type="spellEnd"/>
      <w:r w:rsidR="00094C60" w:rsidRPr="00094C60">
        <w:rPr>
          <w:rFonts w:eastAsiaTheme="minorHAnsi"/>
          <w:szCs w:val="22"/>
          <w:lang w:val="en-GB"/>
        </w:rPr>
        <w:t xml:space="preserve"> diets at rates of 4% and 6% effectively eradicated (P &lt; 0.05) coccidia protozoa by day 50. In contrast, a 2% FSF inclusion reduced coccidia protozoa to lower numbers but did not completely eliminate the parasite (Fig. 1). At 2% FSF inclusion, wireworm levels dropped to zero by day 50, whereas no reduction was observed with 0% FSF supplementation during the same period (Fig. 2). The impact of FSF on conical and liver fluke worms is depicted in Figures 3 and 5. Adding 2% FSF eradicated conical and liver fluke worms by 100 days. However, at this inclusion level, long-necked worms were not eliminated, except with higher inclusion rates of 4% and 6% (Fig. 4).</w:t>
      </w:r>
    </w:p>
    <w:p w14:paraId="7BCEC50C" w14:textId="77777777" w:rsidR="00094C60" w:rsidRPr="00094C60" w:rsidRDefault="00094C60" w:rsidP="00094C60">
      <w:pPr>
        <w:keepNext/>
        <w:spacing w:line="360" w:lineRule="auto"/>
        <w:jc w:val="center"/>
        <w:rPr>
          <w:rFonts w:eastAsiaTheme="minorHAnsi" w:cs="Arial"/>
          <w:szCs w:val="22"/>
          <w:lang w:val="en-GB"/>
        </w:rPr>
      </w:pPr>
      <w:r w:rsidRPr="00094C60">
        <w:rPr>
          <w:rFonts w:eastAsiaTheme="minorHAnsi" w:cs="Arial"/>
          <w:bCs/>
          <w:noProof/>
          <w:szCs w:val="22"/>
          <w:lang w:val="en-GB"/>
        </w:rPr>
        <w:lastRenderedPageBreak/>
        <w:drawing>
          <wp:inline distT="0" distB="0" distL="0" distR="0" wp14:anchorId="466A656E" wp14:editId="30E3EE86">
            <wp:extent cx="5263200" cy="3592195"/>
            <wp:effectExtent l="0" t="0" r="0" b="1905"/>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6605" cy="3608169"/>
                    </a:xfrm>
                    <a:prstGeom prst="rect">
                      <a:avLst/>
                    </a:prstGeom>
                    <a:noFill/>
                  </pic:spPr>
                </pic:pic>
              </a:graphicData>
            </a:graphic>
          </wp:inline>
        </w:drawing>
      </w:r>
    </w:p>
    <w:p w14:paraId="075674DB" w14:textId="77777777" w:rsidR="00094C60" w:rsidRDefault="00094C60" w:rsidP="00094C60">
      <w:pPr>
        <w:pStyle w:val="Caption"/>
        <w:jc w:val="center"/>
        <w:rPr>
          <w:i w:val="0"/>
          <w:iCs w:val="0"/>
          <w:color w:val="000000" w:themeColor="text1"/>
          <w:sz w:val="24"/>
          <w:szCs w:val="24"/>
          <w:rtl/>
        </w:rPr>
      </w:pPr>
      <w:r w:rsidRPr="00365513">
        <w:rPr>
          <w:b/>
          <w:bCs/>
          <w:i w:val="0"/>
          <w:iCs w:val="0"/>
          <w:color w:val="000000" w:themeColor="text1"/>
          <w:sz w:val="24"/>
          <w:szCs w:val="24"/>
        </w:rPr>
        <w:t xml:space="preserve">Figure </w:t>
      </w:r>
      <w:r w:rsidRPr="00365513">
        <w:rPr>
          <w:b/>
          <w:bCs/>
          <w:i w:val="0"/>
          <w:iCs w:val="0"/>
          <w:color w:val="000000" w:themeColor="text1"/>
          <w:sz w:val="24"/>
          <w:szCs w:val="24"/>
        </w:rPr>
        <w:fldChar w:fldCharType="begin"/>
      </w:r>
      <w:r w:rsidRPr="00365513">
        <w:rPr>
          <w:b/>
          <w:bCs/>
          <w:i w:val="0"/>
          <w:iCs w:val="0"/>
          <w:color w:val="000000" w:themeColor="text1"/>
          <w:sz w:val="24"/>
          <w:szCs w:val="24"/>
        </w:rPr>
        <w:instrText xml:space="preserve"> SEQ Figure \* ARABIC </w:instrText>
      </w:r>
      <w:r w:rsidRPr="00365513">
        <w:rPr>
          <w:b/>
          <w:bCs/>
          <w:i w:val="0"/>
          <w:iCs w:val="0"/>
          <w:color w:val="000000" w:themeColor="text1"/>
          <w:sz w:val="24"/>
          <w:szCs w:val="24"/>
        </w:rPr>
        <w:fldChar w:fldCharType="separate"/>
      </w:r>
      <w:r>
        <w:rPr>
          <w:b/>
          <w:bCs/>
          <w:i w:val="0"/>
          <w:iCs w:val="0"/>
          <w:noProof/>
          <w:color w:val="000000" w:themeColor="text1"/>
          <w:sz w:val="24"/>
          <w:szCs w:val="24"/>
        </w:rPr>
        <w:t>1</w:t>
      </w:r>
      <w:r w:rsidRPr="00365513">
        <w:rPr>
          <w:b/>
          <w:bCs/>
          <w:i w:val="0"/>
          <w:iCs w:val="0"/>
          <w:color w:val="000000" w:themeColor="text1"/>
          <w:sz w:val="24"/>
          <w:szCs w:val="24"/>
        </w:rPr>
        <w:fldChar w:fldCharType="end"/>
      </w:r>
      <w:r w:rsidRPr="00F55E28">
        <w:rPr>
          <w:i w:val="0"/>
          <w:iCs w:val="0"/>
          <w:color w:val="000000" w:themeColor="text1"/>
          <w:sz w:val="24"/>
          <w:szCs w:val="24"/>
        </w:rPr>
        <w:t>:</w:t>
      </w:r>
      <w:r>
        <w:rPr>
          <w:i w:val="0"/>
          <w:iCs w:val="0"/>
          <w:color w:val="000000" w:themeColor="text1"/>
          <w:sz w:val="24"/>
          <w:szCs w:val="24"/>
        </w:rPr>
        <w:t xml:space="preserve"> </w:t>
      </w:r>
      <w:r w:rsidRPr="001856CD">
        <w:rPr>
          <w:i w:val="0"/>
          <w:iCs w:val="0"/>
          <w:color w:val="000000" w:themeColor="text1"/>
          <w:sz w:val="24"/>
          <w:szCs w:val="24"/>
        </w:rPr>
        <w:t xml:space="preserve">Mean faecal egg counts per gram of coccidia were measured in </w:t>
      </w:r>
      <w:proofErr w:type="spellStart"/>
      <w:r w:rsidRPr="001856CD">
        <w:rPr>
          <w:i w:val="0"/>
          <w:iCs w:val="0"/>
          <w:color w:val="000000" w:themeColor="text1"/>
          <w:sz w:val="24"/>
          <w:szCs w:val="24"/>
        </w:rPr>
        <w:t>Dohne</w:t>
      </w:r>
      <w:proofErr w:type="spellEnd"/>
      <w:r w:rsidRPr="001856CD">
        <w:rPr>
          <w:i w:val="0"/>
          <w:iCs w:val="0"/>
          <w:color w:val="000000" w:themeColor="text1"/>
          <w:sz w:val="24"/>
          <w:szCs w:val="24"/>
        </w:rPr>
        <w:t xml:space="preserve">-Merino </w:t>
      </w:r>
      <w:proofErr w:type="spellStart"/>
      <w:r w:rsidRPr="001856CD">
        <w:rPr>
          <w:i w:val="0"/>
          <w:iCs w:val="0"/>
          <w:color w:val="000000" w:themeColor="text1"/>
          <w:sz w:val="24"/>
          <w:szCs w:val="24"/>
        </w:rPr>
        <w:t>wethers</w:t>
      </w:r>
      <w:proofErr w:type="spellEnd"/>
      <w:r w:rsidRPr="001856CD">
        <w:rPr>
          <w:i w:val="0"/>
          <w:iCs w:val="0"/>
          <w:color w:val="000000" w:themeColor="text1"/>
          <w:sz w:val="24"/>
          <w:szCs w:val="24"/>
        </w:rPr>
        <w:t xml:space="preserve"> fed different levels of FSF for 0, 25, 50, 75, and 100 days, presented as means ± standard errors</w:t>
      </w:r>
    </w:p>
    <w:p w14:paraId="170DF34E" w14:textId="25853616" w:rsidR="00753A90" w:rsidRDefault="00094C60" w:rsidP="00094C60">
      <w:pPr>
        <w:spacing w:before="100" w:beforeAutospacing="1" w:after="100" w:afterAutospacing="1"/>
        <w:jc w:val="center"/>
        <w:rPr>
          <w:b/>
        </w:rPr>
      </w:pPr>
      <w:r>
        <w:rPr>
          <w:bCs/>
          <w:noProof/>
        </w:rPr>
        <w:drawing>
          <wp:inline distT="0" distB="0" distL="0" distR="0" wp14:anchorId="0278B9F2" wp14:editId="46F5F46B">
            <wp:extent cx="5155200" cy="3067050"/>
            <wp:effectExtent l="0" t="0" r="1270" b="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0724" cy="3070337"/>
                    </a:xfrm>
                    <a:prstGeom prst="rect">
                      <a:avLst/>
                    </a:prstGeom>
                    <a:noFill/>
                  </pic:spPr>
                </pic:pic>
              </a:graphicData>
            </a:graphic>
          </wp:inline>
        </w:drawing>
      </w:r>
    </w:p>
    <w:p w14:paraId="485659BB" w14:textId="315A4E2F" w:rsidR="00753A90" w:rsidRPr="00094C60" w:rsidRDefault="00094C60" w:rsidP="007B2501">
      <w:pPr>
        <w:spacing w:before="100" w:beforeAutospacing="1" w:after="100" w:afterAutospacing="1"/>
        <w:jc w:val="center"/>
        <w:rPr>
          <w:b/>
        </w:rPr>
      </w:pPr>
      <w:r w:rsidRPr="00094C60">
        <w:rPr>
          <w:b/>
          <w:bCs/>
        </w:rPr>
        <w:t xml:space="preserve">Figure </w:t>
      </w:r>
      <w:r w:rsidRPr="00094C60">
        <w:rPr>
          <w:b/>
          <w:bCs/>
        </w:rPr>
        <w:fldChar w:fldCharType="begin"/>
      </w:r>
      <w:r w:rsidRPr="00094C60">
        <w:rPr>
          <w:b/>
          <w:bCs/>
        </w:rPr>
        <w:instrText xml:space="preserve"> SEQ Figure \* ARABIC </w:instrText>
      </w:r>
      <w:r w:rsidRPr="00094C60">
        <w:rPr>
          <w:b/>
          <w:bCs/>
        </w:rPr>
        <w:fldChar w:fldCharType="separate"/>
      </w:r>
      <w:r w:rsidRPr="00094C60">
        <w:rPr>
          <w:b/>
          <w:bCs/>
          <w:noProof/>
        </w:rPr>
        <w:t>2</w:t>
      </w:r>
      <w:r w:rsidRPr="00094C60">
        <w:rPr>
          <w:b/>
          <w:bCs/>
        </w:rPr>
        <w:fldChar w:fldCharType="end"/>
      </w:r>
      <w:r w:rsidRPr="00094C60">
        <w:t xml:space="preserve">: The mean ± standard error of fecal egg counts for wireworms in </w:t>
      </w:r>
      <w:proofErr w:type="spellStart"/>
      <w:r w:rsidRPr="00094C60">
        <w:t>Dohne</w:t>
      </w:r>
      <w:proofErr w:type="spellEnd"/>
      <w:r w:rsidRPr="00094C60">
        <w:t xml:space="preserve"> Merino </w:t>
      </w:r>
      <w:proofErr w:type="spellStart"/>
      <w:r w:rsidRPr="00094C60">
        <w:t>wethers</w:t>
      </w:r>
      <w:proofErr w:type="spellEnd"/>
      <w:r w:rsidRPr="00094C60">
        <w:t xml:space="preserve"> fed different levels of FSF over 0, 25, 50, 75, and 100 days is presented.</w:t>
      </w:r>
    </w:p>
    <w:p w14:paraId="7BACEC76" w14:textId="66065B31" w:rsidR="00753A90" w:rsidRDefault="00094C60" w:rsidP="00094C60">
      <w:pPr>
        <w:spacing w:before="100" w:beforeAutospacing="1" w:after="100" w:afterAutospacing="1"/>
        <w:jc w:val="center"/>
        <w:rPr>
          <w:b/>
        </w:rPr>
      </w:pPr>
      <w:r>
        <w:rPr>
          <w:bCs/>
          <w:noProof/>
        </w:rPr>
        <w:lastRenderedPageBreak/>
        <w:drawing>
          <wp:inline distT="0" distB="0" distL="0" distR="0" wp14:anchorId="1CE54A88" wp14:editId="046646D7">
            <wp:extent cx="5198400" cy="3124800"/>
            <wp:effectExtent l="0" t="0" r="0" b="635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98400" cy="3124800"/>
                    </a:xfrm>
                    <a:prstGeom prst="rect">
                      <a:avLst/>
                    </a:prstGeom>
                    <a:noFill/>
                  </pic:spPr>
                </pic:pic>
              </a:graphicData>
            </a:graphic>
          </wp:inline>
        </w:drawing>
      </w:r>
    </w:p>
    <w:p w14:paraId="6F10AEF2" w14:textId="77777777" w:rsidR="00094C60" w:rsidRDefault="00094C60" w:rsidP="00094C60">
      <w:pPr>
        <w:pStyle w:val="Caption"/>
        <w:jc w:val="center"/>
        <w:rPr>
          <w:i w:val="0"/>
          <w:iCs w:val="0"/>
          <w:color w:val="auto"/>
          <w:sz w:val="24"/>
          <w:szCs w:val="24"/>
        </w:rPr>
      </w:pPr>
      <w:r w:rsidRPr="00365513">
        <w:rPr>
          <w:b/>
          <w:bCs/>
          <w:i w:val="0"/>
          <w:iCs w:val="0"/>
          <w:color w:val="auto"/>
          <w:sz w:val="24"/>
          <w:szCs w:val="24"/>
        </w:rPr>
        <w:t xml:space="preserve">Figure </w:t>
      </w:r>
      <w:r w:rsidRPr="00365513">
        <w:rPr>
          <w:b/>
          <w:bCs/>
          <w:i w:val="0"/>
          <w:iCs w:val="0"/>
          <w:color w:val="auto"/>
          <w:sz w:val="24"/>
          <w:szCs w:val="24"/>
        </w:rPr>
        <w:fldChar w:fldCharType="begin"/>
      </w:r>
      <w:r w:rsidRPr="00365513">
        <w:rPr>
          <w:b/>
          <w:bCs/>
          <w:i w:val="0"/>
          <w:iCs w:val="0"/>
          <w:color w:val="auto"/>
          <w:sz w:val="24"/>
          <w:szCs w:val="24"/>
        </w:rPr>
        <w:instrText xml:space="preserve"> SEQ Figure \* ARABIC </w:instrText>
      </w:r>
      <w:r w:rsidRPr="00365513">
        <w:rPr>
          <w:b/>
          <w:bCs/>
          <w:i w:val="0"/>
          <w:iCs w:val="0"/>
          <w:color w:val="auto"/>
          <w:sz w:val="24"/>
          <w:szCs w:val="24"/>
        </w:rPr>
        <w:fldChar w:fldCharType="separate"/>
      </w:r>
      <w:r>
        <w:rPr>
          <w:b/>
          <w:bCs/>
          <w:i w:val="0"/>
          <w:iCs w:val="0"/>
          <w:noProof/>
          <w:color w:val="auto"/>
          <w:sz w:val="24"/>
          <w:szCs w:val="24"/>
        </w:rPr>
        <w:t>3</w:t>
      </w:r>
      <w:r w:rsidRPr="00365513">
        <w:rPr>
          <w:b/>
          <w:bCs/>
          <w:i w:val="0"/>
          <w:iCs w:val="0"/>
          <w:color w:val="auto"/>
          <w:sz w:val="24"/>
          <w:szCs w:val="24"/>
        </w:rPr>
        <w:fldChar w:fldCharType="end"/>
      </w:r>
      <w:r>
        <w:rPr>
          <w:b/>
          <w:bCs/>
          <w:i w:val="0"/>
          <w:iCs w:val="0"/>
          <w:color w:val="auto"/>
          <w:sz w:val="24"/>
          <w:szCs w:val="24"/>
        </w:rPr>
        <w:t xml:space="preserve">: </w:t>
      </w:r>
      <w:proofErr w:type="spellStart"/>
      <w:r w:rsidRPr="00217BF3">
        <w:rPr>
          <w:i w:val="0"/>
          <w:iCs w:val="0"/>
          <w:color w:val="auto"/>
          <w:sz w:val="24"/>
          <w:szCs w:val="24"/>
        </w:rPr>
        <w:t>Fecal</w:t>
      </w:r>
      <w:proofErr w:type="spellEnd"/>
      <w:r w:rsidRPr="00217BF3">
        <w:rPr>
          <w:i w:val="0"/>
          <w:iCs w:val="0"/>
          <w:color w:val="auto"/>
          <w:sz w:val="24"/>
          <w:szCs w:val="24"/>
        </w:rPr>
        <w:t xml:space="preserve"> egg counts of conical fluke worms in </w:t>
      </w:r>
      <w:proofErr w:type="spellStart"/>
      <w:r w:rsidRPr="00217BF3">
        <w:rPr>
          <w:i w:val="0"/>
          <w:iCs w:val="0"/>
          <w:color w:val="auto"/>
          <w:sz w:val="24"/>
          <w:szCs w:val="24"/>
        </w:rPr>
        <w:t>Dohne</w:t>
      </w:r>
      <w:proofErr w:type="spellEnd"/>
      <w:r w:rsidRPr="00217BF3">
        <w:rPr>
          <w:i w:val="0"/>
          <w:iCs w:val="0"/>
          <w:color w:val="auto"/>
          <w:sz w:val="24"/>
          <w:szCs w:val="24"/>
        </w:rPr>
        <w:t xml:space="preserve"> Merino </w:t>
      </w:r>
      <w:proofErr w:type="spellStart"/>
      <w:r w:rsidRPr="00217BF3">
        <w:rPr>
          <w:i w:val="0"/>
          <w:iCs w:val="0"/>
          <w:color w:val="auto"/>
          <w:sz w:val="24"/>
          <w:szCs w:val="24"/>
        </w:rPr>
        <w:t>wethers</w:t>
      </w:r>
      <w:proofErr w:type="spellEnd"/>
      <w:r w:rsidRPr="00217BF3">
        <w:rPr>
          <w:i w:val="0"/>
          <w:iCs w:val="0"/>
          <w:color w:val="auto"/>
          <w:sz w:val="24"/>
          <w:szCs w:val="24"/>
        </w:rPr>
        <w:t xml:space="preserve"> fed various levels of FSF over 0, 25, 50, 75, and 100 days, presented as means ± standard errors.</w:t>
      </w:r>
    </w:p>
    <w:p w14:paraId="1E094E1C" w14:textId="309F16DF" w:rsidR="00094C60" w:rsidRPr="00094C60" w:rsidRDefault="00094C60" w:rsidP="00094C60">
      <w:pPr>
        <w:spacing w:before="100" w:beforeAutospacing="1" w:after="100" w:afterAutospacing="1"/>
        <w:jc w:val="center"/>
        <w:rPr>
          <w:b/>
          <w:lang w:val="en-GB"/>
        </w:rPr>
      </w:pPr>
      <w:r>
        <w:rPr>
          <w:bCs/>
          <w:noProof/>
        </w:rPr>
        <w:drawing>
          <wp:inline distT="0" distB="0" distL="0" distR="0" wp14:anchorId="623D3968" wp14:editId="36474458">
            <wp:extent cx="5047488" cy="3034086"/>
            <wp:effectExtent l="0" t="0" r="0" b="127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53230" cy="3037537"/>
                    </a:xfrm>
                    <a:prstGeom prst="rect">
                      <a:avLst/>
                    </a:prstGeom>
                    <a:noFill/>
                  </pic:spPr>
                </pic:pic>
              </a:graphicData>
            </a:graphic>
          </wp:inline>
        </w:drawing>
      </w:r>
    </w:p>
    <w:p w14:paraId="5C41A282" w14:textId="68AEB151" w:rsidR="00753A90" w:rsidRPr="00094C60" w:rsidRDefault="00094C60" w:rsidP="007B2501">
      <w:pPr>
        <w:spacing w:before="100" w:beforeAutospacing="1" w:after="100" w:afterAutospacing="1"/>
        <w:jc w:val="center"/>
        <w:rPr>
          <w:bCs/>
        </w:rPr>
      </w:pPr>
      <w:r w:rsidRPr="00094C60">
        <w:rPr>
          <w:b/>
        </w:rPr>
        <w:t xml:space="preserve">Figure 4: </w:t>
      </w:r>
      <w:r w:rsidRPr="00094C60">
        <w:rPr>
          <w:bCs/>
        </w:rPr>
        <w:t xml:space="preserve">Fecal egg counts of long-necked worms in </w:t>
      </w:r>
      <w:proofErr w:type="spellStart"/>
      <w:r w:rsidRPr="00094C60">
        <w:rPr>
          <w:bCs/>
        </w:rPr>
        <w:t>Dohne</w:t>
      </w:r>
      <w:proofErr w:type="spellEnd"/>
      <w:r w:rsidRPr="00094C60">
        <w:rPr>
          <w:bCs/>
        </w:rPr>
        <w:t xml:space="preserve"> Merino </w:t>
      </w:r>
      <w:proofErr w:type="spellStart"/>
      <w:r w:rsidRPr="00094C60">
        <w:rPr>
          <w:bCs/>
        </w:rPr>
        <w:t>wethers</w:t>
      </w:r>
      <w:proofErr w:type="spellEnd"/>
      <w:r w:rsidRPr="00094C60">
        <w:rPr>
          <w:bCs/>
        </w:rPr>
        <w:t xml:space="preserve"> fed different levels of FSF over 0, 25, 50, 75, and 100 days, presented as means ± standard errors</w:t>
      </w:r>
    </w:p>
    <w:p w14:paraId="0793AE10" w14:textId="4BA625D0" w:rsidR="00753A90" w:rsidRDefault="00094C60" w:rsidP="00094C60">
      <w:pPr>
        <w:spacing w:before="100" w:beforeAutospacing="1" w:after="100" w:afterAutospacing="1"/>
        <w:jc w:val="center"/>
        <w:rPr>
          <w:b/>
        </w:rPr>
      </w:pPr>
      <w:r>
        <w:rPr>
          <w:bCs/>
          <w:noProof/>
        </w:rPr>
        <w:lastRenderedPageBreak/>
        <w:drawing>
          <wp:inline distT="0" distB="0" distL="0" distR="0" wp14:anchorId="40056E6C" wp14:editId="45E7051D">
            <wp:extent cx="4965167" cy="2984602"/>
            <wp:effectExtent l="0" t="0" r="635" b="0"/>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69837" cy="2987409"/>
                    </a:xfrm>
                    <a:prstGeom prst="rect">
                      <a:avLst/>
                    </a:prstGeom>
                    <a:noFill/>
                  </pic:spPr>
                </pic:pic>
              </a:graphicData>
            </a:graphic>
          </wp:inline>
        </w:drawing>
      </w:r>
    </w:p>
    <w:p w14:paraId="3F89F917" w14:textId="77777777" w:rsidR="00094C60" w:rsidRDefault="00094C60" w:rsidP="007B2501">
      <w:pPr>
        <w:pStyle w:val="Caption"/>
        <w:jc w:val="center"/>
        <w:rPr>
          <w:rFonts w:eastAsia="Times New Roman" w:cs="Times New Roman"/>
          <w:b/>
          <w:iCs w:val="0"/>
          <w:color w:val="1F497D"/>
          <w:lang w:val="en-US"/>
        </w:rPr>
      </w:pPr>
      <w:r w:rsidRPr="00365513">
        <w:rPr>
          <w:b/>
          <w:bCs/>
          <w:i w:val="0"/>
          <w:iCs w:val="0"/>
          <w:color w:val="auto"/>
          <w:sz w:val="24"/>
          <w:szCs w:val="24"/>
        </w:rPr>
        <w:t xml:space="preserve">Figure </w:t>
      </w:r>
      <w:r w:rsidRPr="00365513">
        <w:rPr>
          <w:b/>
          <w:bCs/>
          <w:i w:val="0"/>
          <w:iCs w:val="0"/>
          <w:color w:val="auto"/>
          <w:sz w:val="24"/>
          <w:szCs w:val="24"/>
        </w:rPr>
        <w:fldChar w:fldCharType="begin"/>
      </w:r>
      <w:r w:rsidRPr="00365513">
        <w:rPr>
          <w:b/>
          <w:bCs/>
          <w:i w:val="0"/>
          <w:iCs w:val="0"/>
          <w:color w:val="auto"/>
          <w:sz w:val="24"/>
          <w:szCs w:val="24"/>
        </w:rPr>
        <w:instrText xml:space="preserve"> SEQ Figure \* ARABIC </w:instrText>
      </w:r>
      <w:r w:rsidRPr="00365513">
        <w:rPr>
          <w:b/>
          <w:bCs/>
          <w:i w:val="0"/>
          <w:iCs w:val="0"/>
          <w:color w:val="auto"/>
          <w:sz w:val="24"/>
          <w:szCs w:val="24"/>
        </w:rPr>
        <w:fldChar w:fldCharType="separate"/>
      </w:r>
      <w:r>
        <w:rPr>
          <w:b/>
          <w:bCs/>
          <w:i w:val="0"/>
          <w:iCs w:val="0"/>
          <w:noProof/>
          <w:color w:val="auto"/>
          <w:sz w:val="24"/>
          <w:szCs w:val="24"/>
        </w:rPr>
        <w:t>5</w:t>
      </w:r>
      <w:r w:rsidRPr="00365513">
        <w:rPr>
          <w:b/>
          <w:bCs/>
          <w:i w:val="0"/>
          <w:iCs w:val="0"/>
          <w:color w:val="auto"/>
          <w:sz w:val="24"/>
          <w:szCs w:val="24"/>
        </w:rPr>
        <w:fldChar w:fldCharType="end"/>
      </w:r>
      <w:r w:rsidRPr="00231F45">
        <w:rPr>
          <w:i w:val="0"/>
          <w:iCs w:val="0"/>
          <w:color w:val="auto"/>
          <w:sz w:val="24"/>
          <w:szCs w:val="24"/>
        </w:rPr>
        <w:t xml:space="preserve">: </w:t>
      </w:r>
      <w:proofErr w:type="spellStart"/>
      <w:r w:rsidRPr="00604E6C">
        <w:rPr>
          <w:i w:val="0"/>
          <w:iCs w:val="0"/>
          <w:color w:val="auto"/>
          <w:sz w:val="24"/>
          <w:szCs w:val="24"/>
        </w:rPr>
        <w:t>Fecal</w:t>
      </w:r>
      <w:proofErr w:type="spellEnd"/>
      <w:r w:rsidRPr="00604E6C">
        <w:rPr>
          <w:i w:val="0"/>
          <w:iCs w:val="0"/>
          <w:color w:val="auto"/>
          <w:sz w:val="24"/>
          <w:szCs w:val="24"/>
        </w:rPr>
        <w:t xml:space="preserve"> egg counts of liver fluke worms in </w:t>
      </w:r>
      <w:proofErr w:type="spellStart"/>
      <w:r w:rsidRPr="00604E6C">
        <w:rPr>
          <w:i w:val="0"/>
          <w:iCs w:val="0"/>
          <w:color w:val="auto"/>
          <w:sz w:val="24"/>
          <w:szCs w:val="24"/>
        </w:rPr>
        <w:t>Dohne</w:t>
      </w:r>
      <w:proofErr w:type="spellEnd"/>
      <w:r w:rsidRPr="00604E6C">
        <w:rPr>
          <w:i w:val="0"/>
          <w:iCs w:val="0"/>
          <w:color w:val="auto"/>
          <w:sz w:val="24"/>
          <w:szCs w:val="24"/>
        </w:rPr>
        <w:t xml:space="preserve"> Merino </w:t>
      </w:r>
      <w:proofErr w:type="spellStart"/>
      <w:r w:rsidRPr="00604E6C">
        <w:rPr>
          <w:i w:val="0"/>
          <w:iCs w:val="0"/>
          <w:color w:val="auto"/>
          <w:sz w:val="24"/>
          <w:szCs w:val="24"/>
        </w:rPr>
        <w:t>wethers</w:t>
      </w:r>
      <w:proofErr w:type="spellEnd"/>
      <w:r w:rsidRPr="00604E6C">
        <w:rPr>
          <w:i w:val="0"/>
          <w:iCs w:val="0"/>
          <w:color w:val="auto"/>
          <w:sz w:val="24"/>
          <w:szCs w:val="24"/>
        </w:rPr>
        <w:t xml:space="preserve"> fed different levels of FSF over 0, 25, 50, 75, and 100 days, presented as means ± standard errors.</w:t>
      </w:r>
    </w:p>
    <w:p w14:paraId="07D668A1" w14:textId="77777777" w:rsidR="00094C60" w:rsidRPr="007B2501" w:rsidRDefault="00094C60" w:rsidP="00094C60">
      <w:pPr>
        <w:spacing w:before="100" w:beforeAutospacing="1" w:after="100" w:afterAutospacing="1"/>
        <w:jc w:val="both"/>
        <w:rPr>
          <w:b/>
          <w:bCs/>
          <w:sz w:val="28"/>
          <w:szCs w:val="28"/>
        </w:rPr>
      </w:pPr>
      <w:bookmarkStart w:id="2" w:name="_Toc31869146"/>
      <w:r w:rsidRPr="007B2501">
        <w:rPr>
          <w:b/>
          <w:bCs/>
          <w:sz w:val="28"/>
          <w:szCs w:val="28"/>
        </w:rPr>
        <w:t>Discussion</w:t>
      </w:r>
      <w:bookmarkEnd w:id="2"/>
    </w:p>
    <w:p w14:paraId="477894D9" w14:textId="16C7FD9D"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The white and red blood cell counts provide crucial insights into the overall health and wellbeing of sheep in production. In this study, an increase in WBC counts was observed in </w:t>
      </w:r>
      <w:proofErr w:type="spellStart"/>
      <w:r w:rsidR="00094C60" w:rsidRPr="00094C60">
        <w:rPr>
          <w:bCs/>
          <w:lang w:val="en-GB"/>
        </w:rPr>
        <w:t>wethers</w:t>
      </w:r>
      <w:proofErr w:type="spellEnd"/>
      <w:r w:rsidR="00094C60" w:rsidRPr="00094C60">
        <w:rPr>
          <w:bCs/>
          <w:lang w:val="en-GB"/>
        </w:rPr>
        <w:t xml:space="preserve"> fed diets with 4% and 6% FSF from day 50 onwards, whereas WBC counts in the 0% and 2% FSF groups significantly declined during the same period (P&lt;0.05). These findings confirm previous experiments, which also demonstrated that adding 4% (T3) and 6% (T4) FSF to diets enhanced white blood cell counts in </w:t>
      </w:r>
      <w:proofErr w:type="spellStart"/>
      <w:r w:rsidR="00094C60" w:rsidRPr="00094C60">
        <w:rPr>
          <w:bCs/>
          <w:lang w:val="en-GB"/>
        </w:rPr>
        <w:t>wethers</w:t>
      </w:r>
      <w:proofErr w:type="spellEnd"/>
      <w:r w:rsidR="00094C60" w:rsidRPr="00094C60">
        <w:rPr>
          <w:bCs/>
          <w:lang w:val="en-GB"/>
        </w:rPr>
        <w:t xml:space="preserve"> after 50 days. However, previous studies noted that these effects were not statistically significant (p &gt; 0.05). In alignment with </w:t>
      </w:r>
      <w:proofErr w:type="spellStart"/>
      <w:r w:rsidR="00094C60" w:rsidRPr="00094C60">
        <w:rPr>
          <w:bCs/>
          <w:lang w:val="en-GB"/>
        </w:rPr>
        <w:t>Emeruwa</w:t>
      </w:r>
      <w:proofErr w:type="spellEnd"/>
      <w:r w:rsidR="00094C60" w:rsidRPr="00094C60">
        <w:rPr>
          <w:bCs/>
          <w:lang w:val="en-GB"/>
        </w:rPr>
        <w:t xml:space="preserve"> (2016), the results of the present study show a comparable pattern of WBC control across different FSF treatment levels in sheep.</w:t>
      </w:r>
    </w:p>
    <w:p w14:paraId="77F310AF" w14:textId="1B55412F"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The increase in circulating WBC observed in </w:t>
      </w:r>
      <w:proofErr w:type="spellStart"/>
      <w:r w:rsidR="00094C60" w:rsidRPr="00094C60">
        <w:rPr>
          <w:bCs/>
          <w:lang w:val="en-GB"/>
        </w:rPr>
        <w:t>wethers</w:t>
      </w:r>
      <w:proofErr w:type="spellEnd"/>
      <w:r w:rsidR="00094C60" w:rsidRPr="00094C60">
        <w:rPr>
          <w:bCs/>
          <w:lang w:val="en-GB"/>
        </w:rPr>
        <w:t xml:space="preserve"> fed 4% and 6% FSF from day 25 to 100 suggests an active immune response, potentially due to infection or inflammation caused by tissue damage. WBCs are known to combat foreign bodies in the system (</w:t>
      </w:r>
      <w:proofErr w:type="spellStart"/>
      <w:r w:rsidR="00094C60" w:rsidRPr="00094C60">
        <w:rPr>
          <w:bCs/>
          <w:lang w:val="en-GB"/>
        </w:rPr>
        <w:t>Babeker</w:t>
      </w:r>
      <w:proofErr w:type="spellEnd"/>
      <w:r w:rsidR="00094C60" w:rsidRPr="00094C60">
        <w:rPr>
          <w:bCs/>
          <w:lang w:val="en-GB"/>
        </w:rPr>
        <w:t xml:space="preserve"> and </w:t>
      </w:r>
      <w:proofErr w:type="spellStart"/>
      <w:r w:rsidR="00094C60" w:rsidRPr="00094C60">
        <w:rPr>
          <w:bCs/>
          <w:lang w:val="en-GB"/>
        </w:rPr>
        <w:t>Bdalbagi</w:t>
      </w:r>
      <w:proofErr w:type="spellEnd"/>
      <w:r w:rsidR="00094C60" w:rsidRPr="00094C60">
        <w:rPr>
          <w:bCs/>
          <w:lang w:val="en-GB"/>
        </w:rPr>
        <w:t xml:space="preserve"> et al., 2015). This finding aligns with Weaver et al. (2013), who reported that FSF in the diets of young gilts positively affects the immune system against Aflatoxin.</w:t>
      </w:r>
    </w:p>
    <w:p w14:paraId="42D41132" w14:textId="56E26D62"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Key red blood cell (RBC) parameters such as mean corpuscular volume (MCV), mean corpuscular </w:t>
      </w:r>
      <w:proofErr w:type="spellStart"/>
      <w:r w:rsidR="00094C60" w:rsidRPr="00094C60">
        <w:rPr>
          <w:bCs/>
          <w:lang w:val="en-GB"/>
        </w:rPr>
        <w:t>hemoglobin</w:t>
      </w:r>
      <w:proofErr w:type="spellEnd"/>
      <w:r w:rsidR="00094C60" w:rsidRPr="00094C60">
        <w:rPr>
          <w:bCs/>
          <w:lang w:val="en-GB"/>
        </w:rPr>
        <w:t xml:space="preserve"> (MCH), red blood cell distribution width (RDW), and mean corpuscular </w:t>
      </w:r>
      <w:proofErr w:type="spellStart"/>
      <w:r w:rsidR="00094C60" w:rsidRPr="00094C60">
        <w:rPr>
          <w:bCs/>
          <w:lang w:val="en-GB"/>
        </w:rPr>
        <w:t>hemoglobin</w:t>
      </w:r>
      <w:proofErr w:type="spellEnd"/>
      <w:r w:rsidR="00094C60" w:rsidRPr="00094C60">
        <w:rPr>
          <w:bCs/>
          <w:lang w:val="en-GB"/>
        </w:rPr>
        <w:t xml:space="preserve"> concentration (MCHC) are critical for diagnosing </w:t>
      </w:r>
      <w:proofErr w:type="spellStart"/>
      <w:r w:rsidR="00094C60" w:rsidRPr="00094C60">
        <w:rPr>
          <w:bCs/>
          <w:lang w:val="en-GB"/>
        </w:rPr>
        <w:t>anemia</w:t>
      </w:r>
      <w:proofErr w:type="spellEnd"/>
      <w:r w:rsidR="00094C60" w:rsidRPr="00094C60">
        <w:rPr>
          <w:bCs/>
          <w:lang w:val="en-GB"/>
        </w:rPr>
        <w:t xml:space="preserve">. MCHC specifically measures the </w:t>
      </w:r>
      <w:proofErr w:type="spellStart"/>
      <w:r w:rsidR="00094C60" w:rsidRPr="00094C60">
        <w:rPr>
          <w:bCs/>
          <w:lang w:val="en-GB"/>
        </w:rPr>
        <w:t>hemoglobin</w:t>
      </w:r>
      <w:proofErr w:type="spellEnd"/>
      <w:r w:rsidR="00094C60" w:rsidRPr="00094C60">
        <w:rPr>
          <w:bCs/>
          <w:lang w:val="en-GB"/>
        </w:rPr>
        <w:t xml:space="preserve"> concentration within RBCs. In this study, the values for RBC, MCV, MCH, </w:t>
      </w:r>
      <w:proofErr w:type="spellStart"/>
      <w:r w:rsidR="00094C60" w:rsidRPr="00094C60">
        <w:rPr>
          <w:bCs/>
          <w:lang w:val="en-GB"/>
        </w:rPr>
        <w:t>hemoglobin</w:t>
      </w:r>
      <w:proofErr w:type="spellEnd"/>
      <w:r w:rsidR="00094C60" w:rsidRPr="00094C60">
        <w:rPr>
          <w:bCs/>
          <w:lang w:val="en-GB"/>
        </w:rPr>
        <w:t xml:space="preserve"> (Hgb), and </w:t>
      </w:r>
      <w:proofErr w:type="spellStart"/>
      <w:r w:rsidR="00094C60" w:rsidRPr="00094C60">
        <w:rPr>
          <w:bCs/>
          <w:lang w:val="en-GB"/>
        </w:rPr>
        <w:t>hematocrit</w:t>
      </w:r>
      <w:proofErr w:type="spellEnd"/>
      <w:r w:rsidR="00094C60" w:rsidRPr="00094C60">
        <w:rPr>
          <w:bCs/>
          <w:lang w:val="en-GB"/>
        </w:rPr>
        <w:t xml:space="preserve"> indicate that FSF inclusion in </w:t>
      </w:r>
      <w:proofErr w:type="spellStart"/>
      <w:r w:rsidR="00094C60" w:rsidRPr="00094C60">
        <w:rPr>
          <w:bCs/>
          <w:lang w:val="en-GB"/>
        </w:rPr>
        <w:t>Dohne</w:t>
      </w:r>
      <w:proofErr w:type="spellEnd"/>
      <w:r w:rsidR="00094C60" w:rsidRPr="00094C60">
        <w:rPr>
          <w:bCs/>
          <w:lang w:val="en-GB"/>
        </w:rPr>
        <w:t xml:space="preserve"> Merino </w:t>
      </w:r>
      <w:proofErr w:type="spellStart"/>
      <w:r w:rsidR="00094C60" w:rsidRPr="00094C60">
        <w:rPr>
          <w:bCs/>
          <w:lang w:val="en-GB"/>
        </w:rPr>
        <w:t>wethers'</w:t>
      </w:r>
      <w:proofErr w:type="spellEnd"/>
      <w:r w:rsidR="00094C60" w:rsidRPr="00094C60">
        <w:rPr>
          <w:bCs/>
          <w:lang w:val="en-GB"/>
        </w:rPr>
        <w:t xml:space="preserve"> diets improves </w:t>
      </w:r>
      <w:proofErr w:type="spellStart"/>
      <w:r w:rsidR="00094C60" w:rsidRPr="00094C60">
        <w:rPr>
          <w:bCs/>
          <w:lang w:val="en-GB"/>
        </w:rPr>
        <w:t>hematological</w:t>
      </w:r>
      <w:proofErr w:type="spellEnd"/>
      <w:r w:rsidR="00094C60" w:rsidRPr="00094C60">
        <w:rPr>
          <w:bCs/>
          <w:lang w:val="en-GB"/>
        </w:rPr>
        <w:t xml:space="preserve"> parameters. This supports the notion that FSF can enhance the blood's oxygen-carrying capacity.</w:t>
      </w:r>
    </w:p>
    <w:p w14:paraId="5CA47C4F" w14:textId="5B360F7A"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The increase in RBC in FSF-fed </w:t>
      </w:r>
      <w:proofErr w:type="spellStart"/>
      <w:r w:rsidR="00094C60" w:rsidRPr="00094C60">
        <w:rPr>
          <w:bCs/>
          <w:lang w:val="en-GB"/>
        </w:rPr>
        <w:t>wethers</w:t>
      </w:r>
      <w:proofErr w:type="spellEnd"/>
      <w:r w:rsidR="00094C60" w:rsidRPr="00094C60">
        <w:rPr>
          <w:bCs/>
          <w:lang w:val="en-GB"/>
        </w:rPr>
        <w:t xml:space="preserve"> may be attributed to the iron content in FSF, as iron and other minerals in FSF promote RBC production. The addition of FSF likely provides essential minerals for enzymes such as </w:t>
      </w:r>
      <w:proofErr w:type="spellStart"/>
      <w:r w:rsidR="00094C60" w:rsidRPr="00094C60">
        <w:rPr>
          <w:bCs/>
          <w:lang w:val="en-GB"/>
        </w:rPr>
        <w:t>sulfite</w:t>
      </w:r>
      <w:proofErr w:type="spellEnd"/>
      <w:r w:rsidR="00094C60" w:rsidRPr="00094C60">
        <w:rPr>
          <w:bCs/>
          <w:lang w:val="en-GB"/>
        </w:rPr>
        <w:t xml:space="preserve"> oxidase, xanthine dehydrogenase, and </w:t>
      </w:r>
      <w:r w:rsidR="00094C60" w:rsidRPr="00094C60">
        <w:rPr>
          <w:bCs/>
          <w:lang w:val="en-GB"/>
        </w:rPr>
        <w:lastRenderedPageBreak/>
        <w:t>aldehyde oxidase, which are crucial for RBC improvement. These findings are consistent with Weaver et al. (2013).</w:t>
      </w:r>
    </w:p>
    <w:p w14:paraId="5209BC57" w14:textId="348D2AC6"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Blood urea levels reflect the state of protein metabolism and dietary amino acid balance in animals (Tao et al., 2018). As </w:t>
      </w:r>
      <w:proofErr w:type="spellStart"/>
      <w:r w:rsidR="00094C60" w:rsidRPr="00094C60">
        <w:rPr>
          <w:bCs/>
          <w:lang w:val="en-GB"/>
        </w:rPr>
        <w:t>Jiwuba</w:t>
      </w:r>
      <w:proofErr w:type="spellEnd"/>
      <w:r w:rsidR="00094C60" w:rsidRPr="00094C60">
        <w:rPr>
          <w:bCs/>
          <w:lang w:val="en-GB"/>
        </w:rPr>
        <w:t xml:space="preserve"> et al. (2017) noted, high blood urea levels are linked to poor protein quality in animal feed. The consistent blood urea values between the 0% FSF diet and FSF-supplemented diets throughout this study indicate that FSF addition did not negatively impact the protein quality in the feed of </w:t>
      </w:r>
      <w:proofErr w:type="spellStart"/>
      <w:r w:rsidR="00094C60" w:rsidRPr="00094C60">
        <w:rPr>
          <w:bCs/>
          <w:lang w:val="en-GB"/>
        </w:rPr>
        <w:t>Dohne</w:t>
      </w:r>
      <w:proofErr w:type="spellEnd"/>
      <w:r w:rsidR="00094C60" w:rsidRPr="00094C60">
        <w:rPr>
          <w:bCs/>
          <w:lang w:val="en-GB"/>
        </w:rPr>
        <w:t xml:space="preserve"> Merino </w:t>
      </w:r>
      <w:proofErr w:type="spellStart"/>
      <w:r w:rsidR="00094C60" w:rsidRPr="00094C60">
        <w:rPr>
          <w:bCs/>
          <w:lang w:val="en-GB"/>
        </w:rPr>
        <w:t>wethers</w:t>
      </w:r>
      <w:proofErr w:type="spellEnd"/>
      <w:r w:rsidR="00094C60" w:rsidRPr="00094C60">
        <w:rPr>
          <w:bCs/>
          <w:lang w:val="en-GB"/>
        </w:rPr>
        <w:t xml:space="preserve">. However, </w:t>
      </w:r>
      <w:proofErr w:type="spellStart"/>
      <w:r w:rsidR="00094C60" w:rsidRPr="00094C60">
        <w:rPr>
          <w:bCs/>
          <w:lang w:val="en-GB"/>
        </w:rPr>
        <w:t>wethers</w:t>
      </w:r>
      <w:proofErr w:type="spellEnd"/>
      <w:r w:rsidR="00094C60" w:rsidRPr="00094C60">
        <w:rPr>
          <w:bCs/>
          <w:lang w:val="en-GB"/>
        </w:rPr>
        <w:t xml:space="preserve"> on the 4% FSF diet tended to increase blood urea from day 50 to 100, though not statistically different from those on the 0% and 2% FSF diets, but different from the 6% FSF diet. This suggests that including more than 4% FSF in the diet could lead to higher blood urea levels, possibly due to increased protein concentration in the rumen, leading to excess protein breakdown into ammonia, which is then converted to urea in the blood. This observation aligns with </w:t>
      </w:r>
      <w:proofErr w:type="spellStart"/>
      <w:r w:rsidR="00094C60" w:rsidRPr="00094C60">
        <w:rPr>
          <w:bCs/>
          <w:lang w:val="en-GB"/>
        </w:rPr>
        <w:t>Chaves</w:t>
      </w:r>
      <w:proofErr w:type="spellEnd"/>
      <w:r w:rsidR="00094C60" w:rsidRPr="00094C60">
        <w:rPr>
          <w:bCs/>
          <w:lang w:val="en-GB"/>
        </w:rPr>
        <w:t xml:space="preserve"> et al. (2011) and </w:t>
      </w:r>
      <w:proofErr w:type="spellStart"/>
      <w:r w:rsidR="00094C60" w:rsidRPr="00094C60">
        <w:rPr>
          <w:bCs/>
          <w:lang w:val="en-GB"/>
        </w:rPr>
        <w:t>Bahrami-Yekdangi</w:t>
      </w:r>
      <w:proofErr w:type="spellEnd"/>
      <w:r w:rsidR="00094C60" w:rsidRPr="00094C60">
        <w:rPr>
          <w:bCs/>
          <w:lang w:val="en-GB"/>
        </w:rPr>
        <w:t xml:space="preserve"> et al. (2015), who reported a negative correlation between rumen ammonia nitrogen and blood urea.</w:t>
      </w:r>
    </w:p>
    <w:p w14:paraId="5A8B4519" w14:textId="675EDA42"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The concentrations of total protein, albumin, bilirubin, Na, K, glucose, cholesterol, and liver enzymes were within the normal range for </w:t>
      </w:r>
      <w:proofErr w:type="spellStart"/>
      <w:r w:rsidR="00094C60" w:rsidRPr="00094C60">
        <w:rPr>
          <w:bCs/>
          <w:lang w:val="en-GB"/>
        </w:rPr>
        <w:t>wethers</w:t>
      </w:r>
      <w:proofErr w:type="spellEnd"/>
      <w:r w:rsidR="00094C60" w:rsidRPr="00094C60">
        <w:rPr>
          <w:bCs/>
          <w:lang w:val="en-GB"/>
        </w:rPr>
        <w:t>, indicating good health and no adverse effects from FSF supplementation (</w:t>
      </w:r>
      <w:proofErr w:type="spellStart"/>
      <w:r w:rsidR="00094C60" w:rsidRPr="00094C60">
        <w:rPr>
          <w:bCs/>
          <w:lang w:val="en-GB"/>
        </w:rPr>
        <w:t>Ikusika</w:t>
      </w:r>
      <w:proofErr w:type="spellEnd"/>
      <w:r w:rsidR="00094C60" w:rsidRPr="00094C60">
        <w:rPr>
          <w:bCs/>
          <w:lang w:val="en-GB"/>
        </w:rPr>
        <w:t xml:space="preserve"> et al., 2019a). The observed improvement in total protein levels in FSF-fed </w:t>
      </w:r>
      <w:proofErr w:type="spellStart"/>
      <w:r w:rsidR="00094C60" w:rsidRPr="00094C60">
        <w:rPr>
          <w:bCs/>
          <w:lang w:val="en-GB"/>
        </w:rPr>
        <w:t>wethers</w:t>
      </w:r>
      <w:proofErr w:type="spellEnd"/>
      <w:r w:rsidR="00094C60" w:rsidRPr="00094C60">
        <w:rPr>
          <w:bCs/>
          <w:lang w:val="en-GB"/>
        </w:rPr>
        <w:t xml:space="preserve"> compared to the control suggests increased nitrogen availability at the tissue level due to FSF. Zinc in FSF is known to stimulate appetite, leading to increased protein intake through higher feed consumption. However, no statistical difference was noted between FSF-supplemented and non-supplemented diets, consistent with </w:t>
      </w:r>
      <w:proofErr w:type="spellStart"/>
      <w:r w:rsidR="00094C60" w:rsidRPr="00094C60">
        <w:rPr>
          <w:bCs/>
          <w:lang w:val="en-GB"/>
        </w:rPr>
        <w:t>Emeruwa</w:t>
      </w:r>
      <w:proofErr w:type="spellEnd"/>
      <w:r w:rsidR="00094C60" w:rsidRPr="00094C60">
        <w:rPr>
          <w:bCs/>
          <w:lang w:val="en-GB"/>
        </w:rPr>
        <w:t xml:space="preserve"> (2016), who found no significant differences in West African dwarf sheep fed varying FSF amounts.</w:t>
      </w:r>
    </w:p>
    <w:p w14:paraId="2BE6B4B6" w14:textId="4A80751F"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Serum creatinine levels were significantly lower in </w:t>
      </w:r>
      <w:proofErr w:type="spellStart"/>
      <w:r w:rsidR="00094C60" w:rsidRPr="00094C60">
        <w:rPr>
          <w:bCs/>
          <w:lang w:val="en-GB"/>
        </w:rPr>
        <w:t>wethers</w:t>
      </w:r>
      <w:proofErr w:type="spellEnd"/>
      <w:r w:rsidR="00094C60" w:rsidRPr="00094C60">
        <w:rPr>
          <w:bCs/>
          <w:lang w:val="en-GB"/>
        </w:rPr>
        <w:t xml:space="preserve"> on the 4% FSF diet compared to those on 0%, 2%, and 6% FSF diets on day 100, indicating a positive health impact at 4% inclusion. Creatinine, a waste product of protein metabolism, was reduced, suggesting a lower catabolism rate in </w:t>
      </w:r>
      <w:proofErr w:type="spellStart"/>
      <w:r w:rsidR="00094C60" w:rsidRPr="00094C60">
        <w:rPr>
          <w:bCs/>
          <w:lang w:val="en-GB"/>
        </w:rPr>
        <w:t>wethers</w:t>
      </w:r>
      <w:proofErr w:type="spellEnd"/>
      <w:r w:rsidR="00094C60" w:rsidRPr="00094C60">
        <w:rPr>
          <w:bCs/>
          <w:lang w:val="en-GB"/>
        </w:rPr>
        <w:t xml:space="preserve"> on the 4% FSF diet (</w:t>
      </w:r>
      <w:proofErr w:type="spellStart"/>
      <w:r w:rsidR="00094C60" w:rsidRPr="00094C60">
        <w:rPr>
          <w:bCs/>
          <w:lang w:val="en-GB"/>
        </w:rPr>
        <w:t>Paswan</w:t>
      </w:r>
      <w:proofErr w:type="spellEnd"/>
      <w:r w:rsidR="00094C60" w:rsidRPr="00094C60">
        <w:rPr>
          <w:bCs/>
          <w:lang w:val="en-GB"/>
        </w:rPr>
        <w:t xml:space="preserve"> et al., 2016).Serum glucose levels decreased on all sampling days in </w:t>
      </w:r>
      <w:proofErr w:type="spellStart"/>
      <w:r w:rsidR="00094C60" w:rsidRPr="00094C60">
        <w:rPr>
          <w:bCs/>
          <w:lang w:val="en-GB"/>
        </w:rPr>
        <w:t>wethers</w:t>
      </w:r>
      <w:proofErr w:type="spellEnd"/>
      <w:r w:rsidR="00094C60" w:rsidRPr="00094C60">
        <w:rPr>
          <w:bCs/>
          <w:lang w:val="en-GB"/>
        </w:rPr>
        <w:t xml:space="preserve"> on the 0% FSF diet, initially dropped in those on the 4% and 6% FSF diets but increased in </w:t>
      </w:r>
      <w:proofErr w:type="spellStart"/>
      <w:r w:rsidR="00094C60" w:rsidRPr="00094C60">
        <w:rPr>
          <w:bCs/>
          <w:lang w:val="en-GB"/>
        </w:rPr>
        <w:t>wethers</w:t>
      </w:r>
      <w:proofErr w:type="spellEnd"/>
      <w:r w:rsidR="00094C60" w:rsidRPr="00094C60">
        <w:rPr>
          <w:bCs/>
          <w:lang w:val="en-GB"/>
        </w:rPr>
        <w:t xml:space="preserve"> on the 2% FSF diet. Although there was no significant variation among the different FSF inclusion levels except at 75 and 100 days, </w:t>
      </w:r>
      <w:proofErr w:type="spellStart"/>
      <w:r w:rsidR="00094C60" w:rsidRPr="00094C60">
        <w:rPr>
          <w:bCs/>
          <w:lang w:val="en-GB"/>
        </w:rPr>
        <w:t>wethers</w:t>
      </w:r>
      <w:proofErr w:type="spellEnd"/>
      <w:r w:rsidR="00094C60" w:rsidRPr="00094C60">
        <w:rPr>
          <w:bCs/>
          <w:lang w:val="en-GB"/>
        </w:rPr>
        <w:t xml:space="preserve"> on the 0% FSF diet had significantly lower serum glucose levels (P&lt;0.0001) from day 75 onwards compared to the FSF-supplemented groups. This suggests that continuous FSF supplementation for over 75 days can improve serum glucose levels, possibly due to Na, Cl, and K elements in FSF stimulating appetite and increasing feed intake. However, this contrasts with </w:t>
      </w:r>
      <w:proofErr w:type="spellStart"/>
      <w:r w:rsidR="00094C60" w:rsidRPr="00094C60">
        <w:rPr>
          <w:bCs/>
          <w:lang w:val="en-GB"/>
        </w:rPr>
        <w:t>Emeruwa</w:t>
      </w:r>
      <w:proofErr w:type="spellEnd"/>
      <w:r w:rsidR="00094C60" w:rsidRPr="00094C60">
        <w:rPr>
          <w:bCs/>
          <w:lang w:val="en-GB"/>
        </w:rPr>
        <w:t xml:space="preserve"> (2016), who reported higher serum glucose in the control group compared to the FSF-supplemented group, likely due to differences in breed, climate, and diet.</w:t>
      </w:r>
    </w:p>
    <w:p w14:paraId="4CAF81C8" w14:textId="51D485CD" w:rsidR="00094C60" w:rsidRPr="00094C60" w:rsidRDefault="007B2501" w:rsidP="00094C60">
      <w:pPr>
        <w:spacing w:before="100" w:beforeAutospacing="1" w:after="100" w:afterAutospacing="1"/>
        <w:jc w:val="both"/>
        <w:rPr>
          <w:bCs/>
          <w:lang w:val="en-GB"/>
        </w:rPr>
      </w:pPr>
      <w:r>
        <w:rPr>
          <w:bCs/>
          <w:lang w:val="en-GB"/>
        </w:rPr>
        <w:t xml:space="preserve">      </w:t>
      </w:r>
      <w:r w:rsidR="00094C60" w:rsidRPr="00094C60">
        <w:rPr>
          <w:bCs/>
          <w:lang w:val="en-GB"/>
        </w:rPr>
        <w:t xml:space="preserve">Gastrointestinal parasites cause significant economic losses in small ruminant production in semi-arid and arid regions. </w:t>
      </w:r>
      <w:proofErr w:type="spellStart"/>
      <w:r w:rsidR="00094C60" w:rsidRPr="00094C60">
        <w:rPr>
          <w:bCs/>
          <w:lang w:val="en-GB"/>
        </w:rPr>
        <w:t>Haemonchus</w:t>
      </w:r>
      <w:proofErr w:type="spellEnd"/>
      <w:r w:rsidR="00094C60" w:rsidRPr="00094C60">
        <w:rPr>
          <w:bCs/>
          <w:lang w:val="en-GB"/>
        </w:rPr>
        <w:t xml:space="preserve"> </w:t>
      </w:r>
      <w:proofErr w:type="spellStart"/>
      <w:r w:rsidR="00094C60" w:rsidRPr="00094C60">
        <w:rPr>
          <w:bCs/>
          <w:lang w:val="en-GB"/>
        </w:rPr>
        <w:t>contortus</w:t>
      </w:r>
      <w:proofErr w:type="spellEnd"/>
      <w:r w:rsidR="00094C60" w:rsidRPr="00094C60">
        <w:rPr>
          <w:bCs/>
          <w:lang w:val="en-GB"/>
        </w:rPr>
        <w:t xml:space="preserve"> is known to cause </w:t>
      </w:r>
      <w:proofErr w:type="spellStart"/>
      <w:r w:rsidR="00094C60" w:rsidRPr="00094C60">
        <w:rPr>
          <w:bCs/>
          <w:lang w:val="en-GB"/>
        </w:rPr>
        <w:t>anemia</w:t>
      </w:r>
      <w:proofErr w:type="spellEnd"/>
      <w:r w:rsidR="00094C60" w:rsidRPr="00094C60">
        <w:rPr>
          <w:bCs/>
          <w:lang w:val="en-GB"/>
        </w:rPr>
        <w:t xml:space="preserve">, </w:t>
      </w:r>
      <w:proofErr w:type="spellStart"/>
      <w:r w:rsidR="00094C60" w:rsidRPr="00094C60">
        <w:rPr>
          <w:bCs/>
          <w:lang w:val="en-GB"/>
        </w:rPr>
        <w:t>hematological</w:t>
      </w:r>
      <w:proofErr w:type="spellEnd"/>
      <w:r w:rsidR="00094C60" w:rsidRPr="00094C60">
        <w:rPr>
          <w:bCs/>
          <w:lang w:val="en-GB"/>
        </w:rPr>
        <w:t xml:space="preserve"> and biochemical disturbances, low immunity, poor wool quality, and sometimes mortality in sheep (Bennett et al., 2011). This study found that FSF effectively reduces various gastrointestinal parasites, including wireworms, long-necked worms, liver flukes, conical flukes, and coccidia. </w:t>
      </w:r>
      <w:proofErr w:type="spellStart"/>
      <w:r w:rsidR="00094C60" w:rsidRPr="00094C60">
        <w:rPr>
          <w:bCs/>
          <w:lang w:val="en-GB"/>
        </w:rPr>
        <w:t>Wethers</w:t>
      </w:r>
      <w:proofErr w:type="spellEnd"/>
      <w:r w:rsidR="00094C60" w:rsidRPr="00094C60">
        <w:rPr>
          <w:bCs/>
          <w:lang w:val="en-GB"/>
        </w:rPr>
        <w:t xml:space="preserve"> fed 4% and 6% FSF showed a significant reduction in worm counts by day 50, while those on 2% FSF showed a decrease by day 75. This confirms reports by McLean et al. (2005) and Bennett et al. (2011), who observed that FSF inclusion improves sheep performance and reduces gastrointestinal parasites, requiring </w:t>
      </w:r>
      <w:r w:rsidR="00094C60" w:rsidRPr="00094C60">
        <w:rPr>
          <w:bCs/>
          <w:lang w:val="en-GB"/>
        </w:rPr>
        <w:lastRenderedPageBreak/>
        <w:t xml:space="preserve">at least 75 days for significant reduction. Similarly, Bernard et al. (2009) observed significant </w:t>
      </w:r>
      <w:proofErr w:type="spellStart"/>
      <w:r w:rsidR="00094C60" w:rsidRPr="00094C60">
        <w:rPr>
          <w:bCs/>
          <w:lang w:val="en-GB"/>
        </w:rPr>
        <w:t>fecal</w:t>
      </w:r>
      <w:proofErr w:type="spellEnd"/>
      <w:r w:rsidR="00094C60" w:rsidRPr="00094C60">
        <w:rPr>
          <w:bCs/>
          <w:lang w:val="en-GB"/>
        </w:rPr>
        <w:t xml:space="preserve"> egg count reductions in Spanish/Boer cross goats fed FSF at varying inclusion levels of 1.77g, 3.54g, and 5.31g per kg. The effectiveness of FSF against parasites is likely due to its surface characteristics, such as abrasiveness, acidity, solubility, hydrophobicity, and absorptive properties, which dehydrate and cut the worms. Akin et al. (2000) and Yuan et al. (2010) suggested that both the physical and chemical properties of diatomaceous earth (FSF) contribute to its effectiveness against gastrointestinal parasites, supporting the </w:t>
      </w:r>
      <w:proofErr w:type="spellStart"/>
      <w:r w:rsidR="00094C60" w:rsidRPr="00094C60">
        <w:rPr>
          <w:bCs/>
          <w:lang w:val="en-GB"/>
        </w:rPr>
        <w:t>fecal</w:t>
      </w:r>
      <w:proofErr w:type="spellEnd"/>
      <w:r w:rsidR="00094C60" w:rsidRPr="00094C60">
        <w:rPr>
          <w:bCs/>
          <w:lang w:val="en-GB"/>
        </w:rPr>
        <w:t xml:space="preserve"> egg count reduction observed in this study.</w:t>
      </w:r>
    </w:p>
    <w:p w14:paraId="0412C36E" w14:textId="77777777" w:rsidR="00094C60" w:rsidRPr="007B2501" w:rsidRDefault="00094C60" w:rsidP="00094C60">
      <w:pPr>
        <w:spacing w:before="100" w:beforeAutospacing="1" w:after="100" w:afterAutospacing="1"/>
        <w:jc w:val="both"/>
        <w:rPr>
          <w:b/>
          <w:sz w:val="28"/>
          <w:szCs w:val="28"/>
        </w:rPr>
      </w:pPr>
      <w:bookmarkStart w:id="3" w:name="_Toc31869147"/>
      <w:r w:rsidRPr="007B2501">
        <w:rPr>
          <w:b/>
          <w:bCs/>
          <w:sz w:val="28"/>
          <w:szCs w:val="28"/>
        </w:rPr>
        <w:t>Conclusion</w:t>
      </w:r>
      <w:bookmarkEnd w:id="3"/>
    </w:p>
    <w:p w14:paraId="5EE00A68" w14:textId="44FBE07A" w:rsidR="00094C60" w:rsidRPr="00094C60" w:rsidRDefault="007B2501" w:rsidP="00094C60">
      <w:pPr>
        <w:spacing w:before="100" w:beforeAutospacing="1" w:after="100" w:afterAutospacing="1"/>
        <w:jc w:val="both"/>
        <w:rPr>
          <w:bCs/>
        </w:rPr>
      </w:pPr>
      <w:r>
        <w:rPr>
          <w:bCs/>
        </w:rPr>
        <w:t xml:space="preserve">      </w:t>
      </w:r>
      <w:r w:rsidR="00094C60" w:rsidRPr="00094C60">
        <w:rPr>
          <w:bCs/>
        </w:rPr>
        <w:t xml:space="preserve">The results indicate that supplementing </w:t>
      </w:r>
      <w:proofErr w:type="spellStart"/>
      <w:r w:rsidR="00094C60" w:rsidRPr="00094C60">
        <w:rPr>
          <w:bCs/>
        </w:rPr>
        <w:t>Dohne</w:t>
      </w:r>
      <w:proofErr w:type="spellEnd"/>
      <w:r w:rsidR="00094C60" w:rsidRPr="00094C60">
        <w:rPr>
          <w:bCs/>
        </w:rPr>
        <w:t xml:space="preserve"> Merino </w:t>
      </w:r>
      <w:proofErr w:type="spellStart"/>
      <w:r w:rsidR="00094C60" w:rsidRPr="00094C60">
        <w:rPr>
          <w:bCs/>
        </w:rPr>
        <w:t>wethers'</w:t>
      </w:r>
      <w:proofErr w:type="spellEnd"/>
      <w:r w:rsidR="00094C60" w:rsidRPr="00094C60">
        <w:rPr>
          <w:bCs/>
        </w:rPr>
        <w:t xml:space="preserve"> diets with FSF at a 4% inclusion rate has beneficial effects on serum urea, total protein, and glucose levels without altering other serum parameters. Additionally, the inclusion of FSF at this rate improves RBC, WBC, platelet counts, hemoglobin, RDW, and hematocrit, suggesting enhanced immunity and overall health. The significant reduction in fecal egg counts among FSF-fed </w:t>
      </w:r>
      <w:proofErr w:type="spellStart"/>
      <w:r w:rsidR="00094C60" w:rsidRPr="00094C60">
        <w:rPr>
          <w:bCs/>
        </w:rPr>
        <w:t>wethers</w:t>
      </w:r>
      <w:proofErr w:type="spellEnd"/>
      <w:r w:rsidR="00094C60" w:rsidRPr="00094C60">
        <w:rPr>
          <w:bCs/>
        </w:rPr>
        <w:t xml:space="preserve"> suggests FSF's potential as an effective anthelmintic for sheep in semi-arid regions. However, further research is needed to explore the impact of FSF inclusion on wool parameters, body condition scores, and feed preferences in </w:t>
      </w:r>
      <w:proofErr w:type="spellStart"/>
      <w:r w:rsidR="00094C60" w:rsidRPr="00094C60">
        <w:rPr>
          <w:bCs/>
        </w:rPr>
        <w:t>Dohne</w:t>
      </w:r>
      <w:proofErr w:type="spellEnd"/>
      <w:r w:rsidR="00094C60" w:rsidRPr="00094C60">
        <w:rPr>
          <w:bCs/>
        </w:rPr>
        <w:t xml:space="preserve"> Merino </w:t>
      </w:r>
      <w:proofErr w:type="spellStart"/>
      <w:r w:rsidR="00094C60" w:rsidRPr="00094C60">
        <w:rPr>
          <w:bCs/>
        </w:rPr>
        <w:t>wethers</w:t>
      </w:r>
      <w:proofErr w:type="spellEnd"/>
      <w:r w:rsidR="00094C60" w:rsidRPr="00094C60">
        <w:rPr>
          <w:bCs/>
        </w:rPr>
        <w:t>.</w:t>
      </w:r>
    </w:p>
    <w:p w14:paraId="1640B6A0" w14:textId="77777777" w:rsidR="00094C60" w:rsidRPr="007B2501" w:rsidRDefault="00094C60" w:rsidP="00B45B6E">
      <w:pPr>
        <w:widowControl w:val="0"/>
        <w:autoSpaceDE w:val="0"/>
        <w:autoSpaceDN w:val="0"/>
        <w:jc w:val="both"/>
        <w:rPr>
          <w:b/>
          <w:bCs/>
          <w:sz w:val="28"/>
          <w:szCs w:val="28"/>
        </w:rPr>
      </w:pPr>
      <w:r w:rsidRPr="007B2501">
        <w:rPr>
          <w:b/>
          <w:bCs/>
          <w:sz w:val="28"/>
          <w:szCs w:val="28"/>
        </w:rPr>
        <w:t>Funding</w:t>
      </w:r>
    </w:p>
    <w:p w14:paraId="1F28B863" w14:textId="77777777" w:rsidR="00B45B6E" w:rsidRDefault="00B45B6E" w:rsidP="00B45B6E">
      <w:pPr>
        <w:widowControl w:val="0"/>
        <w:autoSpaceDE w:val="0"/>
        <w:autoSpaceDN w:val="0"/>
        <w:jc w:val="both"/>
      </w:pPr>
      <w:bookmarkStart w:id="4" w:name="_Hlk171333702"/>
    </w:p>
    <w:p w14:paraId="4BAAC8E7" w14:textId="4426CA39" w:rsidR="00094C60" w:rsidRDefault="00094C60" w:rsidP="00B45B6E">
      <w:pPr>
        <w:widowControl w:val="0"/>
        <w:autoSpaceDE w:val="0"/>
        <w:autoSpaceDN w:val="0"/>
        <w:jc w:val="both"/>
      </w:pPr>
      <w:r>
        <w:t>South African Medical Research Council</w:t>
      </w:r>
      <w:r w:rsidRPr="007D56C0">
        <w:t>.</w:t>
      </w:r>
    </w:p>
    <w:bookmarkEnd w:id="4"/>
    <w:p w14:paraId="661642FA" w14:textId="77777777" w:rsidR="00B45B6E" w:rsidRDefault="00B45B6E" w:rsidP="00B45B6E">
      <w:pPr>
        <w:widowControl w:val="0"/>
        <w:autoSpaceDE w:val="0"/>
        <w:autoSpaceDN w:val="0"/>
        <w:jc w:val="both"/>
        <w:rPr>
          <w:b/>
          <w:bCs/>
          <w:sz w:val="28"/>
          <w:szCs w:val="28"/>
        </w:rPr>
      </w:pPr>
    </w:p>
    <w:p w14:paraId="3360F5E3" w14:textId="3D00E321" w:rsidR="00094C60" w:rsidRPr="007B2501" w:rsidRDefault="00094C60" w:rsidP="00B45B6E">
      <w:pPr>
        <w:widowControl w:val="0"/>
        <w:autoSpaceDE w:val="0"/>
        <w:autoSpaceDN w:val="0"/>
        <w:jc w:val="both"/>
        <w:rPr>
          <w:b/>
          <w:bCs/>
          <w:sz w:val="28"/>
          <w:szCs w:val="28"/>
        </w:rPr>
      </w:pPr>
      <w:r w:rsidRPr="007B2501">
        <w:rPr>
          <w:b/>
          <w:bCs/>
          <w:sz w:val="28"/>
          <w:szCs w:val="28"/>
        </w:rPr>
        <w:t>Data availability statement</w:t>
      </w:r>
    </w:p>
    <w:p w14:paraId="495E5D1C" w14:textId="77777777" w:rsidR="00B45B6E" w:rsidRDefault="00B45B6E" w:rsidP="00B45B6E">
      <w:pPr>
        <w:widowControl w:val="0"/>
        <w:autoSpaceDE w:val="0"/>
        <w:autoSpaceDN w:val="0"/>
        <w:jc w:val="both"/>
      </w:pPr>
    </w:p>
    <w:p w14:paraId="59ECE6A5" w14:textId="7F14506D" w:rsidR="00B45B6E" w:rsidRDefault="00094C60" w:rsidP="00B45B6E">
      <w:pPr>
        <w:widowControl w:val="0"/>
        <w:autoSpaceDE w:val="0"/>
        <w:autoSpaceDN w:val="0"/>
        <w:jc w:val="both"/>
      </w:pPr>
      <w:r w:rsidRPr="007D56C0">
        <w:t>Data will be available on request</w:t>
      </w:r>
    </w:p>
    <w:p w14:paraId="67C3EB22" w14:textId="77777777" w:rsidR="00B45B6E" w:rsidRDefault="00B45B6E" w:rsidP="00B45B6E">
      <w:pPr>
        <w:widowControl w:val="0"/>
        <w:autoSpaceDE w:val="0"/>
        <w:autoSpaceDN w:val="0"/>
        <w:jc w:val="both"/>
        <w:rPr>
          <w:b/>
          <w:bCs/>
          <w:sz w:val="28"/>
          <w:szCs w:val="28"/>
        </w:rPr>
      </w:pPr>
    </w:p>
    <w:p w14:paraId="23D2EA84" w14:textId="0527ED36" w:rsidR="00094C60" w:rsidRPr="00B45B6E" w:rsidRDefault="00094C60" w:rsidP="00B45B6E">
      <w:pPr>
        <w:widowControl w:val="0"/>
        <w:autoSpaceDE w:val="0"/>
        <w:autoSpaceDN w:val="0"/>
        <w:jc w:val="both"/>
      </w:pPr>
      <w:r w:rsidRPr="007B2501">
        <w:rPr>
          <w:b/>
          <w:bCs/>
          <w:sz w:val="28"/>
          <w:szCs w:val="28"/>
        </w:rPr>
        <w:t>Acknowledgment</w:t>
      </w:r>
    </w:p>
    <w:p w14:paraId="11CB3D71" w14:textId="77777777" w:rsidR="00B45B6E" w:rsidRDefault="00B45B6E" w:rsidP="00B45B6E">
      <w:pPr>
        <w:widowControl w:val="0"/>
        <w:autoSpaceDE w:val="0"/>
        <w:autoSpaceDN w:val="0"/>
        <w:jc w:val="both"/>
      </w:pPr>
    </w:p>
    <w:p w14:paraId="6D7B82D2" w14:textId="6220723B" w:rsidR="00094C60" w:rsidRDefault="00094C60" w:rsidP="00B45B6E">
      <w:pPr>
        <w:widowControl w:val="0"/>
        <w:autoSpaceDE w:val="0"/>
        <w:autoSpaceDN w:val="0"/>
        <w:jc w:val="both"/>
      </w:pPr>
      <w:r w:rsidRPr="007D56C0">
        <w:t>The author</w:t>
      </w:r>
      <w:r>
        <w:t xml:space="preserve"> wishes</w:t>
      </w:r>
      <w:r w:rsidRPr="007D56C0">
        <w:t xml:space="preserve"> to acknowledge the Department of Livestock and Pasture Science,</w:t>
      </w:r>
      <w:r>
        <w:t xml:space="preserve"> GMRDC,</w:t>
      </w:r>
      <w:r w:rsidRPr="007D56C0">
        <w:t xml:space="preserve"> University of Fort</w:t>
      </w:r>
      <w:r>
        <w:t xml:space="preserve">, and the </w:t>
      </w:r>
      <w:r w:rsidRPr="00DC04D0">
        <w:t>South African Medical Research</w:t>
      </w:r>
      <w:r>
        <w:t xml:space="preserve"> (SAMRC),</w:t>
      </w:r>
      <w:r w:rsidRPr="007D56C0">
        <w:t xml:space="preserve"> for providing the platform and enabling environment for</w:t>
      </w:r>
      <w:r>
        <w:t xml:space="preserve"> this</w:t>
      </w:r>
      <w:r w:rsidRPr="007D56C0">
        <w:t xml:space="preserve"> research</w:t>
      </w:r>
    </w:p>
    <w:p w14:paraId="703C2D94" w14:textId="77777777" w:rsidR="00B45B6E" w:rsidRDefault="00B45B6E" w:rsidP="00B45B6E">
      <w:pPr>
        <w:jc w:val="both"/>
        <w:rPr>
          <w:b/>
        </w:rPr>
      </w:pPr>
    </w:p>
    <w:p w14:paraId="5823EA57" w14:textId="42C73B56" w:rsidR="007B2615" w:rsidRDefault="00920DEB" w:rsidP="00B45B6E">
      <w:pPr>
        <w:jc w:val="both"/>
        <w:rPr>
          <w:b/>
        </w:rPr>
      </w:pPr>
      <w:r>
        <w:rPr>
          <w:b/>
        </w:rPr>
        <w:t>CONFLICT OF INTEREST</w:t>
      </w:r>
    </w:p>
    <w:p w14:paraId="4D81BC77" w14:textId="77777777" w:rsidR="00B45B6E" w:rsidRDefault="00B45B6E" w:rsidP="00B45B6E">
      <w:pPr>
        <w:widowControl w:val="0"/>
        <w:autoSpaceDE w:val="0"/>
        <w:autoSpaceDN w:val="0"/>
        <w:jc w:val="both"/>
      </w:pPr>
    </w:p>
    <w:p w14:paraId="70D6FEEF" w14:textId="4FAD7C2D" w:rsidR="002902C7" w:rsidRPr="006F647B" w:rsidRDefault="007B2615" w:rsidP="00B45B6E">
      <w:pPr>
        <w:widowControl w:val="0"/>
        <w:autoSpaceDE w:val="0"/>
        <w:autoSpaceDN w:val="0"/>
        <w:jc w:val="both"/>
        <w:rPr>
          <w:b/>
          <w:bCs/>
        </w:rPr>
      </w:pPr>
      <w:r w:rsidRPr="007D56C0">
        <w:t xml:space="preserve">The author </w:t>
      </w:r>
      <w:r>
        <w:t>reports</w:t>
      </w:r>
      <w:r w:rsidRPr="007D56C0">
        <w:t xml:space="preserve"> no conflict of interest</w:t>
      </w:r>
      <w:r>
        <w:t>.</w:t>
      </w:r>
    </w:p>
    <w:p w14:paraId="014B59F8" w14:textId="77777777" w:rsidR="00B45B6E" w:rsidRDefault="00B45B6E" w:rsidP="007B2501">
      <w:pPr>
        <w:ind w:left="567" w:hanging="425"/>
        <w:jc w:val="both"/>
        <w:rPr>
          <w:rFonts w:asciiTheme="majorBidi" w:hAnsiTheme="majorBidi" w:cstheme="majorBidi"/>
          <w:b/>
          <w:bCs/>
          <w:color w:val="212121"/>
          <w:sz w:val="28"/>
          <w:szCs w:val="28"/>
          <w:shd w:val="clear" w:color="auto" w:fill="FFFFFF"/>
        </w:rPr>
      </w:pPr>
    </w:p>
    <w:p w14:paraId="5D2DAC2C" w14:textId="5592F199" w:rsidR="002902C7" w:rsidRPr="00D91670" w:rsidRDefault="002902C7" w:rsidP="007B2501">
      <w:pPr>
        <w:ind w:left="567" w:hanging="425"/>
        <w:jc w:val="both"/>
        <w:rPr>
          <w:rFonts w:asciiTheme="majorBidi" w:hAnsiTheme="majorBidi" w:cstheme="majorBidi"/>
          <w:b/>
          <w:bCs/>
          <w:color w:val="212121"/>
          <w:sz w:val="28"/>
          <w:szCs w:val="28"/>
          <w:shd w:val="clear" w:color="auto" w:fill="FFFFFF"/>
        </w:rPr>
      </w:pPr>
      <w:r w:rsidRPr="00D91670">
        <w:rPr>
          <w:rFonts w:asciiTheme="majorBidi" w:hAnsiTheme="majorBidi" w:cstheme="majorBidi"/>
          <w:b/>
          <w:bCs/>
          <w:color w:val="212121"/>
          <w:sz w:val="28"/>
          <w:szCs w:val="28"/>
          <w:shd w:val="clear" w:color="auto" w:fill="FFFFFF"/>
        </w:rPr>
        <w:t>References</w:t>
      </w:r>
    </w:p>
    <w:p w14:paraId="665D33B4" w14:textId="649D79B9" w:rsidR="002A4114" w:rsidRDefault="002A4114" w:rsidP="007B2501">
      <w:pPr>
        <w:ind w:left="567" w:hanging="425"/>
        <w:jc w:val="both"/>
        <w:rPr>
          <w:rFonts w:asciiTheme="majorBidi" w:hAnsiTheme="majorBidi" w:cstheme="majorBidi"/>
        </w:rPr>
      </w:pPr>
    </w:p>
    <w:p w14:paraId="2C5B644A" w14:textId="77777777" w:rsidR="006F647B" w:rsidRDefault="007B2615" w:rsidP="007B2501">
      <w:pPr>
        <w:spacing w:before="100" w:beforeAutospacing="1" w:after="100" w:afterAutospacing="1"/>
        <w:ind w:left="567" w:hanging="425"/>
        <w:jc w:val="both"/>
      </w:pPr>
      <w:r w:rsidRPr="006F647B">
        <w:rPr>
          <w:b/>
          <w:bCs/>
        </w:rPr>
        <w:t xml:space="preserve">Akin S, </w:t>
      </w:r>
      <w:proofErr w:type="spellStart"/>
      <w:r w:rsidRPr="006F647B">
        <w:rPr>
          <w:b/>
          <w:bCs/>
        </w:rPr>
        <w:t>Schembre</w:t>
      </w:r>
      <w:proofErr w:type="spellEnd"/>
      <w:r w:rsidRPr="006F647B">
        <w:rPr>
          <w:b/>
          <w:bCs/>
        </w:rPr>
        <w:t xml:space="preserve">, JM, Bhat SK, </w:t>
      </w:r>
      <w:proofErr w:type="spellStart"/>
      <w:r w:rsidRPr="006F647B">
        <w:rPr>
          <w:b/>
          <w:bCs/>
        </w:rPr>
        <w:t>Kovscek</w:t>
      </w:r>
      <w:proofErr w:type="spellEnd"/>
      <w:r w:rsidRPr="006F647B">
        <w:rPr>
          <w:b/>
          <w:bCs/>
        </w:rPr>
        <w:t xml:space="preserve"> AR. (2000)</w:t>
      </w:r>
      <w:r w:rsidRPr="003D4E16">
        <w:t xml:space="preserve"> Spontaneous imbibition</w:t>
      </w:r>
      <w:r>
        <w:t xml:space="preserve"> </w:t>
      </w:r>
      <w:r w:rsidR="006F647B">
        <w:t xml:space="preserve">  </w:t>
      </w:r>
      <w:r w:rsidRPr="003D4E16">
        <w:t xml:space="preserve">characteristics </w:t>
      </w:r>
      <w:r>
        <w:tab/>
      </w:r>
      <w:r w:rsidRPr="003D4E16">
        <w:t>of diatomite. Journal of Petroleum Science and Engineering 25,149</w:t>
      </w:r>
      <w:r w:rsidR="006F647B">
        <w:t xml:space="preserve"> </w:t>
      </w:r>
      <w:r w:rsidRPr="003D4E16">
        <w:t>165</w:t>
      </w:r>
      <w:bookmarkStart w:id="5" w:name="_Hlk124493959"/>
    </w:p>
    <w:p w14:paraId="630B69D1" w14:textId="77777777" w:rsidR="006F647B" w:rsidRDefault="007B2615" w:rsidP="007B2501">
      <w:pPr>
        <w:spacing w:before="100" w:beforeAutospacing="1" w:after="100" w:afterAutospacing="1"/>
        <w:ind w:left="567" w:hanging="425"/>
        <w:jc w:val="both"/>
      </w:pPr>
      <w:proofErr w:type="spellStart"/>
      <w:r w:rsidRPr="006F647B">
        <w:rPr>
          <w:b/>
          <w:bCs/>
          <w:lang w:val="sv-SE"/>
        </w:rPr>
        <w:t>Anassori</w:t>
      </w:r>
      <w:proofErr w:type="spellEnd"/>
      <w:r w:rsidRPr="006F647B">
        <w:rPr>
          <w:b/>
          <w:bCs/>
          <w:lang w:val="sv-SE"/>
        </w:rPr>
        <w:t xml:space="preserve"> E, </w:t>
      </w:r>
      <w:proofErr w:type="spellStart"/>
      <w:r w:rsidRPr="006F647B">
        <w:rPr>
          <w:b/>
          <w:bCs/>
          <w:lang w:val="sv-SE"/>
        </w:rPr>
        <w:t>Dalir-Naghadeh</w:t>
      </w:r>
      <w:proofErr w:type="spellEnd"/>
      <w:r w:rsidRPr="006F647B">
        <w:rPr>
          <w:b/>
          <w:bCs/>
          <w:lang w:val="sv-SE"/>
        </w:rPr>
        <w:t xml:space="preserve"> B, </w:t>
      </w:r>
      <w:proofErr w:type="spellStart"/>
      <w:r w:rsidRPr="006F647B">
        <w:rPr>
          <w:b/>
          <w:bCs/>
          <w:lang w:val="sv-SE"/>
        </w:rPr>
        <w:t>Pirmohammadi</w:t>
      </w:r>
      <w:proofErr w:type="spellEnd"/>
      <w:r w:rsidRPr="006F647B">
        <w:rPr>
          <w:b/>
          <w:bCs/>
          <w:lang w:val="sv-SE"/>
        </w:rPr>
        <w:t xml:space="preserve"> R, </w:t>
      </w:r>
      <w:proofErr w:type="spellStart"/>
      <w:r w:rsidRPr="006F647B">
        <w:rPr>
          <w:b/>
          <w:bCs/>
          <w:lang w:val="sv-SE"/>
        </w:rPr>
        <w:t>Hadian</w:t>
      </w:r>
      <w:proofErr w:type="spellEnd"/>
      <w:r w:rsidRPr="006F647B">
        <w:rPr>
          <w:b/>
          <w:bCs/>
          <w:lang w:val="sv-SE"/>
        </w:rPr>
        <w:t xml:space="preserve"> M. (2015).</w:t>
      </w:r>
      <w:r w:rsidRPr="006F647B">
        <w:rPr>
          <w:lang w:val="sv-SE"/>
        </w:rPr>
        <w:t xml:space="preserve"> </w:t>
      </w:r>
      <w:r w:rsidRPr="003D4E16">
        <w:t>Changes in blood</w:t>
      </w:r>
      <w:r>
        <w:t xml:space="preserve"> </w:t>
      </w:r>
      <w:r w:rsidRPr="003D4E16">
        <w:t xml:space="preserve">profile </w:t>
      </w:r>
      <w:r>
        <w:tab/>
      </w:r>
      <w:r w:rsidRPr="003D4E16">
        <w:t>in sheep receiving raw garlic, garlic oil</w:t>
      </w:r>
      <w:r>
        <w:t>,</w:t>
      </w:r>
      <w:r w:rsidRPr="003D4E16">
        <w:t xml:space="preserve"> or </w:t>
      </w:r>
      <w:proofErr w:type="spellStart"/>
      <w:r w:rsidRPr="003D4E16">
        <w:t>monensin</w:t>
      </w:r>
      <w:proofErr w:type="spellEnd"/>
      <w:r w:rsidRPr="003D4E16">
        <w:t xml:space="preserve">. Journal of Animal </w:t>
      </w:r>
      <w:r>
        <w:tab/>
      </w:r>
      <w:r w:rsidRPr="003D4E16">
        <w:t xml:space="preserve">Physiology </w:t>
      </w:r>
      <w:r>
        <w:tab/>
      </w:r>
      <w:r w:rsidRPr="003D4E16">
        <w:t>and Animal Nutrition 99,114–122.</w:t>
      </w:r>
    </w:p>
    <w:p w14:paraId="11290998" w14:textId="77777777" w:rsidR="006F647B" w:rsidRDefault="007B2615" w:rsidP="007B2501">
      <w:pPr>
        <w:spacing w:before="100" w:beforeAutospacing="1" w:after="100" w:afterAutospacing="1"/>
        <w:ind w:left="567" w:hanging="425"/>
        <w:jc w:val="both"/>
      </w:pPr>
      <w:r w:rsidRPr="006F647B">
        <w:rPr>
          <w:b/>
          <w:bCs/>
        </w:rPr>
        <w:lastRenderedPageBreak/>
        <w:t>Association of Official Agricultural Chemists (AOAC). (2012)</w:t>
      </w:r>
      <w:r w:rsidRPr="003D4E16">
        <w:t xml:space="preserve"> edition</w:t>
      </w:r>
    </w:p>
    <w:p w14:paraId="5E160733" w14:textId="77777777" w:rsidR="007B2501" w:rsidRDefault="007B2615" w:rsidP="007B2501">
      <w:pPr>
        <w:spacing w:before="100" w:beforeAutospacing="1" w:after="100" w:afterAutospacing="1"/>
        <w:ind w:left="567" w:hanging="425"/>
        <w:jc w:val="both"/>
      </w:pPr>
      <w:proofErr w:type="spellStart"/>
      <w:r w:rsidRPr="006F647B">
        <w:rPr>
          <w:b/>
          <w:bCs/>
        </w:rPr>
        <w:t>Bahrami-Yekdangi</w:t>
      </w:r>
      <w:bookmarkEnd w:id="5"/>
      <w:proofErr w:type="spellEnd"/>
      <w:r w:rsidRPr="006F647B">
        <w:rPr>
          <w:b/>
          <w:bCs/>
        </w:rPr>
        <w:t xml:space="preserve"> H, </w:t>
      </w:r>
      <w:proofErr w:type="spellStart"/>
      <w:r w:rsidRPr="006F647B">
        <w:rPr>
          <w:b/>
          <w:bCs/>
        </w:rPr>
        <w:t>Khorvash</w:t>
      </w:r>
      <w:proofErr w:type="spellEnd"/>
      <w:r w:rsidRPr="006F647B">
        <w:rPr>
          <w:b/>
          <w:bCs/>
        </w:rPr>
        <w:t xml:space="preserve"> M, </w:t>
      </w:r>
      <w:proofErr w:type="spellStart"/>
      <w:r w:rsidRPr="006F647B">
        <w:rPr>
          <w:b/>
          <w:bCs/>
        </w:rPr>
        <w:t>Ghorbani</w:t>
      </w:r>
      <w:proofErr w:type="spellEnd"/>
      <w:r w:rsidRPr="006F647B">
        <w:rPr>
          <w:b/>
          <w:bCs/>
        </w:rPr>
        <w:t xml:space="preserve"> GR, </w:t>
      </w:r>
      <w:proofErr w:type="spellStart"/>
      <w:r w:rsidRPr="006F647B">
        <w:rPr>
          <w:b/>
          <w:bCs/>
        </w:rPr>
        <w:t>Alikhani</w:t>
      </w:r>
      <w:proofErr w:type="spellEnd"/>
      <w:r w:rsidRPr="006F647B">
        <w:rPr>
          <w:b/>
          <w:bCs/>
        </w:rPr>
        <w:t xml:space="preserve"> M, </w:t>
      </w:r>
      <w:proofErr w:type="spellStart"/>
      <w:r w:rsidRPr="006F647B">
        <w:rPr>
          <w:b/>
          <w:bCs/>
        </w:rPr>
        <w:t>Jahanian</w:t>
      </w:r>
      <w:proofErr w:type="spellEnd"/>
      <w:r w:rsidRPr="006F647B">
        <w:rPr>
          <w:b/>
          <w:bCs/>
        </w:rPr>
        <w:t xml:space="preserve"> R, </w:t>
      </w:r>
      <w:proofErr w:type="spellStart"/>
      <w:r w:rsidRPr="006F647B">
        <w:rPr>
          <w:b/>
          <w:bCs/>
        </w:rPr>
        <w:t>Kamalian</w:t>
      </w:r>
      <w:proofErr w:type="spellEnd"/>
      <w:r w:rsidRPr="006F647B">
        <w:rPr>
          <w:b/>
          <w:bCs/>
        </w:rPr>
        <w:t xml:space="preserve">, </w:t>
      </w:r>
      <w:r w:rsidRPr="006F647B">
        <w:rPr>
          <w:b/>
          <w:bCs/>
        </w:rPr>
        <w:tab/>
        <w:t>E.(2015)</w:t>
      </w:r>
      <w:r w:rsidRPr="007D56C0">
        <w:t xml:space="preserve"> Effects of decreasing metabolizable protein and rumen-undegradable protein </w:t>
      </w:r>
      <w:r>
        <w:tab/>
      </w:r>
      <w:r w:rsidRPr="007D56C0">
        <w:t xml:space="preserve">on milk production, composition, and blood metabolites of Holstein dairy cows in early </w:t>
      </w:r>
      <w:r>
        <w:tab/>
      </w:r>
      <w:r w:rsidRPr="007D56C0">
        <w:t xml:space="preserve">lactation. </w:t>
      </w:r>
      <w:r w:rsidRPr="003B044C">
        <w:rPr>
          <w:i/>
          <w:iCs/>
        </w:rPr>
        <w:t>Journal of Dairy Science</w:t>
      </w:r>
      <w:r>
        <w:t xml:space="preserve"> </w:t>
      </w:r>
      <w:r w:rsidRPr="007D56C0">
        <w:t>97</w:t>
      </w:r>
      <w:r>
        <w:t>,</w:t>
      </w:r>
      <w:r w:rsidRPr="007D56C0">
        <w:t xml:space="preserve"> 3707-3714</w:t>
      </w:r>
      <w:r>
        <w:t xml:space="preserve">. </w:t>
      </w:r>
    </w:p>
    <w:p w14:paraId="4CB0E49F" w14:textId="77777777" w:rsidR="007B2501" w:rsidRDefault="007B2615" w:rsidP="007B2501">
      <w:pPr>
        <w:spacing w:before="100" w:beforeAutospacing="1" w:after="100" w:afterAutospacing="1"/>
        <w:ind w:left="567" w:hanging="425"/>
        <w:jc w:val="both"/>
      </w:pPr>
      <w:r w:rsidRPr="007B2501">
        <w:rPr>
          <w:b/>
          <w:bCs/>
        </w:rPr>
        <w:t>Bennett DC, Yee R, Rhee YJ, Cheng KM (2011).</w:t>
      </w:r>
      <w:r w:rsidRPr="00656D03">
        <w:t>Effect of diatomaceous earth on</w:t>
      </w:r>
      <w:r w:rsidR="007B2501">
        <w:t xml:space="preserve"> </w:t>
      </w:r>
      <w:r w:rsidRPr="00656D03">
        <w:t>parasite</w:t>
      </w:r>
      <w:r w:rsidR="007B2501">
        <w:t xml:space="preserve"> </w:t>
      </w:r>
      <w:r w:rsidRPr="00656D03">
        <w:t xml:space="preserve">load, egg production, and egg quality of free-range organic laying hens. Poultry </w:t>
      </w:r>
      <w:r>
        <w:tab/>
      </w:r>
      <w:r w:rsidRPr="00656D03">
        <w:t>Science</w:t>
      </w:r>
      <w:r w:rsidR="007B2501">
        <w:t xml:space="preserve"> </w:t>
      </w:r>
      <w:r w:rsidRPr="00656D03">
        <w:t>90,1416–1426.</w:t>
      </w:r>
    </w:p>
    <w:p w14:paraId="115A1CD1" w14:textId="34B48A02" w:rsidR="007B2501" w:rsidRDefault="007B2615" w:rsidP="007B2501">
      <w:pPr>
        <w:spacing w:before="100" w:beforeAutospacing="1" w:after="100" w:afterAutospacing="1"/>
        <w:ind w:left="567" w:hanging="425"/>
        <w:jc w:val="both"/>
      </w:pPr>
      <w:r w:rsidRPr="007B2501">
        <w:rPr>
          <w:b/>
          <w:bCs/>
        </w:rPr>
        <w:t xml:space="preserve">Bernard G, </w:t>
      </w:r>
      <w:proofErr w:type="spellStart"/>
      <w:r w:rsidRPr="007B2501">
        <w:rPr>
          <w:b/>
          <w:bCs/>
        </w:rPr>
        <w:t>Worku</w:t>
      </w:r>
      <w:proofErr w:type="spellEnd"/>
      <w:r w:rsidRPr="007B2501">
        <w:rPr>
          <w:b/>
          <w:bCs/>
        </w:rPr>
        <w:t xml:space="preserve"> M, Ahmed M.(2009).</w:t>
      </w:r>
      <w:r w:rsidRPr="003D4E16">
        <w:t xml:space="preserve"> The Effects of Diatomaceous Earth on Parasite</w:t>
      </w:r>
      <w:r w:rsidR="007B2501">
        <w:t xml:space="preserve"> </w:t>
      </w:r>
      <w:r w:rsidRPr="003D4E16">
        <w:t>Infected Goats. Bulletin of the Georgian National Academy of Sciences 3,129–135</w:t>
      </w:r>
      <w:r>
        <w:t>.</w:t>
      </w:r>
    </w:p>
    <w:p w14:paraId="7CA974EA" w14:textId="77777777" w:rsidR="007B2501" w:rsidRDefault="007B2615" w:rsidP="007B2501">
      <w:pPr>
        <w:spacing w:before="100" w:beforeAutospacing="1" w:after="100" w:afterAutospacing="1"/>
        <w:ind w:left="567" w:hanging="425"/>
        <w:jc w:val="both"/>
      </w:pPr>
      <w:proofErr w:type="spellStart"/>
      <w:r w:rsidRPr="007B2501">
        <w:rPr>
          <w:b/>
          <w:bCs/>
        </w:rPr>
        <w:t>Catorci</w:t>
      </w:r>
      <w:proofErr w:type="spellEnd"/>
      <w:r w:rsidRPr="007B2501">
        <w:rPr>
          <w:b/>
          <w:bCs/>
        </w:rPr>
        <w:t xml:space="preserve"> A, </w:t>
      </w:r>
      <w:proofErr w:type="spellStart"/>
      <w:r w:rsidRPr="007B2501">
        <w:rPr>
          <w:b/>
          <w:bCs/>
        </w:rPr>
        <w:t>Gatti</w:t>
      </w:r>
      <w:proofErr w:type="spellEnd"/>
      <w:r w:rsidRPr="007B2501">
        <w:rPr>
          <w:b/>
          <w:bCs/>
        </w:rPr>
        <w:t xml:space="preserve"> R, </w:t>
      </w:r>
      <w:proofErr w:type="spellStart"/>
      <w:r w:rsidRPr="007B2501">
        <w:rPr>
          <w:b/>
          <w:bCs/>
        </w:rPr>
        <w:t>Cesaretti</w:t>
      </w:r>
      <w:proofErr w:type="spellEnd"/>
      <w:r w:rsidRPr="007B2501">
        <w:rPr>
          <w:b/>
          <w:bCs/>
        </w:rPr>
        <w:t xml:space="preserve"> S (2012).</w:t>
      </w:r>
      <w:r w:rsidRPr="003D4E16">
        <w:t xml:space="preserve"> Effect of sheep and horse grazing on species and</w:t>
      </w:r>
      <w:r w:rsidR="007B2501">
        <w:t xml:space="preserve"> </w:t>
      </w:r>
      <w:r w:rsidRPr="003D4E16">
        <w:t>functional composition of sub-Mediterranean grasslands. Applied Vegetation</w:t>
      </w:r>
      <w:r w:rsidR="007B2501">
        <w:t xml:space="preserve"> </w:t>
      </w:r>
      <w:r w:rsidRPr="003D4E16">
        <w:t>Science</w:t>
      </w:r>
      <w:r w:rsidR="007B2501">
        <w:t xml:space="preserve"> </w:t>
      </w:r>
      <w:r w:rsidRPr="003D4E16">
        <w:t xml:space="preserve">15,459–469. </w:t>
      </w:r>
    </w:p>
    <w:p w14:paraId="73F77A8F" w14:textId="77777777" w:rsidR="007B2501" w:rsidRDefault="007B2615" w:rsidP="007B2501">
      <w:pPr>
        <w:spacing w:before="100" w:beforeAutospacing="1" w:after="100" w:afterAutospacing="1"/>
        <w:ind w:left="567" w:hanging="425"/>
        <w:jc w:val="both"/>
      </w:pPr>
      <w:r w:rsidRPr="007B2501">
        <w:rPr>
          <w:b/>
          <w:bCs/>
        </w:rPr>
        <w:t xml:space="preserve">Chaves A,  Stanford K, Dugan M,  Gibson L, McAllister T, </w:t>
      </w:r>
      <w:proofErr w:type="spellStart"/>
      <w:r w:rsidRPr="007B2501">
        <w:rPr>
          <w:b/>
          <w:bCs/>
        </w:rPr>
        <w:t>Vanherk</w:t>
      </w:r>
      <w:proofErr w:type="spellEnd"/>
      <w:r w:rsidRPr="007B2501">
        <w:rPr>
          <w:b/>
          <w:bCs/>
        </w:rPr>
        <w:t xml:space="preserve"> F, </w:t>
      </w:r>
      <w:proofErr w:type="spellStart"/>
      <w:r w:rsidRPr="007B2501">
        <w:rPr>
          <w:b/>
          <w:bCs/>
        </w:rPr>
        <w:t>Benchaar</w:t>
      </w:r>
      <w:proofErr w:type="spellEnd"/>
      <w:r w:rsidR="007B2501">
        <w:rPr>
          <w:b/>
          <w:bCs/>
        </w:rPr>
        <w:t xml:space="preserve"> </w:t>
      </w:r>
      <w:r w:rsidRPr="007B2501">
        <w:rPr>
          <w:b/>
          <w:bCs/>
        </w:rPr>
        <w:t>C.(2011).</w:t>
      </w:r>
      <w:r w:rsidR="007B2501">
        <w:t xml:space="preserve"> </w:t>
      </w:r>
      <w:r w:rsidRPr="003D4E16">
        <w:t xml:space="preserve">Effects of cinnamaldehyde, garlic and juniper berry essential oils on rumen fermentation, blood metabolites, growth performance, and carcass characteristics of </w:t>
      </w:r>
      <w:r>
        <w:tab/>
      </w:r>
      <w:r w:rsidRPr="003D4E16">
        <w:t>growing lambs. Livestock Science 117,215–224</w:t>
      </w:r>
    </w:p>
    <w:p w14:paraId="2B7121D4" w14:textId="77777777" w:rsidR="007B2501" w:rsidRDefault="007B2615" w:rsidP="007B2501">
      <w:pPr>
        <w:spacing w:before="100" w:beforeAutospacing="1" w:after="100" w:afterAutospacing="1"/>
        <w:ind w:left="567" w:hanging="425"/>
        <w:jc w:val="both"/>
      </w:pPr>
      <w:r w:rsidRPr="007B2501">
        <w:rPr>
          <w:b/>
          <w:bCs/>
        </w:rPr>
        <w:t>Douglas JW, Harold T (2012)</w:t>
      </w:r>
      <w:r w:rsidRPr="003D4E16">
        <w:t xml:space="preserve"> The Complete Blood Count, Bone Marrow Examination, and</w:t>
      </w:r>
      <w:r w:rsidR="007B2501">
        <w:t xml:space="preserve"> </w:t>
      </w:r>
      <w:r w:rsidRPr="003D4E16">
        <w:t xml:space="preserve">Blood </w:t>
      </w:r>
      <w:r>
        <w:tab/>
      </w:r>
      <w:r w:rsidRPr="003D4E16">
        <w:t xml:space="preserve">Banking: General Comments and Selected </w:t>
      </w:r>
      <w:proofErr w:type="spellStart"/>
      <w:r w:rsidRPr="003D4E16">
        <w:t>Techniques.In</w:t>
      </w:r>
      <w:proofErr w:type="spellEnd"/>
      <w:r w:rsidRPr="003D4E16">
        <w:t xml:space="preserve">: Michael D. Willard </w:t>
      </w:r>
      <w:r>
        <w:tab/>
      </w:r>
      <w:r w:rsidR="007B2501">
        <w:t xml:space="preserve"> </w:t>
      </w:r>
      <w:r w:rsidRPr="003D4E16">
        <w:t>HT, editor. Small Animal Clinical Diagnosis by Laboratory Methods. Fifth.</w:t>
      </w:r>
      <w:r w:rsidR="007B2501">
        <w:t xml:space="preserve"> </w:t>
      </w:r>
      <w:r w:rsidRPr="003D4E16">
        <w:t>Saunders:</w:t>
      </w:r>
      <w:r w:rsidR="007B2501">
        <w:t xml:space="preserve"> </w:t>
      </w:r>
      <w:r w:rsidRPr="003D4E16">
        <w:t>Elsevier Science and Technology. p. 12–37.</w:t>
      </w:r>
    </w:p>
    <w:p w14:paraId="3E327475" w14:textId="77777777" w:rsidR="007B2501" w:rsidRDefault="007B2615" w:rsidP="007B2501">
      <w:pPr>
        <w:spacing w:before="100" w:beforeAutospacing="1" w:after="100" w:afterAutospacing="1"/>
        <w:ind w:left="567" w:hanging="425"/>
        <w:jc w:val="both"/>
      </w:pPr>
      <w:r w:rsidRPr="003D4E16">
        <w:t xml:space="preserve"> </w:t>
      </w:r>
      <w:proofErr w:type="spellStart"/>
      <w:r w:rsidRPr="007B2501">
        <w:rPr>
          <w:b/>
          <w:bCs/>
        </w:rPr>
        <w:t>Emeruwa</w:t>
      </w:r>
      <w:proofErr w:type="spellEnd"/>
      <w:r w:rsidRPr="007B2501">
        <w:rPr>
          <w:b/>
          <w:bCs/>
        </w:rPr>
        <w:t xml:space="preserve"> CH.(2016). </w:t>
      </w:r>
      <w:r w:rsidRPr="00656D03">
        <w:t>Growth Performance of West African Dwarf Sheep Fed Diets</w:t>
      </w:r>
      <w:r w:rsidR="007B2501">
        <w:t xml:space="preserve"> </w:t>
      </w:r>
      <w:r w:rsidRPr="00656D03">
        <w:t xml:space="preserve">Supplemented with Fossil shell flour. PhD Thesis submitted to The Department of </w:t>
      </w:r>
      <w:r w:rsidR="007B2501">
        <w:t xml:space="preserve"> </w:t>
      </w:r>
      <w:r w:rsidRPr="00656D03">
        <w:t>Animal Science, University of Ibadan, Nigeria.</w:t>
      </w:r>
    </w:p>
    <w:p w14:paraId="6F1DBEC8" w14:textId="77777777" w:rsidR="007B2501" w:rsidRDefault="007B2615" w:rsidP="007B2501">
      <w:pPr>
        <w:spacing w:before="100" w:beforeAutospacing="1" w:after="100" w:afterAutospacing="1"/>
        <w:ind w:left="567" w:hanging="425"/>
        <w:jc w:val="both"/>
      </w:pPr>
      <w:proofErr w:type="spellStart"/>
      <w:r w:rsidRPr="007B2501">
        <w:rPr>
          <w:b/>
          <w:bCs/>
        </w:rPr>
        <w:t>Etim</w:t>
      </w:r>
      <w:proofErr w:type="spellEnd"/>
      <w:r w:rsidRPr="007B2501">
        <w:rPr>
          <w:b/>
          <w:bCs/>
        </w:rPr>
        <w:t xml:space="preserve"> NN, Williams ME, </w:t>
      </w:r>
      <w:proofErr w:type="spellStart"/>
      <w:r w:rsidRPr="007B2501">
        <w:rPr>
          <w:b/>
          <w:bCs/>
        </w:rPr>
        <w:t>Akpabio</w:t>
      </w:r>
      <w:proofErr w:type="spellEnd"/>
      <w:r w:rsidRPr="007B2501">
        <w:rPr>
          <w:b/>
          <w:bCs/>
        </w:rPr>
        <w:t xml:space="preserve"> U, </w:t>
      </w:r>
      <w:proofErr w:type="spellStart"/>
      <w:r w:rsidRPr="007B2501">
        <w:rPr>
          <w:b/>
          <w:bCs/>
        </w:rPr>
        <w:t>Offiong</w:t>
      </w:r>
      <w:proofErr w:type="spellEnd"/>
      <w:r w:rsidRPr="007B2501">
        <w:rPr>
          <w:b/>
          <w:bCs/>
        </w:rPr>
        <w:t xml:space="preserve"> EA. (2014).</w:t>
      </w:r>
      <w:r>
        <w:t xml:space="preserve"> </w:t>
      </w:r>
      <w:proofErr w:type="spellStart"/>
      <w:r w:rsidRPr="003D4E16">
        <w:t>Haematological</w:t>
      </w:r>
      <w:proofErr w:type="spellEnd"/>
      <w:r w:rsidRPr="003D4E16">
        <w:t xml:space="preserve"> Parameters and</w:t>
      </w:r>
      <w:r w:rsidR="007B2501">
        <w:t xml:space="preserve"> </w:t>
      </w:r>
      <w:r w:rsidRPr="003D4E16">
        <w:t>Factors Affecting Their Values. Agricultural Science2,37–47</w:t>
      </w:r>
      <w:r>
        <w:t xml:space="preserve">. </w:t>
      </w:r>
    </w:p>
    <w:p w14:paraId="64CB1113" w14:textId="77777777" w:rsidR="007B2501" w:rsidRDefault="007B2615" w:rsidP="007B2501">
      <w:pPr>
        <w:spacing w:before="100" w:beforeAutospacing="1" w:after="100" w:afterAutospacing="1"/>
        <w:ind w:left="567" w:hanging="425"/>
        <w:jc w:val="both"/>
      </w:pPr>
      <w:proofErr w:type="spellStart"/>
      <w:r w:rsidRPr="007B2501">
        <w:rPr>
          <w:b/>
          <w:bCs/>
        </w:rPr>
        <w:t>Foreyt</w:t>
      </w:r>
      <w:proofErr w:type="spellEnd"/>
      <w:r w:rsidRPr="007B2501">
        <w:rPr>
          <w:b/>
          <w:bCs/>
        </w:rPr>
        <w:t xml:space="preserve"> WJ. (2013).</w:t>
      </w:r>
      <w:r w:rsidRPr="003D4E16">
        <w:t xml:space="preserve"> Veterinary parasitology reference manual. 5th </w:t>
      </w:r>
      <w:proofErr w:type="spellStart"/>
      <w:r w:rsidRPr="003D4E16">
        <w:t>Editio</w:t>
      </w:r>
      <w:proofErr w:type="spellEnd"/>
      <w:r w:rsidRPr="003D4E16">
        <w:t xml:space="preserve">. Iowa: Blackwell </w:t>
      </w:r>
      <w:r>
        <w:tab/>
      </w:r>
      <w:r w:rsidRPr="003D4E16">
        <w:t>publishing professional, United States</w:t>
      </w:r>
      <w:r>
        <w:t>.</w:t>
      </w:r>
      <w:r w:rsidRPr="00656D03">
        <w:t xml:space="preserve"> </w:t>
      </w:r>
    </w:p>
    <w:p w14:paraId="5CCB4FEB" w14:textId="77777777" w:rsidR="007B2501" w:rsidRDefault="007B2615" w:rsidP="007B2501">
      <w:pPr>
        <w:spacing w:before="100" w:beforeAutospacing="1" w:after="100" w:afterAutospacing="1"/>
        <w:ind w:left="567" w:hanging="425"/>
        <w:jc w:val="both"/>
      </w:pPr>
      <w:proofErr w:type="spellStart"/>
      <w:r w:rsidRPr="007B2501">
        <w:rPr>
          <w:b/>
          <w:bCs/>
        </w:rPr>
        <w:t>Gochman</w:t>
      </w:r>
      <w:proofErr w:type="spellEnd"/>
      <w:r w:rsidRPr="007B2501">
        <w:rPr>
          <w:b/>
          <w:bCs/>
        </w:rPr>
        <w:t xml:space="preserve"> N, Schmitz JM (1972).</w:t>
      </w:r>
      <w:r w:rsidRPr="00656D03">
        <w:t xml:space="preserve"> Application of a new peroxide indicator reaction to the</w:t>
      </w:r>
      <w:r w:rsidR="007B2501">
        <w:t xml:space="preserve"> </w:t>
      </w:r>
      <w:r w:rsidRPr="00656D03">
        <w:t>specific, automated determination of glucose with glucose oxidase. Clinical Chemistry</w:t>
      </w:r>
      <w:r w:rsidR="007B2501">
        <w:t xml:space="preserve"> </w:t>
      </w:r>
      <w:r w:rsidRPr="00656D03">
        <w:t>18,943–950.</w:t>
      </w:r>
    </w:p>
    <w:p w14:paraId="715FB266" w14:textId="77777777" w:rsidR="007B2501" w:rsidRDefault="007B2615" w:rsidP="007B2501">
      <w:pPr>
        <w:spacing w:before="100" w:beforeAutospacing="1" w:after="100" w:afterAutospacing="1"/>
        <w:ind w:left="567" w:hanging="425"/>
        <w:jc w:val="both"/>
      </w:pPr>
      <w:proofErr w:type="spellStart"/>
      <w:r w:rsidRPr="007B2501">
        <w:rPr>
          <w:b/>
          <w:bCs/>
        </w:rPr>
        <w:t>Gwaze</w:t>
      </w:r>
      <w:proofErr w:type="spellEnd"/>
      <w:r w:rsidRPr="007B2501">
        <w:rPr>
          <w:b/>
          <w:bCs/>
        </w:rPr>
        <w:t xml:space="preserve"> FR, </w:t>
      </w:r>
      <w:proofErr w:type="spellStart"/>
      <w:r w:rsidRPr="007B2501">
        <w:rPr>
          <w:b/>
          <w:bCs/>
        </w:rPr>
        <w:t>Chimonyo</w:t>
      </w:r>
      <w:proofErr w:type="spellEnd"/>
      <w:r w:rsidRPr="007B2501">
        <w:rPr>
          <w:b/>
          <w:bCs/>
        </w:rPr>
        <w:t xml:space="preserve"> M, </w:t>
      </w:r>
      <w:proofErr w:type="spellStart"/>
      <w:r w:rsidRPr="007B2501">
        <w:rPr>
          <w:b/>
          <w:bCs/>
        </w:rPr>
        <w:t>Dzama</w:t>
      </w:r>
      <w:proofErr w:type="spellEnd"/>
      <w:r w:rsidRPr="007B2501">
        <w:rPr>
          <w:b/>
          <w:bCs/>
        </w:rPr>
        <w:t xml:space="preserve"> K (2012).</w:t>
      </w:r>
      <w:r w:rsidRPr="003D4E16">
        <w:t xml:space="preserve"> Effect of season and age on blood minerals,</w:t>
      </w:r>
      <w:r w:rsidR="007B2501">
        <w:t xml:space="preserve"> </w:t>
      </w:r>
      <w:r w:rsidRPr="003D4E16">
        <w:t>liver</w:t>
      </w:r>
      <w:r>
        <w:t xml:space="preserve"> </w:t>
      </w:r>
      <w:r w:rsidRPr="003D4E16">
        <w:t xml:space="preserve">enzyme levels, and </w:t>
      </w:r>
      <w:proofErr w:type="spellStart"/>
      <w:r w:rsidRPr="003D4E16">
        <w:t>faecal</w:t>
      </w:r>
      <w:proofErr w:type="spellEnd"/>
      <w:r w:rsidRPr="003D4E16">
        <w:t xml:space="preserve"> egg counts in Nguni goats of South Africa. Czech </w:t>
      </w:r>
      <w:r>
        <w:tab/>
      </w:r>
      <w:r w:rsidRPr="003D4E16">
        <w:t xml:space="preserve">Journal of </w:t>
      </w:r>
      <w:r>
        <w:tab/>
      </w:r>
      <w:r w:rsidRPr="003D4E16">
        <w:t>Animal Science 57,443–453</w:t>
      </w:r>
      <w:r>
        <w:t>.</w:t>
      </w:r>
    </w:p>
    <w:p w14:paraId="2FC1DD73" w14:textId="77777777" w:rsidR="007B2501" w:rsidRDefault="007B2615" w:rsidP="007B2501">
      <w:pPr>
        <w:spacing w:before="100" w:beforeAutospacing="1" w:after="100" w:afterAutospacing="1"/>
        <w:ind w:left="567" w:hanging="425"/>
        <w:jc w:val="both"/>
      </w:pPr>
      <w:proofErr w:type="spellStart"/>
      <w:r w:rsidRPr="007B2501">
        <w:rPr>
          <w:b/>
          <w:bCs/>
        </w:rPr>
        <w:t>Ikusika</w:t>
      </w:r>
      <w:proofErr w:type="spellEnd"/>
      <w:r w:rsidRPr="007B2501">
        <w:rPr>
          <w:b/>
          <w:bCs/>
        </w:rPr>
        <w:t xml:space="preserve"> OO, </w:t>
      </w:r>
      <w:proofErr w:type="spellStart"/>
      <w:r w:rsidRPr="007B2501">
        <w:rPr>
          <w:b/>
          <w:bCs/>
        </w:rPr>
        <w:t>Mpendulo</w:t>
      </w:r>
      <w:proofErr w:type="spellEnd"/>
      <w:r w:rsidRPr="007B2501">
        <w:rPr>
          <w:b/>
          <w:bCs/>
        </w:rPr>
        <w:t xml:space="preserve"> CT, </w:t>
      </w:r>
      <w:proofErr w:type="spellStart"/>
      <w:r w:rsidRPr="007B2501">
        <w:rPr>
          <w:b/>
          <w:bCs/>
        </w:rPr>
        <w:t>Zindove</w:t>
      </w:r>
      <w:proofErr w:type="spellEnd"/>
      <w:r w:rsidRPr="007B2501">
        <w:rPr>
          <w:b/>
          <w:bCs/>
        </w:rPr>
        <w:t xml:space="preserve"> TJ, </w:t>
      </w:r>
      <w:proofErr w:type="spellStart"/>
      <w:r w:rsidRPr="007B2501">
        <w:rPr>
          <w:b/>
          <w:bCs/>
        </w:rPr>
        <w:t>Okoh</w:t>
      </w:r>
      <w:proofErr w:type="spellEnd"/>
      <w:r w:rsidRPr="007B2501">
        <w:rPr>
          <w:b/>
          <w:bCs/>
        </w:rPr>
        <w:t>, AI. (2019a).</w:t>
      </w:r>
      <w:r>
        <w:t xml:space="preserve"> Fossil Shell Flour in </w:t>
      </w:r>
      <w:r w:rsidR="007B2501">
        <w:t xml:space="preserve"> </w:t>
      </w:r>
      <w:r>
        <w:t>Livestock</w:t>
      </w:r>
      <w:r w:rsidR="007B2501">
        <w:t xml:space="preserve"> </w:t>
      </w:r>
      <w:r>
        <w:t>Production: A Review. Animals 9,1–20.</w:t>
      </w:r>
    </w:p>
    <w:p w14:paraId="179B225B" w14:textId="77777777" w:rsidR="007B2501" w:rsidRDefault="007B2615" w:rsidP="007B2501">
      <w:pPr>
        <w:spacing w:before="100" w:beforeAutospacing="1" w:after="100" w:afterAutospacing="1"/>
        <w:ind w:left="567" w:hanging="425"/>
        <w:jc w:val="both"/>
      </w:pPr>
      <w:proofErr w:type="spellStart"/>
      <w:r w:rsidRPr="007B2501">
        <w:rPr>
          <w:b/>
          <w:bCs/>
        </w:rPr>
        <w:lastRenderedPageBreak/>
        <w:t>Ikusika</w:t>
      </w:r>
      <w:proofErr w:type="spellEnd"/>
      <w:r w:rsidRPr="007B2501">
        <w:rPr>
          <w:b/>
          <w:bCs/>
        </w:rPr>
        <w:t xml:space="preserve"> OO, </w:t>
      </w:r>
      <w:proofErr w:type="spellStart"/>
      <w:r w:rsidRPr="007B2501">
        <w:rPr>
          <w:b/>
          <w:bCs/>
        </w:rPr>
        <w:t>Mpendulo</w:t>
      </w:r>
      <w:proofErr w:type="spellEnd"/>
      <w:r w:rsidRPr="007B2501">
        <w:rPr>
          <w:b/>
          <w:bCs/>
        </w:rPr>
        <w:t xml:space="preserve"> CT, </w:t>
      </w:r>
      <w:proofErr w:type="spellStart"/>
      <w:r w:rsidRPr="007B2501">
        <w:rPr>
          <w:b/>
          <w:bCs/>
        </w:rPr>
        <w:t>Zindove</w:t>
      </w:r>
      <w:proofErr w:type="spellEnd"/>
      <w:r w:rsidRPr="007B2501">
        <w:rPr>
          <w:b/>
          <w:bCs/>
        </w:rPr>
        <w:t xml:space="preserve"> TJ, </w:t>
      </w:r>
      <w:proofErr w:type="spellStart"/>
      <w:r w:rsidRPr="007B2501">
        <w:rPr>
          <w:b/>
          <w:bCs/>
        </w:rPr>
        <w:t>Okoh</w:t>
      </w:r>
      <w:proofErr w:type="spellEnd"/>
      <w:r w:rsidRPr="007B2501">
        <w:rPr>
          <w:b/>
          <w:bCs/>
        </w:rPr>
        <w:t xml:space="preserve"> AI. (2019b).</w:t>
      </w:r>
      <w:r>
        <w:t xml:space="preserve"> Effect of Varying </w:t>
      </w:r>
      <w:r w:rsidR="007B2501">
        <w:t xml:space="preserve"> </w:t>
      </w:r>
      <w:r>
        <w:t>Inclusion</w:t>
      </w:r>
      <w:r w:rsidR="007B2501">
        <w:t xml:space="preserve"> </w:t>
      </w:r>
      <w:r>
        <w:t xml:space="preserve">Levels of Fossil Shell Flour on Growth Performance, Water Intake, </w:t>
      </w:r>
      <w:r w:rsidR="007B2501">
        <w:t xml:space="preserve"> </w:t>
      </w:r>
      <w:r>
        <w:t xml:space="preserve">Digestibility, and N Retention in </w:t>
      </w:r>
      <w:proofErr w:type="spellStart"/>
      <w:r>
        <w:t>Dohne</w:t>
      </w:r>
      <w:proofErr w:type="spellEnd"/>
      <w:r>
        <w:t xml:space="preserve">-Merino </w:t>
      </w:r>
      <w:proofErr w:type="spellStart"/>
      <w:r>
        <w:t>Wethers</w:t>
      </w:r>
      <w:proofErr w:type="spellEnd"/>
      <w:r>
        <w:t>. Animals 9,565</w:t>
      </w:r>
    </w:p>
    <w:p w14:paraId="1216A11C" w14:textId="77777777" w:rsidR="007B2501" w:rsidRDefault="007B2615" w:rsidP="007B2501">
      <w:pPr>
        <w:spacing w:before="100" w:beforeAutospacing="1" w:after="100" w:afterAutospacing="1"/>
        <w:ind w:left="567" w:hanging="425"/>
        <w:jc w:val="both"/>
      </w:pPr>
      <w:proofErr w:type="spellStart"/>
      <w:r w:rsidRPr="007B2501">
        <w:rPr>
          <w:b/>
          <w:bCs/>
        </w:rPr>
        <w:t>Jiwuba</w:t>
      </w:r>
      <w:proofErr w:type="spellEnd"/>
      <w:r w:rsidRPr="007B2501">
        <w:rPr>
          <w:b/>
          <w:bCs/>
        </w:rPr>
        <w:t xml:space="preserve"> PC, </w:t>
      </w:r>
      <w:proofErr w:type="spellStart"/>
      <w:r w:rsidRPr="007B2501">
        <w:rPr>
          <w:b/>
          <w:bCs/>
        </w:rPr>
        <w:t>Ahamefule</w:t>
      </w:r>
      <w:proofErr w:type="spellEnd"/>
      <w:r w:rsidRPr="007B2501">
        <w:rPr>
          <w:b/>
          <w:bCs/>
        </w:rPr>
        <w:t xml:space="preserve"> FO, </w:t>
      </w:r>
      <w:proofErr w:type="spellStart"/>
      <w:r w:rsidRPr="007B2501">
        <w:rPr>
          <w:b/>
          <w:bCs/>
        </w:rPr>
        <w:t>Ogbuewu</w:t>
      </w:r>
      <w:proofErr w:type="spellEnd"/>
      <w:r w:rsidRPr="007B2501">
        <w:rPr>
          <w:b/>
          <w:bCs/>
        </w:rPr>
        <w:t xml:space="preserve"> IP, </w:t>
      </w:r>
      <w:proofErr w:type="spellStart"/>
      <w:r w:rsidRPr="007B2501">
        <w:rPr>
          <w:b/>
          <w:bCs/>
        </w:rPr>
        <w:t>Ikwunze</w:t>
      </w:r>
      <w:proofErr w:type="spellEnd"/>
      <w:r w:rsidRPr="007B2501">
        <w:rPr>
          <w:b/>
          <w:bCs/>
        </w:rPr>
        <w:t xml:space="preserve"> K(2017).</w:t>
      </w:r>
      <w:r w:rsidRPr="00656D03">
        <w:t xml:space="preserve"> Blood chemistry and</w:t>
      </w:r>
      <w:r w:rsidR="007B2501">
        <w:t xml:space="preserve"> </w:t>
      </w:r>
      <w:proofErr w:type="spellStart"/>
      <w:r w:rsidRPr="00656D03">
        <w:t>haematology</w:t>
      </w:r>
      <w:proofErr w:type="spellEnd"/>
      <w:r w:rsidRPr="00656D03">
        <w:t xml:space="preserve"> of West African Dwarf goats fed Moringa oleifera leaf meal (MOLM) in</w:t>
      </w:r>
      <w:r w:rsidR="007B2501">
        <w:t xml:space="preserve"> </w:t>
      </w:r>
      <w:r w:rsidRPr="00656D03">
        <w:t xml:space="preserve">their diet. Comp </w:t>
      </w:r>
      <w:proofErr w:type="spellStart"/>
      <w:r w:rsidRPr="00656D03">
        <w:t>Clin</w:t>
      </w:r>
      <w:proofErr w:type="spellEnd"/>
      <w:r w:rsidRPr="00656D03">
        <w:t xml:space="preserve"> </w:t>
      </w:r>
      <w:proofErr w:type="spellStart"/>
      <w:r w:rsidRPr="00656D03">
        <w:t>Pathol</w:t>
      </w:r>
      <w:proofErr w:type="spellEnd"/>
      <w:r w:rsidRPr="00656D03">
        <w:t xml:space="preserve"> 26:621–624. </w:t>
      </w:r>
    </w:p>
    <w:p w14:paraId="06F8838F" w14:textId="0796F795" w:rsidR="007B2501" w:rsidRDefault="007B2615" w:rsidP="007B2501">
      <w:pPr>
        <w:spacing w:before="100" w:beforeAutospacing="1" w:after="100" w:afterAutospacing="1"/>
        <w:ind w:left="567" w:hanging="425"/>
        <w:jc w:val="both"/>
      </w:pPr>
      <w:r w:rsidRPr="007B2501">
        <w:rPr>
          <w:b/>
          <w:bCs/>
        </w:rPr>
        <w:t xml:space="preserve">John WH (2012) </w:t>
      </w:r>
      <w:proofErr w:type="spellStart"/>
      <w:r w:rsidRPr="00656D03">
        <w:t>Haematology</w:t>
      </w:r>
      <w:proofErr w:type="spellEnd"/>
      <w:r w:rsidRPr="00656D03">
        <w:t xml:space="preserve"> Procedures. In: Veterinary Hematology. 11th–32nd ed.</w:t>
      </w:r>
      <w:r w:rsidR="007B2501">
        <w:t xml:space="preserve"> </w:t>
      </w:r>
      <w:r w:rsidRPr="00656D03">
        <w:t xml:space="preserve">Florida: Elsevier Science and Technology p. 11–32.  </w:t>
      </w:r>
    </w:p>
    <w:p w14:paraId="3BC3DDB5" w14:textId="77777777" w:rsidR="007B2501" w:rsidRDefault="007B2615" w:rsidP="007B2501">
      <w:pPr>
        <w:spacing w:before="100" w:beforeAutospacing="1" w:after="100" w:afterAutospacing="1"/>
        <w:ind w:left="567" w:hanging="425"/>
        <w:jc w:val="both"/>
      </w:pPr>
      <w:proofErr w:type="spellStart"/>
      <w:r w:rsidRPr="007B2501">
        <w:rPr>
          <w:b/>
          <w:bCs/>
        </w:rPr>
        <w:t>Levecke</w:t>
      </w:r>
      <w:proofErr w:type="spellEnd"/>
      <w:r w:rsidRPr="007B2501">
        <w:rPr>
          <w:b/>
          <w:bCs/>
        </w:rPr>
        <w:t xml:space="preserve"> B, Rinaldi L, </w:t>
      </w:r>
      <w:proofErr w:type="spellStart"/>
      <w:r w:rsidRPr="007B2501">
        <w:rPr>
          <w:b/>
          <w:bCs/>
        </w:rPr>
        <w:t>Charlier</w:t>
      </w:r>
      <w:proofErr w:type="spellEnd"/>
      <w:r w:rsidRPr="007B2501">
        <w:rPr>
          <w:b/>
          <w:bCs/>
        </w:rPr>
        <w:t xml:space="preserve"> J, </w:t>
      </w:r>
      <w:proofErr w:type="spellStart"/>
      <w:r w:rsidRPr="007B2501">
        <w:rPr>
          <w:b/>
          <w:bCs/>
        </w:rPr>
        <w:t>Maurelli</w:t>
      </w:r>
      <w:proofErr w:type="spellEnd"/>
      <w:r w:rsidRPr="007B2501">
        <w:rPr>
          <w:b/>
          <w:bCs/>
        </w:rPr>
        <w:t xml:space="preserve"> MP,  Bosco A,  </w:t>
      </w:r>
      <w:proofErr w:type="spellStart"/>
      <w:r w:rsidRPr="007B2501">
        <w:rPr>
          <w:b/>
          <w:bCs/>
        </w:rPr>
        <w:t>Vercruysse</w:t>
      </w:r>
      <w:proofErr w:type="spellEnd"/>
      <w:r w:rsidRPr="007B2501">
        <w:rPr>
          <w:b/>
          <w:bCs/>
        </w:rPr>
        <w:t xml:space="preserve"> J,  </w:t>
      </w:r>
      <w:proofErr w:type="spellStart"/>
      <w:r w:rsidRPr="007B2501">
        <w:rPr>
          <w:b/>
          <w:bCs/>
        </w:rPr>
        <w:t>Cringoli</w:t>
      </w:r>
      <w:proofErr w:type="spellEnd"/>
      <w:r w:rsidRPr="007B2501">
        <w:rPr>
          <w:b/>
          <w:bCs/>
        </w:rPr>
        <w:t xml:space="preserve"> G</w:t>
      </w:r>
      <w:r w:rsidR="007B2501">
        <w:rPr>
          <w:b/>
          <w:bCs/>
        </w:rPr>
        <w:t xml:space="preserve"> </w:t>
      </w:r>
      <w:r w:rsidRPr="007B2501">
        <w:rPr>
          <w:b/>
          <w:bCs/>
        </w:rPr>
        <w:t>(2012).</w:t>
      </w:r>
      <w:r w:rsidR="007B2501">
        <w:rPr>
          <w:b/>
          <w:bCs/>
        </w:rPr>
        <w:t xml:space="preserve"> </w:t>
      </w:r>
      <w:r w:rsidRPr="00656D03">
        <w:t xml:space="preserve">The bias, accuracy and precision of </w:t>
      </w:r>
      <w:proofErr w:type="spellStart"/>
      <w:r w:rsidRPr="00656D03">
        <w:t>faecal</w:t>
      </w:r>
      <w:proofErr w:type="spellEnd"/>
      <w:r w:rsidRPr="00656D03">
        <w:t xml:space="preserve"> egg count reduction test results in</w:t>
      </w:r>
      <w:r w:rsidR="007B2501">
        <w:t xml:space="preserve"> </w:t>
      </w:r>
      <w:r w:rsidRPr="00656D03">
        <w:t xml:space="preserve">cattle </w:t>
      </w:r>
      <w:r w:rsidR="007B2501">
        <w:t xml:space="preserve"> </w:t>
      </w:r>
      <w:r w:rsidRPr="00656D03">
        <w:t xml:space="preserve">using McMaster, Cornell-Wisconsin and FLOTAC egg counting methods. </w:t>
      </w:r>
      <w:proofErr w:type="spellStart"/>
      <w:r w:rsidRPr="000B43EF">
        <w:rPr>
          <w:lang w:val="sv-SE"/>
        </w:rPr>
        <w:t>Veterinary</w:t>
      </w:r>
      <w:proofErr w:type="spellEnd"/>
      <w:r w:rsidR="007B2501">
        <w:rPr>
          <w:lang w:val="sv-SE"/>
        </w:rPr>
        <w:t xml:space="preserve"> </w:t>
      </w:r>
      <w:proofErr w:type="spellStart"/>
      <w:r w:rsidRPr="000B43EF">
        <w:rPr>
          <w:lang w:val="sv-SE"/>
        </w:rPr>
        <w:t>Parasitology</w:t>
      </w:r>
      <w:proofErr w:type="spellEnd"/>
      <w:r w:rsidRPr="000B43EF">
        <w:rPr>
          <w:lang w:val="sv-SE"/>
        </w:rPr>
        <w:t xml:space="preserve"> 188,194– 197.</w:t>
      </w:r>
    </w:p>
    <w:p w14:paraId="7444B367" w14:textId="77777777" w:rsidR="007B2501" w:rsidRDefault="007B2615" w:rsidP="007B2501">
      <w:pPr>
        <w:spacing w:before="100" w:beforeAutospacing="1" w:after="100" w:afterAutospacing="1"/>
        <w:ind w:left="567" w:hanging="425"/>
        <w:jc w:val="both"/>
      </w:pPr>
      <w:proofErr w:type="spellStart"/>
      <w:r w:rsidRPr="007B2501">
        <w:rPr>
          <w:b/>
          <w:bCs/>
          <w:lang w:val="sv-SE"/>
        </w:rPr>
        <w:t>Malekkhahi</w:t>
      </w:r>
      <w:proofErr w:type="spellEnd"/>
      <w:r w:rsidRPr="007B2501">
        <w:rPr>
          <w:b/>
          <w:bCs/>
          <w:lang w:val="sv-SE"/>
        </w:rPr>
        <w:t xml:space="preserve"> M, </w:t>
      </w:r>
      <w:proofErr w:type="spellStart"/>
      <w:r w:rsidRPr="007B2501">
        <w:rPr>
          <w:b/>
          <w:bCs/>
          <w:lang w:val="sv-SE"/>
        </w:rPr>
        <w:t>Tahmasbi</w:t>
      </w:r>
      <w:proofErr w:type="spellEnd"/>
      <w:r w:rsidRPr="007B2501">
        <w:rPr>
          <w:b/>
          <w:bCs/>
          <w:lang w:val="sv-SE"/>
        </w:rPr>
        <w:t xml:space="preserve"> AA, </w:t>
      </w:r>
      <w:proofErr w:type="spellStart"/>
      <w:r w:rsidRPr="007B2501">
        <w:rPr>
          <w:b/>
          <w:bCs/>
          <w:lang w:val="sv-SE"/>
        </w:rPr>
        <w:t>Naserian</w:t>
      </w:r>
      <w:proofErr w:type="spellEnd"/>
      <w:r w:rsidRPr="007B2501">
        <w:rPr>
          <w:b/>
          <w:bCs/>
          <w:lang w:val="sv-SE"/>
        </w:rPr>
        <w:t xml:space="preserve"> AA, </w:t>
      </w:r>
      <w:proofErr w:type="spellStart"/>
      <w:r w:rsidRPr="007B2501">
        <w:rPr>
          <w:b/>
          <w:bCs/>
          <w:lang w:val="sv-SE"/>
        </w:rPr>
        <w:t>Mesgaran</w:t>
      </w:r>
      <w:proofErr w:type="spellEnd"/>
      <w:r w:rsidRPr="007B2501">
        <w:rPr>
          <w:b/>
          <w:bCs/>
          <w:lang w:val="sv-SE"/>
        </w:rPr>
        <w:t xml:space="preserve"> MD, Kleen JL, </w:t>
      </w:r>
      <w:proofErr w:type="spellStart"/>
      <w:r w:rsidRPr="007B2501">
        <w:rPr>
          <w:b/>
          <w:bCs/>
          <w:lang w:val="sv-SE"/>
        </w:rPr>
        <w:t>Parand</w:t>
      </w:r>
      <w:proofErr w:type="spellEnd"/>
      <w:r w:rsidRPr="007B2501">
        <w:rPr>
          <w:b/>
          <w:bCs/>
          <w:lang w:val="sv-SE"/>
        </w:rPr>
        <w:t xml:space="preserve"> AA.(2015).</w:t>
      </w:r>
      <w:r w:rsidR="007B2501" w:rsidRPr="007B2501">
        <w:rPr>
          <w:b/>
          <w:bCs/>
          <w:lang w:val="sv-SE"/>
        </w:rPr>
        <w:t xml:space="preserve"> </w:t>
      </w:r>
      <w:r w:rsidRPr="00EF3D22">
        <w:t xml:space="preserve">Effects of essential oils, yeast culture and malate on rumen fermentation, </w:t>
      </w:r>
      <w:r>
        <w:tab/>
      </w:r>
      <w:r w:rsidRPr="00EF3D22">
        <w:t>blood</w:t>
      </w:r>
      <w:r w:rsidR="007B2501">
        <w:t xml:space="preserve"> </w:t>
      </w:r>
      <w:r w:rsidRPr="00EF3D22">
        <w:t xml:space="preserve">metabolites, growth performance and nutrient digestibility of Baluchi lambs fed </w:t>
      </w:r>
      <w:r>
        <w:tab/>
      </w:r>
      <w:r w:rsidRPr="00EF3D22">
        <w:t>high-concentrate diets. Animal physiology and Animal Nutrition 99,221–229</w:t>
      </w:r>
    </w:p>
    <w:p w14:paraId="045FA36B" w14:textId="77777777" w:rsidR="007B2501" w:rsidRDefault="007B2615" w:rsidP="007B2501">
      <w:pPr>
        <w:spacing w:before="100" w:beforeAutospacing="1" w:after="100" w:afterAutospacing="1"/>
        <w:ind w:left="567" w:hanging="425"/>
        <w:jc w:val="both"/>
      </w:pPr>
      <w:r w:rsidRPr="007B2501">
        <w:rPr>
          <w:b/>
          <w:bCs/>
        </w:rPr>
        <w:t>McLean B, Frost D, Evans E, Clarke R, Griffiths B (2005).</w:t>
      </w:r>
      <w:r w:rsidRPr="00656D03">
        <w:t xml:space="preserve"> The inclusion of diatomaceous</w:t>
      </w:r>
      <w:r w:rsidR="007B2501">
        <w:t xml:space="preserve"> </w:t>
      </w:r>
      <w:r w:rsidRPr="00656D03">
        <w:t xml:space="preserve">earth in the diets of grazing ruminants and its effect on gastrointestinal parasite burdens. </w:t>
      </w:r>
      <w:r w:rsidR="007B2501">
        <w:t xml:space="preserve"> </w:t>
      </w:r>
      <w:r w:rsidRPr="00656D03">
        <w:t xml:space="preserve">In: International Scientific Conference on Organic Agriculture, Adelaide, Australia, </w:t>
      </w:r>
      <w:r w:rsidR="007B2501">
        <w:t xml:space="preserve"> </w:t>
      </w:r>
      <w:r w:rsidRPr="00656D03">
        <w:t xml:space="preserve">International Scientific Conference of Organic Agriculture Research, Bonn, Germany. </w:t>
      </w:r>
    </w:p>
    <w:p w14:paraId="53779BAB" w14:textId="77777777" w:rsidR="007B2501" w:rsidRDefault="007B2615" w:rsidP="007B2501">
      <w:pPr>
        <w:spacing w:before="100" w:beforeAutospacing="1" w:after="100" w:afterAutospacing="1"/>
        <w:ind w:left="567" w:hanging="425"/>
        <w:jc w:val="both"/>
      </w:pPr>
      <w:r w:rsidRPr="007B2501">
        <w:rPr>
          <w:b/>
          <w:bCs/>
        </w:rPr>
        <w:t>National Research Council (NRC).</w:t>
      </w:r>
      <w:r w:rsidR="007B2501">
        <w:rPr>
          <w:b/>
          <w:bCs/>
        </w:rPr>
        <w:t xml:space="preserve"> (</w:t>
      </w:r>
      <w:r w:rsidRPr="007B2501">
        <w:rPr>
          <w:b/>
          <w:bCs/>
        </w:rPr>
        <w:t>2007</w:t>
      </w:r>
      <w:r w:rsidR="007B2501">
        <w:rPr>
          <w:b/>
          <w:bCs/>
        </w:rPr>
        <w:t>)</w:t>
      </w:r>
      <w:r w:rsidRPr="007B2501">
        <w:rPr>
          <w:b/>
          <w:bCs/>
        </w:rPr>
        <w:t>.</w:t>
      </w:r>
      <w:r w:rsidRPr="00656D03">
        <w:t xml:space="preserve"> Nutrient requirements of small ruminants: sheep,</w:t>
      </w:r>
      <w:r w:rsidR="007B2501">
        <w:t xml:space="preserve"> </w:t>
      </w:r>
      <w:r w:rsidRPr="00656D03">
        <w:t xml:space="preserve">goats, </w:t>
      </w:r>
      <w:proofErr w:type="spellStart"/>
      <w:r w:rsidRPr="00656D03">
        <w:t>cervids</w:t>
      </w:r>
      <w:proofErr w:type="spellEnd"/>
      <w:r w:rsidRPr="00656D03">
        <w:t>, and new world camelids. Washington, D.C.USA</w:t>
      </w:r>
      <w:r>
        <w:t xml:space="preserve">. </w:t>
      </w:r>
    </w:p>
    <w:p w14:paraId="22950E50" w14:textId="2D9A4004" w:rsidR="007B2501" w:rsidRDefault="007B2615" w:rsidP="007B2501">
      <w:pPr>
        <w:spacing w:before="100" w:beforeAutospacing="1" w:after="100" w:afterAutospacing="1"/>
        <w:ind w:left="567" w:hanging="425"/>
        <w:jc w:val="both"/>
      </w:pPr>
      <w:proofErr w:type="spellStart"/>
      <w:r w:rsidRPr="007B2501">
        <w:rPr>
          <w:b/>
          <w:bCs/>
        </w:rPr>
        <w:t>Odoi</w:t>
      </w:r>
      <w:proofErr w:type="spellEnd"/>
      <w:r w:rsidRPr="007B2501">
        <w:rPr>
          <w:b/>
          <w:bCs/>
        </w:rPr>
        <w:t xml:space="preserve">, A., </w:t>
      </w:r>
      <w:proofErr w:type="spellStart"/>
      <w:r w:rsidRPr="007B2501">
        <w:rPr>
          <w:b/>
          <w:bCs/>
        </w:rPr>
        <w:t>Gathuma</w:t>
      </w:r>
      <w:proofErr w:type="spellEnd"/>
      <w:r w:rsidRPr="007B2501">
        <w:rPr>
          <w:b/>
          <w:bCs/>
        </w:rPr>
        <w:t xml:space="preserve">, J.M., </w:t>
      </w:r>
      <w:proofErr w:type="spellStart"/>
      <w:r w:rsidRPr="007B2501">
        <w:rPr>
          <w:b/>
          <w:bCs/>
        </w:rPr>
        <w:t>Gachuiri</w:t>
      </w:r>
      <w:proofErr w:type="spellEnd"/>
      <w:r w:rsidRPr="007B2501">
        <w:rPr>
          <w:b/>
          <w:bCs/>
        </w:rPr>
        <w:t xml:space="preserve">, C.K.,&amp; </w:t>
      </w:r>
      <w:proofErr w:type="spellStart"/>
      <w:r w:rsidRPr="007B2501">
        <w:rPr>
          <w:b/>
          <w:bCs/>
        </w:rPr>
        <w:t>Omore</w:t>
      </w:r>
      <w:proofErr w:type="spellEnd"/>
      <w:r w:rsidRPr="007B2501">
        <w:rPr>
          <w:b/>
          <w:bCs/>
        </w:rPr>
        <w:t>, A.(2007).</w:t>
      </w:r>
      <w:r w:rsidRPr="00EF3D22">
        <w:t xml:space="preserve"> Risk factors of gastrointestinal</w:t>
      </w:r>
      <w:r w:rsidR="007B2501">
        <w:t xml:space="preserve"> </w:t>
      </w:r>
      <w:r w:rsidRPr="00EF3D22">
        <w:t>nematode parasite infections in small ruminants kept in smallholder mixed farms in</w:t>
      </w:r>
      <w:r w:rsidR="007B2501">
        <w:t xml:space="preserve"> </w:t>
      </w:r>
      <w:r w:rsidRPr="00EF3D22">
        <w:t>Kenya. BMC Veterinary Research 3,1–11.</w:t>
      </w:r>
    </w:p>
    <w:p w14:paraId="60F9B6FE" w14:textId="77777777" w:rsidR="007B2501" w:rsidRDefault="007B2615" w:rsidP="007B2501">
      <w:pPr>
        <w:spacing w:before="100" w:beforeAutospacing="1" w:after="100" w:afterAutospacing="1"/>
        <w:ind w:left="567" w:hanging="425"/>
        <w:jc w:val="both"/>
      </w:pPr>
      <w:proofErr w:type="spellStart"/>
      <w:r w:rsidRPr="007B2501">
        <w:rPr>
          <w:b/>
          <w:bCs/>
        </w:rPr>
        <w:t>Paswan</w:t>
      </w:r>
      <w:proofErr w:type="spellEnd"/>
      <w:r w:rsidRPr="007B2501">
        <w:rPr>
          <w:b/>
          <w:bCs/>
        </w:rPr>
        <w:t xml:space="preserve"> JK, Kumar K, Kumar S, Kumar A (2016).</w:t>
      </w:r>
      <w:r w:rsidRPr="00656D03">
        <w:t xml:space="preserve">Effect of feeding Acacia </w:t>
      </w:r>
      <w:proofErr w:type="spellStart"/>
      <w:r w:rsidRPr="00656D03">
        <w:t>nilotica</w:t>
      </w:r>
      <w:proofErr w:type="spellEnd"/>
      <w:r w:rsidRPr="00656D03">
        <w:t xml:space="preserve"> pod </w:t>
      </w:r>
      <w:r w:rsidR="007B2501">
        <w:t xml:space="preserve"> </w:t>
      </w:r>
      <w:r w:rsidRPr="00656D03">
        <w:t xml:space="preserve">meal on hematobiochemical profile and </w:t>
      </w:r>
      <w:proofErr w:type="spellStart"/>
      <w:r w:rsidRPr="00656D03">
        <w:t>faecal</w:t>
      </w:r>
      <w:proofErr w:type="spellEnd"/>
      <w:r w:rsidRPr="00656D03">
        <w:t xml:space="preserve"> egg count in goats. Veterinary World </w:t>
      </w:r>
      <w:r>
        <w:tab/>
      </w:r>
      <w:r w:rsidRPr="00656D03">
        <w:t>9,1400– 1406</w:t>
      </w:r>
      <w:r w:rsidRPr="00EF3D22">
        <w:t xml:space="preserve"> </w:t>
      </w:r>
    </w:p>
    <w:p w14:paraId="3B0388CB" w14:textId="77777777" w:rsidR="007B2501" w:rsidRDefault="007B2615" w:rsidP="007B2501">
      <w:pPr>
        <w:spacing w:before="100" w:beforeAutospacing="1" w:after="100" w:afterAutospacing="1"/>
        <w:ind w:left="567" w:hanging="425"/>
        <w:jc w:val="both"/>
      </w:pPr>
      <w:r w:rsidRPr="007B2501">
        <w:rPr>
          <w:b/>
          <w:bCs/>
        </w:rPr>
        <w:t xml:space="preserve">Ruiz-Garcia L, </w:t>
      </w:r>
      <w:proofErr w:type="spellStart"/>
      <w:r w:rsidRPr="007B2501">
        <w:rPr>
          <w:b/>
          <w:bCs/>
        </w:rPr>
        <w:t>Lunadei</w:t>
      </w:r>
      <w:proofErr w:type="spellEnd"/>
      <w:r w:rsidRPr="007B2501">
        <w:rPr>
          <w:b/>
          <w:bCs/>
        </w:rPr>
        <w:t xml:space="preserve"> L.(2011).</w:t>
      </w:r>
      <w:r w:rsidRPr="00EF3D22">
        <w:t xml:space="preserve"> The role of RFID in agriculture: Applications, limitations</w:t>
      </w:r>
      <w:r w:rsidR="007B2501">
        <w:t xml:space="preserve"> </w:t>
      </w:r>
      <w:r w:rsidRPr="00EF3D22">
        <w:t>and challenges. Computers and Electronics in Agriculture 79,42–50</w:t>
      </w:r>
    </w:p>
    <w:p w14:paraId="2D3C07C0" w14:textId="77777777" w:rsidR="007B2501" w:rsidRDefault="007B2615" w:rsidP="007B2501">
      <w:pPr>
        <w:spacing w:before="100" w:beforeAutospacing="1" w:after="100" w:afterAutospacing="1"/>
        <w:ind w:left="567" w:hanging="425"/>
        <w:jc w:val="both"/>
      </w:pPr>
      <w:proofErr w:type="spellStart"/>
      <w:r w:rsidRPr="007B2501">
        <w:rPr>
          <w:b/>
          <w:bCs/>
        </w:rPr>
        <w:t>Schröder</w:t>
      </w:r>
      <w:proofErr w:type="spellEnd"/>
      <w:r w:rsidRPr="007B2501">
        <w:rPr>
          <w:b/>
          <w:bCs/>
        </w:rPr>
        <w:t xml:space="preserve"> UJ, </w:t>
      </w:r>
      <w:proofErr w:type="spellStart"/>
      <w:r w:rsidRPr="007B2501">
        <w:rPr>
          <w:b/>
          <w:bCs/>
        </w:rPr>
        <w:t>Staufenbiel</w:t>
      </w:r>
      <w:proofErr w:type="spellEnd"/>
      <w:r w:rsidRPr="007B2501">
        <w:rPr>
          <w:b/>
          <w:bCs/>
        </w:rPr>
        <w:t xml:space="preserve"> R (2010).</w:t>
      </w:r>
      <w:r w:rsidRPr="00656D03">
        <w:t xml:space="preserve"> Invited Review: Methods to Determine Body Fat </w:t>
      </w:r>
      <w:r w:rsidR="007B2501">
        <w:t xml:space="preserve"> </w:t>
      </w:r>
      <w:r w:rsidRPr="00656D03">
        <w:t xml:space="preserve">Reserves in the Dairy Cow with Special Regard to Ultrasonographic Measurement of </w:t>
      </w:r>
      <w:r>
        <w:tab/>
      </w:r>
      <w:r w:rsidRPr="00656D03">
        <w:t>Backfat Thickness. Journal of Dairy Science 89,1–14</w:t>
      </w:r>
      <w:r>
        <w:t xml:space="preserve"> </w:t>
      </w:r>
    </w:p>
    <w:p w14:paraId="12CB8489" w14:textId="77777777" w:rsidR="007B2501" w:rsidRDefault="007B2615" w:rsidP="007B2501">
      <w:pPr>
        <w:spacing w:before="100" w:beforeAutospacing="1" w:after="100" w:afterAutospacing="1"/>
        <w:ind w:left="567" w:hanging="425"/>
        <w:jc w:val="both"/>
      </w:pPr>
      <w:proofErr w:type="spellStart"/>
      <w:r w:rsidRPr="007B2501">
        <w:rPr>
          <w:b/>
          <w:bCs/>
        </w:rPr>
        <w:t>Soulsby</w:t>
      </w:r>
      <w:proofErr w:type="spellEnd"/>
      <w:r w:rsidRPr="007B2501">
        <w:rPr>
          <w:b/>
          <w:bCs/>
        </w:rPr>
        <w:t xml:space="preserve"> EJ (1982).</w:t>
      </w:r>
      <w:r>
        <w:t xml:space="preserve"> Helminths, Arthropods and Protozoa of Domesticated Animals. Seventh</w:t>
      </w:r>
      <w:r w:rsidR="007B2501">
        <w:t xml:space="preserve"> </w:t>
      </w:r>
      <w:r>
        <w:t>Edition. Pp 291. Published by Bailliere Tindall and Cassel Ltd, London, UK.</w:t>
      </w:r>
    </w:p>
    <w:p w14:paraId="1768FB54" w14:textId="77777777" w:rsidR="007B2501" w:rsidRDefault="007B2615" w:rsidP="007B2501">
      <w:pPr>
        <w:spacing w:before="100" w:beforeAutospacing="1" w:after="100" w:afterAutospacing="1"/>
        <w:ind w:left="567" w:hanging="425"/>
        <w:jc w:val="both"/>
      </w:pPr>
      <w:r w:rsidRPr="007B2501">
        <w:rPr>
          <w:b/>
          <w:bCs/>
        </w:rPr>
        <w:t xml:space="preserve">Tao H, Guo F, Tu Y, Si B, Xing Y,  Huang D,  </w:t>
      </w:r>
      <w:proofErr w:type="spellStart"/>
      <w:r w:rsidRPr="007B2501">
        <w:rPr>
          <w:b/>
          <w:bCs/>
        </w:rPr>
        <w:t>Diao</w:t>
      </w:r>
      <w:proofErr w:type="spellEnd"/>
      <w:r w:rsidRPr="007B2501">
        <w:rPr>
          <w:b/>
          <w:bCs/>
        </w:rPr>
        <w:t xml:space="preserve"> Q (2018).</w:t>
      </w:r>
      <w:r>
        <w:t xml:space="preserve"> Effect of weaning age on</w:t>
      </w:r>
      <w:r w:rsidR="007B2501">
        <w:t xml:space="preserve"> </w:t>
      </w:r>
      <w:r>
        <w:t xml:space="preserve">growth performance, feed efficiency, nutrient digestibility and blood-biochemical </w:t>
      </w:r>
      <w:r>
        <w:lastRenderedPageBreak/>
        <w:tab/>
        <w:t>parameters in Droughtmaster crossbred beef calves. Asian-</w:t>
      </w:r>
      <w:proofErr w:type="spellStart"/>
      <w:r>
        <w:t>Australas</w:t>
      </w:r>
      <w:proofErr w:type="spellEnd"/>
      <w:r>
        <w:t xml:space="preserve"> J </w:t>
      </w:r>
      <w:proofErr w:type="spellStart"/>
      <w:r>
        <w:t>Anim</w:t>
      </w:r>
      <w:proofErr w:type="spellEnd"/>
      <w:r>
        <w:t xml:space="preserve"> Sci 31:864–872. </w:t>
      </w:r>
    </w:p>
    <w:p w14:paraId="2C735CD0" w14:textId="77777777" w:rsidR="007B2501" w:rsidRDefault="007B2615" w:rsidP="007B2501">
      <w:pPr>
        <w:spacing w:before="100" w:beforeAutospacing="1" w:after="100" w:afterAutospacing="1"/>
        <w:ind w:left="567" w:hanging="425"/>
        <w:jc w:val="both"/>
      </w:pPr>
      <w:proofErr w:type="spellStart"/>
      <w:r w:rsidRPr="007B2501">
        <w:rPr>
          <w:b/>
          <w:bCs/>
        </w:rPr>
        <w:t>Tietz</w:t>
      </w:r>
      <w:proofErr w:type="spellEnd"/>
      <w:r w:rsidRPr="007B2501">
        <w:rPr>
          <w:b/>
          <w:bCs/>
        </w:rPr>
        <w:t xml:space="preserve"> NW (1995) </w:t>
      </w:r>
      <w:r w:rsidRPr="00656D03">
        <w:t>Fundamentals of Clinical Chemistry. 3rd Ed. W.B. Saunders, Philadelphia,</w:t>
      </w:r>
      <w:r w:rsidR="007B2501">
        <w:t xml:space="preserve"> </w:t>
      </w:r>
      <w:r w:rsidRPr="00656D03">
        <w:t>USA.</w:t>
      </w:r>
      <w:r w:rsidRPr="003D4E16">
        <w:t xml:space="preserve"> </w:t>
      </w:r>
    </w:p>
    <w:p w14:paraId="3C110A06" w14:textId="77777777" w:rsidR="007B2501" w:rsidRDefault="007B2615" w:rsidP="007B2501">
      <w:pPr>
        <w:spacing w:before="100" w:beforeAutospacing="1" w:after="100" w:afterAutospacing="1"/>
        <w:ind w:left="567" w:hanging="425"/>
        <w:jc w:val="both"/>
      </w:pPr>
      <w:proofErr w:type="spellStart"/>
      <w:r w:rsidRPr="007B2501">
        <w:rPr>
          <w:b/>
          <w:bCs/>
        </w:rPr>
        <w:t>Uhlinger</w:t>
      </w:r>
      <w:proofErr w:type="spellEnd"/>
      <w:r w:rsidRPr="007B2501">
        <w:rPr>
          <w:b/>
          <w:bCs/>
        </w:rPr>
        <w:t xml:space="preserve"> CA (1991).</w:t>
      </w:r>
      <w:r w:rsidRPr="003D4E16">
        <w:t xml:space="preserve"> Equine, small </w:t>
      </w:r>
      <w:proofErr w:type="spellStart"/>
      <w:r w:rsidRPr="003D4E16">
        <w:t>strongyles</w:t>
      </w:r>
      <w:proofErr w:type="spellEnd"/>
      <w:r w:rsidRPr="003D4E16">
        <w:t xml:space="preserve">: epidemiology, pathology, and control. </w:t>
      </w:r>
      <w:r w:rsidR="007B2501">
        <w:t xml:space="preserve"> </w:t>
      </w:r>
      <w:proofErr w:type="spellStart"/>
      <w:r w:rsidRPr="003D4E16">
        <w:t>Compend</w:t>
      </w:r>
      <w:proofErr w:type="spellEnd"/>
      <w:r w:rsidRPr="003D4E16">
        <w:t xml:space="preserve"> </w:t>
      </w:r>
      <w:proofErr w:type="spellStart"/>
      <w:r w:rsidRPr="003D4E16">
        <w:t>Contin</w:t>
      </w:r>
      <w:proofErr w:type="spellEnd"/>
      <w:r w:rsidRPr="003D4E16">
        <w:t xml:space="preserve"> </w:t>
      </w:r>
      <w:proofErr w:type="spellStart"/>
      <w:r w:rsidRPr="003D4E16">
        <w:t>Educ</w:t>
      </w:r>
      <w:proofErr w:type="spellEnd"/>
      <w:r w:rsidRPr="003D4E16">
        <w:t xml:space="preserve"> </w:t>
      </w:r>
      <w:proofErr w:type="spellStart"/>
      <w:r w:rsidRPr="003D4E16">
        <w:t>Pract</w:t>
      </w:r>
      <w:proofErr w:type="spellEnd"/>
      <w:r w:rsidRPr="003D4E16">
        <w:t xml:space="preserve"> Vet 13,863–869</w:t>
      </w:r>
    </w:p>
    <w:p w14:paraId="5C282777" w14:textId="77777777" w:rsidR="007B2501" w:rsidRDefault="007B2615" w:rsidP="007B2501">
      <w:pPr>
        <w:spacing w:before="100" w:beforeAutospacing="1" w:after="100" w:afterAutospacing="1"/>
        <w:ind w:left="567" w:hanging="425"/>
        <w:jc w:val="both"/>
      </w:pPr>
      <w:r w:rsidRPr="007B2501">
        <w:rPr>
          <w:b/>
          <w:bCs/>
        </w:rPr>
        <w:t>Wang SP, Wang WJ.(2016).</w:t>
      </w:r>
      <w:r w:rsidRPr="003D4E16">
        <w:t xml:space="preserve"> Effects of dietary supplementation of Chinese herb medicine</w:t>
      </w:r>
      <w:r w:rsidR="007B2501">
        <w:t xml:space="preserve"> </w:t>
      </w:r>
      <w:r w:rsidRPr="003D4E16">
        <w:t>mixture on rumen fermentation, nutrient digestion and blood profile in goats. South</w:t>
      </w:r>
      <w:r w:rsidR="007B2501">
        <w:t xml:space="preserve"> </w:t>
      </w:r>
      <w:r w:rsidRPr="003D4E16">
        <w:t xml:space="preserve">African Journal of Animal Science 46 (3),247-260. </w:t>
      </w:r>
    </w:p>
    <w:p w14:paraId="2D3E91EF" w14:textId="77777777" w:rsidR="007B2501" w:rsidRDefault="007B2615" w:rsidP="007B2501">
      <w:pPr>
        <w:spacing w:before="100" w:beforeAutospacing="1" w:after="100" w:afterAutospacing="1"/>
        <w:ind w:left="567" w:hanging="425"/>
        <w:jc w:val="both"/>
      </w:pPr>
      <w:r w:rsidRPr="007B2501">
        <w:rPr>
          <w:b/>
          <w:bCs/>
          <w:lang w:val="sv-SE"/>
        </w:rPr>
        <w:t xml:space="preserve">Weaver AC, Todd SM, Hansen JA, Kim YB, De Souza ALP, Middleton TF, Kim SW.(2013). </w:t>
      </w:r>
      <w:r w:rsidRPr="007B2501">
        <w:rPr>
          <w:lang w:val="sv-SE"/>
        </w:rPr>
        <w:tab/>
      </w:r>
      <w:r w:rsidRPr="003D4E16">
        <w:t>The use of feed additives to reduce the effects of Aflatoxin and</w:t>
      </w:r>
      <w:r>
        <w:t xml:space="preserve"> </w:t>
      </w:r>
      <w:r w:rsidRPr="003D4E16">
        <w:t xml:space="preserve">deoxynivalenol on pig </w:t>
      </w:r>
      <w:r>
        <w:tab/>
      </w:r>
      <w:r w:rsidRPr="003D4E16">
        <w:t>growth, organ health, and immune status during chronic</w:t>
      </w:r>
      <w:r w:rsidR="007B2501">
        <w:t xml:space="preserve"> </w:t>
      </w:r>
      <w:r w:rsidRPr="003D4E16">
        <w:t xml:space="preserve">exposure. Toxins 5:1261,– </w:t>
      </w:r>
      <w:r>
        <w:tab/>
      </w:r>
      <w:r w:rsidRPr="003D4E16">
        <w:t>1281.</w:t>
      </w:r>
    </w:p>
    <w:p w14:paraId="1C76C749" w14:textId="7C4A4EB7" w:rsidR="007B2501" w:rsidRDefault="007B2615" w:rsidP="007B2501">
      <w:pPr>
        <w:spacing w:before="100" w:beforeAutospacing="1" w:after="100" w:afterAutospacing="1"/>
        <w:ind w:left="567" w:hanging="425"/>
        <w:jc w:val="both"/>
      </w:pPr>
      <w:r w:rsidRPr="007B2501">
        <w:rPr>
          <w:b/>
          <w:bCs/>
        </w:rPr>
        <w:t>Whitlock VY(1948).</w:t>
      </w:r>
      <w:r w:rsidRPr="00656D03">
        <w:t xml:space="preserve"> Some modifications of the McMaster helminth egg-counting technique </w:t>
      </w:r>
      <w:r w:rsidR="007B2501">
        <w:t xml:space="preserve"> </w:t>
      </w:r>
      <w:r w:rsidRPr="00656D03">
        <w:t xml:space="preserve">and apparatus. Journal of the Council for Scientific and Industrial Research Australia </w:t>
      </w:r>
      <w:r>
        <w:tab/>
      </w:r>
      <w:r w:rsidRPr="00656D03">
        <w:t>21,177–180.</w:t>
      </w:r>
      <w:bookmarkStart w:id="6" w:name="_Hlk124494758"/>
    </w:p>
    <w:p w14:paraId="01103AFF" w14:textId="3290128A" w:rsidR="007B2615" w:rsidRPr="007B2501" w:rsidRDefault="007B2615" w:rsidP="007B2501">
      <w:pPr>
        <w:spacing w:before="100" w:beforeAutospacing="1" w:after="100" w:afterAutospacing="1"/>
        <w:ind w:left="567" w:hanging="425"/>
        <w:jc w:val="both"/>
      </w:pPr>
      <w:proofErr w:type="spellStart"/>
      <w:r w:rsidRPr="007B2501">
        <w:rPr>
          <w:b/>
          <w:bCs/>
          <w:lang w:val="sv-SE"/>
        </w:rPr>
        <w:t>Yuan</w:t>
      </w:r>
      <w:bookmarkEnd w:id="6"/>
      <w:proofErr w:type="spellEnd"/>
      <w:r w:rsidRPr="007B2501">
        <w:rPr>
          <w:b/>
          <w:bCs/>
          <w:lang w:val="sv-SE"/>
        </w:rPr>
        <w:t xml:space="preserve"> D, Liu D, Fan M, Yang D,  </w:t>
      </w:r>
      <w:proofErr w:type="spellStart"/>
      <w:r w:rsidRPr="007B2501">
        <w:rPr>
          <w:b/>
          <w:bCs/>
          <w:lang w:val="sv-SE"/>
        </w:rPr>
        <w:t>Zhu</w:t>
      </w:r>
      <w:proofErr w:type="spellEnd"/>
      <w:r w:rsidRPr="007B2501">
        <w:rPr>
          <w:b/>
          <w:bCs/>
          <w:lang w:val="sv-SE"/>
        </w:rPr>
        <w:t xml:space="preserve"> R, Ge F,  </w:t>
      </w:r>
      <w:proofErr w:type="spellStart"/>
      <w:r w:rsidRPr="007B2501">
        <w:rPr>
          <w:b/>
          <w:bCs/>
          <w:lang w:val="sv-SE"/>
        </w:rPr>
        <w:t>Zhu</w:t>
      </w:r>
      <w:proofErr w:type="spellEnd"/>
      <w:r w:rsidRPr="007B2501">
        <w:rPr>
          <w:b/>
          <w:bCs/>
          <w:lang w:val="sv-SE"/>
        </w:rPr>
        <w:t xml:space="preserve"> X, </w:t>
      </w:r>
      <w:proofErr w:type="spellStart"/>
      <w:r w:rsidRPr="007B2501">
        <w:rPr>
          <w:b/>
          <w:bCs/>
          <w:lang w:val="sv-SE"/>
        </w:rPr>
        <w:t>He</w:t>
      </w:r>
      <w:proofErr w:type="spellEnd"/>
      <w:r w:rsidRPr="007B2501">
        <w:rPr>
          <w:b/>
          <w:bCs/>
          <w:lang w:val="sv-SE"/>
        </w:rPr>
        <w:t xml:space="preserve"> H.(2010).</w:t>
      </w:r>
      <w:r w:rsidRPr="000B43EF">
        <w:rPr>
          <w:lang w:val="sv-SE"/>
        </w:rPr>
        <w:t xml:space="preserve"> </w:t>
      </w:r>
      <w:r w:rsidRPr="00102254">
        <w:t xml:space="preserve">Removal of hexavalent </w:t>
      </w:r>
      <w:r w:rsidR="007B2501">
        <w:t xml:space="preserve"> </w:t>
      </w:r>
      <w:r w:rsidRPr="00102254">
        <w:t xml:space="preserve">chromium [Cr(VI)] from aqueous solutions by the diatomite-supported/unsupported </w:t>
      </w:r>
      <w:r w:rsidR="007B2501">
        <w:t xml:space="preserve"> </w:t>
      </w:r>
      <w:r w:rsidRPr="00102254">
        <w:t xml:space="preserve">magnetite nanoparticles. Journal of Hazardous Materials 173,614–621 </w:t>
      </w:r>
    </w:p>
    <w:p w14:paraId="08538880" w14:textId="07A84542" w:rsidR="007B2615" w:rsidRDefault="007B2615" w:rsidP="007B2501">
      <w:pPr>
        <w:ind w:left="567" w:hanging="425"/>
        <w:jc w:val="both"/>
        <w:rPr>
          <w:rFonts w:asciiTheme="majorBidi" w:hAnsiTheme="majorBidi" w:cstheme="majorBidi"/>
        </w:rPr>
      </w:pPr>
    </w:p>
    <w:p w14:paraId="623F0523" w14:textId="4A216831" w:rsidR="00924F28" w:rsidRPr="00A90CAC" w:rsidRDefault="00924F28" w:rsidP="007B2501">
      <w:pPr>
        <w:ind w:left="567" w:hanging="425"/>
        <w:jc w:val="both"/>
        <w:rPr>
          <w:rFonts w:asciiTheme="majorBidi" w:hAnsiTheme="majorBidi" w:cstheme="majorBidi"/>
        </w:rPr>
      </w:pPr>
    </w:p>
    <w:sectPr w:rsidR="00924F28" w:rsidRPr="00A90CAC" w:rsidSect="00094C60">
      <w:type w:val="continuous"/>
      <w:pgSz w:w="11907" w:h="16840" w:code="9"/>
      <w:pgMar w:top="1867" w:right="1842" w:bottom="645" w:left="1275" w:header="794" w:footer="737" w:gutter="0"/>
      <w:pgNumType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66FE0" w14:textId="77777777" w:rsidR="009C414B" w:rsidRDefault="009C414B" w:rsidP="007F05F5">
      <w:r>
        <w:separator/>
      </w:r>
    </w:p>
  </w:endnote>
  <w:endnote w:type="continuationSeparator" w:id="0">
    <w:p w14:paraId="1B312FA2" w14:textId="77777777" w:rsidR="009C414B" w:rsidRDefault="009C414B" w:rsidP="007F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MT Std">
    <w:altName w:val="SimSun"/>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MuseoSan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 New Roman PSMT">
    <w:altName w:val="SimSun"/>
    <w:panose1 w:val="02020603050405020304"/>
    <w:charset w:val="86"/>
    <w:family w:val="roman"/>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5B97" w14:textId="77777777" w:rsidR="00094C60" w:rsidRDefault="00094C60" w:rsidP="00EA1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193B1" w14:textId="77777777" w:rsidR="00094C60" w:rsidRDefault="00094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F05F" w14:textId="3229514F" w:rsidR="00094C60" w:rsidRPr="00383BAC" w:rsidRDefault="00094C60" w:rsidP="00EA1AD0">
    <w:pPr>
      <w:pStyle w:val="Footer"/>
      <w:framePr w:wrap="none" w:vAnchor="text" w:hAnchor="margin" w:xAlign="center" w:y="1"/>
      <w:rPr>
        <w:rStyle w:val="PageNumber"/>
        <w:sz w:val="15"/>
        <w:szCs w:val="15"/>
      </w:rPr>
    </w:pPr>
    <w:r w:rsidRPr="00383BAC">
      <w:rPr>
        <w:rStyle w:val="PageNumber"/>
        <w:sz w:val="15"/>
        <w:szCs w:val="15"/>
      </w:rPr>
      <w:fldChar w:fldCharType="begin"/>
    </w:r>
    <w:r w:rsidRPr="00383BAC">
      <w:rPr>
        <w:rStyle w:val="PageNumber"/>
        <w:sz w:val="15"/>
        <w:szCs w:val="15"/>
      </w:rPr>
      <w:instrText xml:space="preserve">PAGE  </w:instrText>
    </w:r>
    <w:r w:rsidRPr="00383BAC">
      <w:rPr>
        <w:rStyle w:val="PageNumber"/>
        <w:sz w:val="15"/>
        <w:szCs w:val="15"/>
      </w:rPr>
      <w:fldChar w:fldCharType="separate"/>
    </w:r>
    <w:r w:rsidRPr="00383BAC">
      <w:rPr>
        <w:rStyle w:val="PageNumber"/>
        <w:noProof/>
        <w:sz w:val="15"/>
        <w:szCs w:val="15"/>
      </w:rPr>
      <w:t>1</w:t>
    </w:r>
    <w:r w:rsidRPr="00383BAC">
      <w:rPr>
        <w:rStyle w:val="PageNumber"/>
        <w:sz w:val="15"/>
        <w:szCs w:val="15"/>
      </w:rPr>
      <w:fldChar w:fldCharType="end"/>
    </w:r>
  </w:p>
  <w:p w14:paraId="37CFE3E3" w14:textId="26015115" w:rsidR="00094C60" w:rsidRDefault="00094C60" w:rsidP="0063057F">
    <w:pPr>
      <w:pStyle w:val="Footer"/>
    </w:pPr>
    <w:r>
      <w:rPr>
        <w:noProof/>
        <w:color w:val="000000" w:themeColor="text1"/>
      </w:rPr>
      <mc:AlternateContent>
        <mc:Choice Requires="wps">
          <w:drawing>
            <wp:anchor distT="0" distB="0" distL="114300" distR="114300" simplePos="0" relativeHeight="251660288" behindDoc="0" locked="0" layoutInCell="1" allowOverlap="1" wp14:anchorId="7B57E12C" wp14:editId="7E41A359">
              <wp:simplePos x="0" y="0"/>
              <wp:positionH relativeFrom="column">
                <wp:posOffset>4204870</wp:posOffset>
              </wp:positionH>
              <wp:positionV relativeFrom="paragraph">
                <wp:posOffset>17947</wp:posOffset>
              </wp:positionV>
              <wp:extent cx="1643815" cy="309512"/>
              <wp:effectExtent l="0" t="0" r="0" b="0"/>
              <wp:wrapNone/>
              <wp:docPr id="76" name="Rectangle 76"/>
              <wp:cNvGraphicFramePr/>
              <a:graphic xmlns:a="http://schemas.openxmlformats.org/drawingml/2006/main">
                <a:graphicData uri="http://schemas.microsoft.com/office/word/2010/wordprocessingShape">
                  <wps:wsp>
                    <wps:cNvSpPr/>
                    <wps:spPr>
                      <a:xfrm>
                        <a:off x="0" y="0"/>
                        <a:ext cx="1643815" cy="30951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70E66E0" w14:textId="66169E39" w:rsidR="00094C60" w:rsidRPr="00521934" w:rsidRDefault="00094C60" w:rsidP="00A23410">
                          <w:pPr>
                            <w:jc w:val="center"/>
                            <w:rPr>
                              <w:sz w:val="13"/>
                              <w:szCs w:val="13"/>
                              <w:lang w:val="en-GB"/>
                            </w:rPr>
                          </w:pPr>
                          <w:r>
                            <w:rPr>
                              <w:rFonts w:asciiTheme="majorBidi" w:hAnsiTheme="majorBidi" w:cstheme="majorBidi"/>
                              <w:b/>
                              <w:bCs/>
                              <w:i/>
                              <w:iCs/>
                              <w:noProof/>
                              <w:sz w:val="16"/>
                              <w:szCs w:val="16"/>
                            </w:rPr>
                            <w:drawing>
                              <wp:inline distT="0" distB="0" distL="0" distR="0" wp14:anchorId="5C4193A2" wp14:editId="236894CF">
                                <wp:extent cx="146002" cy="168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rvsa.jpg"/>
                                        <pic:cNvPicPr/>
                                      </pic:nvPicPr>
                                      <pic:blipFill>
                                        <a:blip r:embed="rId1"/>
                                        <a:stretch>
                                          <a:fillRect/>
                                        </a:stretch>
                                      </pic:blipFill>
                                      <pic:spPr>
                                        <a:xfrm>
                                          <a:off x="0" y="0"/>
                                          <a:ext cx="176610" cy="203552"/>
                                        </a:xfrm>
                                        <a:prstGeom prst="rect">
                                          <a:avLst/>
                                        </a:prstGeom>
                                      </pic:spPr>
                                    </pic:pic>
                                  </a:graphicData>
                                </a:graphic>
                              </wp:inline>
                            </w:drawing>
                          </w:r>
                          <w:r>
                            <w:rPr>
                              <w:rFonts w:asciiTheme="majorBidi" w:hAnsiTheme="majorBidi" w:cstheme="majorBidi"/>
                              <w:noProof/>
                              <w:lang w:eastAsia="en-GB"/>
                            </w:rPr>
                            <w:drawing>
                              <wp:inline distT="0" distB="0" distL="0" distR="0" wp14:anchorId="7D18B294" wp14:editId="3787C9BB">
                                <wp:extent cx="133350" cy="1333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rvsa image.png"/>
                                        <pic:cNvPicPr/>
                                      </pic:nvPicPr>
                                      <pic:blipFill>
                                        <a:blip r:embed="rId2">
                                          <a:extLst>
                                            <a:ext uri="{BEBA8EAE-BF5A-486C-A8C5-ECC9F3942E4B}">
                                              <a14:imgProps xmlns:a14="http://schemas.microsoft.com/office/drawing/2010/main">
                                                <a14:imgLayer>
                                                  <a14:imgEffect>
                                                    <a14:saturation sat="400000"/>
                                                  </a14:imgEffect>
                                                </a14:imgLayer>
                                              </a14:imgProps>
                                            </a:ext>
                                          </a:extLst>
                                        </a:blip>
                                        <a:stretch>
                                          <a:fillRect/>
                                        </a:stretch>
                                      </pic:blipFill>
                                      <pic:spPr>
                                        <a:xfrm>
                                          <a:off x="0" y="0"/>
                                          <a:ext cx="143584" cy="143584"/>
                                        </a:xfrm>
                                        <a:prstGeom prst="rect">
                                          <a:avLst/>
                                        </a:prstGeom>
                                      </pic:spPr>
                                    </pic:pic>
                                  </a:graphicData>
                                </a:graphic>
                              </wp:inline>
                            </w:drawing>
                          </w:r>
                          <w:r>
                            <w:rPr>
                              <w:sz w:val="13"/>
                              <w:szCs w:val="13"/>
                              <w:lang w:val="en-GB"/>
                            </w:rPr>
                            <w:t xml:space="preserve">  </w:t>
                          </w:r>
                          <w:r w:rsidRPr="00290D3C">
                            <w:rPr>
                              <w:b/>
                              <w:bCs/>
                              <w:sz w:val="13"/>
                              <w:szCs w:val="13"/>
                              <w:lang w:val="en-GB"/>
                            </w:rPr>
                            <w:t>MRVSA PUBLISHER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E12C" id="Rectangle 76" o:spid="_x0000_s1030" style="position:absolute;margin-left:331.1pt;margin-top:1.4pt;width:129.4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" filled="f" stroked="f" strokeweight="1pt">
              <v:textbox>
                <w:txbxContent>
                  <w:p w14:paraId="770E66E0" w14:textId="66169E39" w:rsidR="00094C60" w:rsidRPr="00521934" w:rsidRDefault="00094C60" w:rsidP="00A23410">
                    <w:pPr>
                      <w:jc w:val="center"/>
                      <w:rPr>
                        <w:sz w:val="13"/>
                        <w:szCs w:val="13"/>
                        <w:lang w:val="en-GB"/>
                      </w:rPr>
                    </w:pPr>
                    <w:r>
                      <w:rPr>
                        <w:rFonts w:asciiTheme="majorBidi" w:hAnsiTheme="majorBidi" w:cstheme="majorBidi"/>
                        <w:b/>
                        <w:bCs/>
                        <w:i/>
                        <w:iCs/>
                        <w:noProof/>
                        <w:sz w:val="16"/>
                        <w:szCs w:val="16"/>
                      </w:rPr>
                      <w:drawing>
                        <wp:inline distT="0" distB="0" distL="0" distR="0" wp14:anchorId="5C4193A2" wp14:editId="236894CF">
                          <wp:extent cx="146002" cy="168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rvsa.jpg"/>
                                  <pic:cNvPicPr/>
                                </pic:nvPicPr>
                                <pic:blipFill>
                                  <a:blip r:embed="rId1"/>
                                  <a:stretch>
                                    <a:fillRect/>
                                  </a:stretch>
                                </pic:blipFill>
                                <pic:spPr>
                                  <a:xfrm>
                                    <a:off x="0" y="0"/>
                                    <a:ext cx="176610" cy="203552"/>
                                  </a:xfrm>
                                  <a:prstGeom prst="rect">
                                    <a:avLst/>
                                  </a:prstGeom>
                                </pic:spPr>
                              </pic:pic>
                            </a:graphicData>
                          </a:graphic>
                        </wp:inline>
                      </w:drawing>
                    </w:r>
                    <w:r>
                      <w:rPr>
                        <w:rFonts w:asciiTheme="majorBidi" w:hAnsiTheme="majorBidi" w:cstheme="majorBidi"/>
                        <w:noProof/>
                        <w:lang w:eastAsia="en-GB"/>
                      </w:rPr>
                      <w:drawing>
                        <wp:inline distT="0" distB="0" distL="0" distR="0" wp14:anchorId="7D18B294" wp14:editId="3787C9BB">
                          <wp:extent cx="133350" cy="1333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rvsa image.png"/>
                                  <pic:cNvPicPr/>
                                </pic:nvPicPr>
                                <pic:blipFill>
                                  <a:blip r:embed="rId2">
                                    <a:extLst>
                                      <a:ext uri="{BEBA8EAE-BF5A-486C-A8C5-ECC9F3942E4B}">
                                        <a14:imgProps xmlns:a14="http://schemas.microsoft.com/office/drawing/2010/main">
                                          <a14:imgLayer>
                                            <a14:imgEffect>
                                              <a14:saturation sat="400000"/>
                                            </a14:imgEffect>
                                          </a14:imgLayer>
                                        </a14:imgProps>
                                      </a:ext>
                                    </a:extLst>
                                  </a:blip>
                                  <a:stretch>
                                    <a:fillRect/>
                                  </a:stretch>
                                </pic:blipFill>
                                <pic:spPr>
                                  <a:xfrm>
                                    <a:off x="0" y="0"/>
                                    <a:ext cx="143584" cy="143584"/>
                                  </a:xfrm>
                                  <a:prstGeom prst="rect">
                                    <a:avLst/>
                                  </a:prstGeom>
                                </pic:spPr>
                              </pic:pic>
                            </a:graphicData>
                          </a:graphic>
                        </wp:inline>
                      </w:drawing>
                    </w:r>
                    <w:r>
                      <w:rPr>
                        <w:sz w:val="13"/>
                        <w:szCs w:val="13"/>
                        <w:lang w:val="en-GB"/>
                      </w:rPr>
                      <w:t xml:space="preserve">  </w:t>
                    </w:r>
                    <w:r w:rsidRPr="00290D3C">
                      <w:rPr>
                        <w:b/>
                        <w:bCs/>
                        <w:sz w:val="13"/>
                        <w:szCs w:val="13"/>
                        <w:lang w:val="en-GB"/>
                      </w:rPr>
                      <w:t>MRVSA PUBLISHER HOUSE</w:t>
                    </w:r>
                  </w:p>
                </w:txbxContent>
              </v:textbox>
            </v:rect>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1B25FDD4" wp14:editId="41C8B73D">
              <wp:simplePos x="0" y="0"/>
              <wp:positionH relativeFrom="column">
                <wp:posOffset>3458811</wp:posOffset>
              </wp:positionH>
              <wp:positionV relativeFrom="paragraph">
                <wp:posOffset>79241</wp:posOffset>
              </wp:positionV>
              <wp:extent cx="778042" cy="272549"/>
              <wp:effectExtent l="0" t="0" r="0" b="0"/>
              <wp:wrapNone/>
              <wp:docPr id="24" name="Rectangle 24"/>
              <wp:cNvGraphicFramePr/>
              <a:graphic xmlns:a="http://schemas.openxmlformats.org/drawingml/2006/main">
                <a:graphicData uri="http://schemas.microsoft.com/office/word/2010/wordprocessingShape">
                  <wps:wsp>
                    <wps:cNvSpPr/>
                    <wps:spPr>
                      <a:xfrm>
                        <a:off x="0" y="0"/>
                        <a:ext cx="778042" cy="27254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E76744" w14:textId="529F7B81" w:rsidR="00094C60" w:rsidRPr="00521934" w:rsidRDefault="00094C60" w:rsidP="0063057F">
                          <w:pPr>
                            <w:jc w:val="center"/>
                            <w:rPr>
                              <w:sz w:val="13"/>
                              <w:szCs w:val="13"/>
                              <w:lang w:val="en-GB"/>
                            </w:rPr>
                          </w:pPr>
                          <w:r>
                            <w:fldChar w:fldCharType="begin"/>
                          </w:r>
                          <w:r>
                            <w:instrText xml:space="preserve"> INCLUDEPICTURE "https://licensebuttons.net/l/by-nc/3.0/88x31.png" \* MERGEFORMATINET </w:instrText>
                          </w:r>
                          <w:r>
                            <w:fldChar w:fldCharType="separate"/>
                          </w:r>
                          <w:r>
                            <w:rPr>
                              <w:noProof/>
                            </w:rPr>
                            <w:drawing>
                              <wp:inline distT="0" distB="0" distL="0" distR="0" wp14:anchorId="4B51D563" wp14:editId="1D74026C">
                                <wp:extent cx="497664" cy="176463"/>
                                <wp:effectExtent l="0" t="0" r="0" b="1905"/>
                                <wp:docPr id="11" name="Picture 11" descr="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censebuttons.net/l/by-nc/3.0/88x3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8324" cy="190880"/>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5FDD4" id="Rectangle 24" o:spid="_x0000_s1031" style="position:absolute;margin-left:272.35pt;margin-top:6.25pt;width:61.2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" filled="f" stroked="f" strokeweight="1pt">
              <v:textbox>
                <w:txbxContent>
                  <w:p w14:paraId="6BE76744" w14:textId="529F7B81" w:rsidR="00094C60" w:rsidRPr="00521934" w:rsidRDefault="00094C60" w:rsidP="0063057F">
                    <w:pPr>
                      <w:jc w:val="center"/>
                      <w:rPr>
                        <w:sz w:val="13"/>
                        <w:szCs w:val="13"/>
                        <w:lang w:val="en-GB"/>
                      </w:rPr>
                    </w:pPr>
                    <w:r>
                      <w:fldChar w:fldCharType="begin"/>
                    </w:r>
                    <w:r>
                      <w:instrText xml:space="preserve"> INCLUDEPICTURE "https://licensebuttons.net/l/by-nc/3.0/88x31.png" \* MERGEFORMATINET </w:instrText>
                    </w:r>
                    <w:r>
                      <w:fldChar w:fldCharType="separate"/>
                    </w:r>
                    <w:r>
                      <w:rPr>
                        <w:noProof/>
                      </w:rPr>
                      <w:drawing>
                        <wp:inline distT="0" distB="0" distL="0" distR="0" wp14:anchorId="4B51D563" wp14:editId="1D74026C">
                          <wp:extent cx="497664" cy="176463"/>
                          <wp:effectExtent l="0" t="0" r="0" b="1905"/>
                          <wp:docPr id="11" name="Picture 11" descr="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censebuttons.net/l/by-nc/3.0/88x3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8324" cy="190880"/>
                                  </a:xfrm>
                                  <a:prstGeom prst="rect">
                                    <a:avLst/>
                                  </a:prstGeom>
                                  <a:noFill/>
                                  <a:ln>
                                    <a:noFill/>
                                  </a:ln>
                                </pic:spPr>
                              </pic:pic>
                            </a:graphicData>
                          </a:graphic>
                        </wp:inline>
                      </w:drawing>
                    </w:r>
                    <w:r>
                      <w:fldChar w:fldCharType="end"/>
                    </w:r>
                  </w:p>
                </w:txbxContent>
              </v:textbox>
            </v:rect>
          </w:pict>
        </mc:Fallback>
      </mc:AlternateContent>
    </w:r>
    <w:r w:rsidRPr="00AE71A1">
      <w:rPr>
        <w:noProof/>
        <w:color w:val="000000" w:themeColor="text1"/>
      </w:rPr>
      <mc:AlternateContent>
        <mc:Choice Requires="wps">
          <w:drawing>
            <wp:anchor distT="0" distB="0" distL="114300" distR="114300" simplePos="0" relativeHeight="251673600" behindDoc="0" locked="0" layoutInCell="1" allowOverlap="1" wp14:anchorId="71C4C728" wp14:editId="44E35920">
              <wp:simplePos x="0" y="0"/>
              <wp:positionH relativeFrom="column">
                <wp:posOffset>-385746</wp:posOffset>
              </wp:positionH>
              <wp:positionV relativeFrom="paragraph">
                <wp:posOffset>62530</wp:posOffset>
              </wp:positionV>
              <wp:extent cx="4058653" cy="35737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58653" cy="357371"/>
                      </a:xfrm>
                      <a:prstGeom prst="rect">
                        <a:avLst/>
                      </a:prstGeom>
                      <a:noFill/>
                      <a:ln w="6350">
                        <a:noFill/>
                      </a:ln>
                    </wps:spPr>
                    <wps:txbx>
                      <w:txbxContent>
                        <w:p w14:paraId="54379B20" w14:textId="77777777" w:rsidR="00094C60" w:rsidRPr="00290D3C" w:rsidRDefault="00094C60" w:rsidP="0063057F">
                          <w:pPr>
                            <w:rPr>
                              <w:b/>
                              <w:bCs/>
                            </w:rPr>
                          </w:pPr>
                          <w:r w:rsidRPr="00290D3C">
                            <w:rPr>
                              <w:rFonts w:ascii="Arial" w:hAnsi="Arial" w:cs="Arial"/>
                              <w:b/>
                              <w:bCs/>
                              <w:color w:val="464646"/>
                              <w:sz w:val="11"/>
                              <w:szCs w:val="11"/>
                              <w:shd w:val="clear" w:color="auto" w:fill="FFFFFF"/>
                            </w:rPr>
                            <w:t>Attribution-Noncommercial   (CC BY-NC)</w:t>
                          </w:r>
                          <w:r w:rsidRPr="00290D3C">
                            <w:rPr>
                              <w:b/>
                              <w:bCs/>
                              <w:sz w:val="11"/>
                              <w:szCs w:val="11"/>
                            </w:rPr>
                            <w:t xml:space="preserve">/ </w:t>
                          </w:r>
                          <w:r w:rsidRPr="00290D3C">
                            <w:rPr>
                              <w:rFonts w:asciiTheme="majorBidi" w:hAnsiTheme="majorBidi" w:cstheme="majorBidi"/>
                              <w:b/>
                              <w:bCs/>
                              <w:color w:val="464646"/>
                              <w:sz w:val="11"/>
                              <w:szCs w:val="11"/>
                              <w:shd w:val="clear" w:color="auto" w:fill="FFFFFF"/>
                            </w:rPr>
                            <w:t xml:space="preserve">This license lets others remix, adapt, and build upon your work non-commercially, </w:t>
                          </w:r>
                        </w:p>
                        <w:p w14:paraId="7446F37D" w14:textId="77777777" w:rsidR="00094C60" w:rsidRPr="00290D3C" w:rsidRDefault="00094C60" w:rsidP="0063057F">
                          <w:pPr>
                            <w:rPr>
                              <w:rFonts w:asciiTheme="majorBidi" w:hAnsiTheme="majorBidi" w:cstheme="majorBidi"/>
                              <w:b/>
                              <w:bCs/>
                              <w:color w:val="464646"/>
                              <w:sz w:val="11"/>
                              <w:szCs w:val="11"/>
                              <w:shd w:val="clear" w:color="auto" w:fill="FFFFFF"/>
                            </w:rPr>
                          </w:pPr>
                          <w:r w:rsidRPr="00290D3C">
                            <w:rPr>
                              <w:rFonts w:asciiTheme="majorBidi" w:hAnsiTheme="majorBidi" w:cstheme="majorBidi"/>
                              <w:b/>
                              <w:bCs/>
                              <w:color w:val="464646"/>
                              <w:sz w:val="11"/>
                              <w:szCs w:val="11"/>
                              <w:shd w:val="clear" w:color="auto" w:fill="FFFFFF"/>
                            </w:rPr>
                            <w:t xml:space="preserve">and although their new works must also acknowledge you and  be non-commercial, they don’t have to license their derivative works on the same terms. </w:t>
                          </w:r>
                        </w:p>
                        <w:p w14:paraId="60F7EC95" w14:textId="77777777" w:rsidR="00094C60" w:rsidRPr="00290D3C" w:rsidRDefault="00094C60" w:rsidP="0063057F">
                          <w:pPr>
                            <w:rPr>
                              <w:rFonts w:asciiTheme="majorBidi" w:hAnsiTheme="majorBidi" w:cstheme="majorBidi"/>
                              <w:b/>
                              <w:bCs/>
                              <w:color w:val="464646"/>
                              <w:sz w:val="11"/>
                              <w:szCs w:val="1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C728" id="_x0000_t202" coordsize="21600,21600" o:spt="202" path="m,l,21600r21600,l21600,xe">
              <v:stroke joinstyle="miter"/>
              <v:path gradientshapeok="t" o:connecttype="rect"/>
            </v:shapetype>
            <v:shape id="Text Box 26" o:spid="_x0000_s1032" type="#_x0000_t202" style="position:absolute;margin-left:-30.35pt;margin-top:4.9pt;width:319.6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" filled="f" stroked="f" strokeweight=".5pt">
              <v:textbox>
                <w:txbxContent>
                  <w:p w14:paraId="54379B20" w14:textId="77777777" w:rsidR="00094C60" w:rsidRPr="00290D3C" w:rsidRDefault="00094C60" w:rsidP="0063057F">
                    <w:pPr>
                      <w:rPr>
                        <w:b/>
                        <w:bCs/>
                      </w:rPr>
                    </w:pPr>
                    <w:r w:rsidRPr="00290D3C">
                      <w:rPr>
                        <w:rFonts w:ascii="Arial" w:hAnsi="Arial" w:cs="Arial"/>
                        <w:b/>
                        <w:bCs/>
                        <w:color w:val="464646"/>
                        <w:sz w:val="11"/>
                        <w:szCs w:val="11"/>
                        <w:shd w:val="clear" w:color="auto" w:fill="FFFFFF"/>
                      </w:rPr>
                      <w:t>Attribution-Noncommercial   (CC BY-NC)</w:t>
                    </w:r>
                    <w:r w:rsidRPr="00290D3C">
                      <w:rPr>
                        <w:b/>
                        <w:bCs/>
                        <w:sz w:val="11"/>
                        <w:szCs w:val="11"/>
                      </w:rPr>
                      <w:t xml:space="preserve">/ </w:t>
                    </w:r>
                    <w:r w:rsidRPr="00290D3C">
                      <w:rPr>
                        <w:rFonts w:asciiTheme="majorBidi" w:hAnsiTheme="majorBidi" w:cstheme="majorBidi"/>
                        <w:b/>
                        <w:bCs/>
                        <w:color w:val="464646"/>
                        <w:sz w:val="11"/>
                        <w:szCs w:val="11"/>
                        <w:shd w:val="clear" w:color="auto" w:fill="FFFFFF"/>
                      </w:rPr>
                      <w:t xml:space="preserve">This license lets others remix, adapt, and build upon your work non-commercially, </w:t>
                    </w:r>
                  </w:p>
                  <w:p w14:paraId="7446F37D" w14:textId="77777777" w:rsidR="00094C60" w:rsidRPr="00290D3C" w:rsidRDefault="00094C60" w:rsidP="0063057F">
                    <w:pPr>
                      <w:rPr>
                        <w:rFonts w:asciiTheme="majorBidi" w:hAnsiTheme="majorBidi" w:cstheme="majorBidi"/>
                        <w:b/>
                        <w:bCs/>
                        <w:color w:val="464646"/>
                        <w:sz w:val="11"/>
                        <w:szCs w:val="11"/>
                        <w:shd w:val="clear" w:color="auto" w:fill="FFFFFF"/>
                      </w:rPr>
                    </w:pPr>
                    <w:r w:rsidRPr="00290D3C">
                      <w:rPr>
                        <w:rFonts w:asciiTheme="majorBidi" w:hAnsiTheme="majorBidi" w:cstheme="majorBidi"/>
                        <w:b/>
                        <w:bCs/>
                        <w:color w:val="464646"/>
                        <w:sz w:val="11"/>
                        <w:szCs w:val="11"/>
                        <w:shd w:val="clear" w:color="auto" w:fill="FFFFFF"/>
                      </w:rPr>
                      <w:t xml:space="preserve">and although their new works must also acknowledge you and  be non-commercial, they don’t have to license their derivative works on the same terms. </w:t>
                    </w:r>
                  </w:p>
                  <w:p w14:paraId="60F7EC95" w14:textId="77777777" w:rsidR="00094C60" w:rsidRPr="00290D3C" w:rsidRDefault="00094C60" w:rsidP="0063057F">
                    <w:pPr>
                      <w:rPr>
                        <w:rFonts w:asciiTheme="majorBidi" w:hAnsiTheme="majorBidi" w:cstheme="majorBidi"/>
                        <w:b/>
                        <w:bCs/>
                        <w:color w:val="464646"/>
                        <w:sz w:val="11"/>
                        <w:szCs w:val="11"/>
                        <w:shd w:val="clear" w:color="auto" w:fill="FFFFFF"/>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3113" w14:textId="77777777" w:rsidR="009C414B" w:rsidRDefault="009C414B" w:rsidP="007F05F5">
      <w:r>
        <w:separator/>
      </w:r>
    </w:p>
  </w:footnote>
  <w:footnote w:type="continuationSeparator" w:id="0">
    <w:p w14:paraId="09836761" w14:textId="77777777" w:rsidR="009C414B" w:rsidRDefault="009C414B" w:rsidP="007F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C1BD" w14:textId="7101739E" w:rsidR="00094C60" w:rsidRPr="005756E0" w:rsidRDefault="00094C60" w:rsidP="00094C60">
    <w:pPr>
      <w:ind w:left="851" w:right="709"/>
      <w:jc w:val="center"/>
      <w:rPr>
        <w:rFonts w:asciiTheme="majorBidi" w:hAnsiTheme="majorBidi" w:cstheme="majorBidi"/>
        <w:b/>
        <w:bCs/>
        <w:i/>
        <w:iCs/>
        <w:sz w:val="16"/>
        <w:szCs w:val="16"/>
        <w:lang w:val="sv-SE"/>
      </w:rPr>
    </w:pPr>
    <w:proofErr w:type="spellStart"/>
    <w:r w:rsidRPr="00753A90">
      <w:rPr>
        <w:b/>
        <w:i/>
        <w:iCs/>
        <w:sz w:val="20"/>
        <w:szCs w:val="20"/>
        <w:lang w:val="sv-SE"/>
      </w:rPr>
      <w:t>Olusegun</w:t>
    </w:r>
    <w:proofErr w:type="spellEnd"/>
    <w:r w:rsidRPr="00753A90">
      <w:rPr>
        <w:b/>
        <w:i/>
        <w:iCs/>
        <w:sz w:val="20"/>
        <w:szCs w:val="20"/>
        <w:lang w:val="sv-SE"/>
      </w:rPr>
      <w:t xml:space="preserve"> </w:t>
    </w:r>
    <w:proofErr w:type="spellStart"/>
    <w:r w:rsidRPr="00753A90">
      <w:rPr>
        <w:b/>
        <w:i/>
        <w:iCs/>
        <w:sz w:val="20"/>
        <w:szCs w:val="20"/>
        <w:lang w:val="sv-SE"/>
      </w:rPr>
      <w:t>Oyebade</w:t>
    </w:r>
    <w:proofErr w:type="spellEnd"/>
    <w:r w:rsidRPr="00753A90">
      <w:rPr>
        <w:b/>
        <w:i/>
        <w:iCs/>
        <w:sz w:val="20"/>
        <w:szCs w:val="20"/>
        <w:lang w:val="sv-SE"/>
      </w:rPr>
      <w:t xml:space="preserve"> </w:t>
    </w:r>
    <w:proofErr w:type="spellStart"/>
    <w:r w:rsidRPr="00753A90">
      <w:rPr>
        <w:b/>
        <w:i/>
        <w:iCs/>
        <w:sz w:val="20"/>
        <w:szCs w:val="20"/>
        <w:lang w:val="sv-SE"/>
      </w:rPr>
      <w:t>Ikusika</w:t>
    </w:r>
    <w:proofErr w:type="spellEnd"/>
    <w:r w:rsidRPr="005570A2">
      <w:rPr>
        <w:rFonts w:asciiTheme="majorBidi" w:hAnsiTheme="majorBidi" w:cstheme="majorBidi"/>
        <w:b/>
        <w:bCs/>
        <w:i/>
        <w:iCs/>
        <w:sz w:val="20"/>
        <w:szCs w:val="20"/>
        <w:lang w:val="sv-SE"/>
      </w:rPr>
      <w:t>,  MRVSA. (202</w:t>
    </w:r>
    <w:r>
      <w:rPr>
        <w:rFonts w:asciiTheme="majorBidi" w:hAnsiTheme="majorBidi" w:cstheme="majorBidi"/>
        <w:b/>
        <w:bCs/>
        <w:i/>
        <w:iCs/>
        <w:sz w:val="20"/>
        <w:szCs w:val="20"/>
        <w:lang w:val="sv-SE"/>
      </w:rPr>
      <w:t>4</w:t>
    </w:r>
    <w:r w:rsidRPr="005570A2">
      <w:rPr>
        <w:rFonts w:asciiTheme="majorBidi" w:hAnsiTheme="majorBidi" w:cstheme="majorBidi"/>
        <w:b/>
        <w:bCs/>
        <w:i/>
        <w:iCs/>
        <w:sz w:val="20"/>
        <w:szCs w:val="20"/>
        <w:lang w:val="sv-SE"/>
      </w:rPr>
      <w:t>), 1</w:t>
    </w:r>
    <w:r>
      <w:rPr>
        <w:rFonts w:asciiTheme="majorBidi" w:hAnsiTheme="majorBidi" w:cstheme="majorBidi"/>
        <w:b/>
        <w:bCs/>
        <w:i/>
        <w:iCs/>
        <w:sz w:val="20"/>
        <w:szCs w:val="20"/>
        <w:lang w:val="sv-SE"/>
      </w:rPr>
      <w:t>3</w:t>
    </w:r>
    <w:r w:rsidRPr="005570A2">
      <w:rPr>
        <w:rFonts w:asciiTheme="majorBidi" w:hAnsiTheme="majorBidi" w:cstheme="majorBidi"/>
        <w:b/>
        <w:bCs/>
        <w:i/>
        <w:iCs/>
        <w:sz w:val="20"/>
        <w:szCs w:val="20"/>
        <w:lang w:val="sv-SE"/>
      </w:rPr>
      <w:t>; (1):</w:t>
    </w:r>
    <w:r>
      <w:rPr>
        <w:rFonts w:asciiTheme="majorBidi" w:hAnsiTheme="majorBidi" w:cstheme="majorBidi"/>
        <w:b/>
        <w:bCs/>
        <w:i/>
        <w:iCs/>
        <w:sz w:val="20"/>
        <w:szCs w:val="20"/>
        <w:lang w:val="sv-SE"/>
      </w:rPr>
      <w:t>21</w:t>
    </w:r>
    <w:r w:rsidRPr="005570A2">
      <w:rPr>
        <w:rFonts w:asciiTheme="majorBidi" w:hAnsiTheme="majorBidi" w:cstheme="majorBidi"/>
        <w:b/>
        <w:bCs/>
        <w:i/>
        <w:iCs/>
        <w:sz w:val="20"/>
        <w:szCs w:val="20"/>
        <w:lang w:val="sv-SE"/>
      </w:rPr>
      <w:t>-</w:t>
    </w:r>
    <w:r>
      <w:rPr>
        <w:rFonts w:asciiTheme="majorBidi" w:hAnsiTheme="majorBidi" w:cstheme="majorBidi"/>
        <w:b/>
        <w:bCs/>
        <w:i/>
        <w:iCs/>
        <w:sz w:val="20"/>
        <w:szCs w:val="20"/>
        <w:lang w:val="sv-SE"/>
      </w:rPr>
      <w:t>3</w:t>
    </w:r>
    <w:r w:rsidR="00A973D2">
      <w:rPr>
        <w:rFonts w:asciiTheme="majorBidi" w:hAnsiTheme="majorBidi" w:cstheme="majorBidi"/>
        <w:b/>
        <w:bCs/>
        <w:i/>
        <w:iCs/>
        <w:sz w:val="20"/>
        <w:szCs w:val="20"/>
        <w:lang w:val="sv-S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34" type="#_x0000_t75" style="width:15.5pt;height:15.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" o:bullet="t">
        <v:imagedata r:id="rId1" o:title=""/>
      </v:shape>
    </w:pict>
  </w:numPicBullet>
  <w:numPicBullet w:numPicBulletId="1">
    <w:pict>
      <v:shape id="_x0000_i3335" type="#_x0000_t75" style="width:7.75pt;height:7.75pt;visibility:visible" o:bullet="t">
        <v:imagedata r:id="rId2" o:title="" cropbottom="-3686f" cropright="-3686f"/>
      </v:shape>
    </w:pict>
  </w:numPicBullet>
  <w:numPicBullet w:numPicBulletId="2">
    <w:pict>
      <v:shape id="_x0000_i3336" type="#_x0000_t75" style="width:8.85pt;height:8.8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" o:bullet="t">
        <v:imagedata r:id="rId3" o:title=""/>
      </v:shape>
    </w:pict>
  </w:numPicBullet>
  <w:numPicBullet w:numPicBulletId="3">
    <w:pict>
      <v:shape id="_x0000_i3337" type="#_x0000_t75" style="width:117.95pt;height:136.25pt;visibility:visible;mso-wrap-style:square" o:bullet="t">
        <v:imagedata r:id="rId4" o:title=""/>
      </v:shape>
    </w:pict>
  </w:numPicBullet>
  <w:abstractNum w:abstractNumId="0" w15:restartNumberingAfterBreak="0">
    <w:nsid w:val="0154170E"/>
    <w:multiLevelType w:val="hybridMultilevel"/>
    <w:tmpl w:val="5EEC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E3"/>
    <w:multiLevelType w:val="multilevel"/>
    <w:tmpl w:val="7B4CAB0C"/>
    <w:lvl w:ilvl="0">
      <w:start w:val="1"/>
      <w:numFmt w:val="decimal"/>
      <w:lvlText w:val="%1."/>
      <w:lvlJc w:val="left"/>
      <w:pPr>
        <w:ind w:left="644" w:hanging="360"/>
      </w:pPr>
      <w:rPr>
        <w:b/>
        <w:bCs/>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977710"/>
    <w:multiLevelType w:val="hybridMultilevel"/>
    <w:tmpl w:val="40E02BE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18B468F5"/>
    <w:multiLevelType w:val="hybridMultilevel"/>
    <w:tmpl w:val="F7E250A8"/>
    <w:lvl w:ilvl="0" w:tplc="5A92E4B0">
      <w:start w:val="1"/>
      <w:numFmt w:val="decimal"/>
      <w:lvlRestart w:val="0"/>
      <w:pStyle w:val="Biont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0293F"/>
    <w:multiLevelType w:val="hybridMultilevel"/>
    <w:tmpl w:val="74B47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68E8"/>
    <w:multiLevelType w:val="hybridMultilevel"/>
    <w:tmpl w:val="C24A3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A249A"/>
    <w:multiLevelType w:val="multilevel"/>
    <w:tmpl w:val="B728E8A6"/>
    <w:lvl w:ilvl="0">
      <w:start w:val="1"/>
      <w:numFmt w:val="bullet"/>
      <w:pStyle w:val="Listbullet"/>
      <w:lvlText w:val=""/>
      <w:lvlJc w:val="left"/>
      <w:pPr>
        <w:tabs>
          <w:tab w:val="num" w:pos="473"/>
        </w:tabs>
        <w:ind w:left="454" w:hanging="341"/>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00C68"/>
    <w:multiLevelType w:val="hybridMultilevel"/>
    <w:tmpl w:val="41804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72773"/>
    <w:multiLevelType w:val="hybridMultilevel"/>
    <w:tmpl w:val="638449C4"/>
    <w:lvl w:ilvl="0" w:tplc="536E24AC">
      <w:start w:val="1"/>
      <w:numFmt w:val="bullet"/>
      <w:lvlText w:val=""/>
      <w:lvlPicBulletId w:val="1"/>
      <w:lvlJc w:val="left"/>
      <w:pPr>
        <w:tabs>
          <w:tab w:val="num" w:pos="720"/>
        </w:tabs>
        <w:ind w:left="720" w:hanging="360"/>
      </w:pPr>
      <w:rPr>
        <w:rFonts w:ascii="Symbol" w:hAnsi="Symbol" w:hint="default"/>
      </w:rPr>
    </w:lvl>
    <w:lvl w:ilvl="1" w:tplc="1EB8D452" w:tentative="1">
      <w:start w:val="1"/>
      <w:numFmt w:val="bullet"/>
      <w:lvlText w:val=""/>
      <w:lvlJc w:val="left"/>
      <w:pPr>
        <w:tabs>
          <w:tab w:val="num" w:pos="1440"/>
        </w:tabs>
        <w:ind w:left="1440" w:hanging="360"/>
      </w:pPr>
      <w:rPr>
        <w:rFonts w:ascii="Symbol" w:hAnsi="Symbol" w:hint="default"/>
      </w:rPr>
    </w:lvl>
    <w:lvl w:ilvl="2" w:tplc="CC80C8EE" w:tentative="1">
      <w:start w:val="1"/>
      <w:numFmt w:val="bullet"/>
      <w:lvlText w:val=""/>
      <w:lvlJc w:val="left"/>
      <w:pPr>
        <w:tabs>
          <w:tab w:val="num" w:pos="2160"/>
        </w:tabs>
        <w:ind w:left="2160" w:hanging="360"/>
      </w:pPr>
      <w:rPr>
        <w:rFonts w:ascii="Symbol" w:hAnsi="Symbol" w:hint="default"/>
      </w:rPr>
    </w:lvl>
    <w:lvl w:ilvl="3" w:tplc="C8A2ADA4" w:tentative="1">
      <w:start w:val="1"/>
      <w:numFmt w:val="bullet"/>
      <w:lvlText w:val=""/>
      <w:lvlJc w:val="left"/>
      <w:pPr>
        <w:tabs>
          <w:tab w:val="num" w:pos="2880"/>
        </w:tabs>
        <w:ind w:left="2880" w:hanging="360"/>
      </w:pPr>
      <w:rPr>
        <w:rFonts w:ascii="Symbol" w:hAnsi="Symbol" w:hint="default"/>
      </w:rPr>
    </w:lvl>
    <w:lvl w:ilvl="4" w:tplc="214A66CC" w:tentative="1">
      <w:start w:val="1"/>
      <w:numFmt w:val="bullet"/>
      <w:lvlText w:val=""/>
      <w:lvlJc w:val="left"/>
      <w:pPr>
        <w:tabs>
          <w:tab w:val="num" w:pos="3600"/>
        </w:tabs>
        <w:ind w:left="3600" w:hanging="360"/>
      </w:pPr>
      <w:rPr>
        <w:rFonts w:ascii="Symbol" w:hAnsi="Symbol" w:hint="default"/>
      </w:rPr>
    </w:lvl>
    <w:lvl w:ilvl="5" w:tplc="34EC957C" w:tentative="1">
      <w:start w:val="1"/>
      <w:numFmt w:val="bullet"/>
      <w:lvlText w:val=""/>
      <w:lvlJc w:val="left"/>
      <w:pPr>
        <w:tabs>
          <w:tab w:val="num" w:pos="4320"/>
        </w:tabs>
        <w:ind w:left="4320" w:hanging="360"/>
      </w:pPr>
      <w:rPr>
        <w:rFonts w:ascii="Symbol" w:hAnsi="Symbol" w:hint="default"/>
      </w:rPr>
    </w:lvl>
    <w:lvl w:ilvl="6" w:tplc="4890194A" w:tentative="1">
      <w:start w:val="1"/>
      <w:numFmt w:val="bullet"/>
      <w:lvlText w:val=""/>
      <w:lvlJc w:val="left"/>
      <w:pPr>
        <w:tabs>
          <w:tab w:val="num" w:pos="5040"/>
        </w:tabs>
        <w:ind w:left="5040" w:hanging="360"/>
      </w:pPr>
      <w:rPr>
        <w:rFonts w:ascii="Symbol" w:hAnsi="Symbol" w:hint="default"/>
      </w:rPr>
    </w:lvl>
    <w:lvl w:ilvl="7" w:tplc="708AC2DA" w:tentative="1">
      <w:start w:val="1"/>
      <w:numFmt w:val="bullet"/>
      <w:lvlText w:val=""/>
      <w:lvlJc w:val="left"/>
      <w:pPr>
        <w:tabs>
          <w:tab w:val="num" w:pos="5760"/>
        </w:tabs>
        <w:ind w:left="5760" w:hanging="360"/>
      </w:pPr>
      <w:rPr>
        <w:rFonts w:ascii="Symbol" w:hAnsi="Symbol" w:hint="default"/>
      </w:rPr>
    </w:lvl>
    <w:lvl w:ilvl="8" w:tplc="AAAE79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9E4DFF"/>
    <w:multiLevelType w:val="hybridMultilevel"/>
    <w:tmpl w:val="45F6774A"/>
    <w:lvl w:ilvl="0" w:tplc="EA4C185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32899"/>
    <w:multiLevelType w:val="hybridMultilevel"/>
    <w:tmpl w:val="87C8A0E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1" w15:restartNumberingAfterBreak="0">
    <w:nsid w:val="426300FE"/>
    <w:multiLevelType w:val="hybridMultilevel"/>
    <w:tmpl w:val="610A4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35D8C"/>
    <w:multiLevelType w:val="hybridMultilevel"/>
    <w:tmpl w:val="083EB46C"/>
    <w:lvl w:ilvl="0" w:tplc="42448052">
      <w:start w:val="1"/>
      <w:numFmt w:val="bullet"/>
      <w:lvlText w:val=""/>
      <w:lvlPicBulletId w:val="0"/>
      <w:lvlJc w:val="left"/>
      <w:pPr>
        <w:tabs>
          <w:tab w:val="num" w:pos="720"/>
        </w:tabs>
        <w:ind w:left="720" w:hanging="360"/>
      </w:pPr>
      <w:rPr>
        <w:rFonts w:ascii="Symbol" w:hAnsi="Symbol" w:hint="default"/>
      </w:rPr>
    </w:lvl>
    <w:lvl w:ilvl="1" w:tplc="70D65A30" w:tentative="1">
      <w:start w:val="1"/>
      <w:numFmt w:val="bullet"/>
      <w:lvlText w:val=""/>
      <w:lvlJc w:val="left"/>
      <w:pPr>
        <w:tabs>
          <w:tab w:val="num" w:pos="1440"/>
        </w:tabs>
        <w:ind w:left="1440" w:hanging="360"/>
      </w:pPr>
      <w:rPr>
        <w:rFonts w:ascii="Symbol" w:hAnsi="Symbol" w:hint="default"/>
      </w:rPr>
    </w:lvl>
    <w:lvl w:ilvl="2" w:tplc="4E2ECEC0" w:tentative="1">
      <w:start w:val="1"/>
      <w:numFmt w:val="bullet"/>
      <w:lvlText w:val=""/>
      <w:lvlJc w:val="left"/>
      <w:pPr>
        <w:tabs>
          <w:tab w:val="num" w:pos="2160"/>
        </w:tabs>
        <w:ind w:left="2160" w:hanging="360"/>
      </w:pPr>
      <w:rPr>
        <w:rFonts w:ascii="Symbol" w:hAnsi="Symbol" w:hint="default"/>
      </w:rPr>
    </w:lvl>
    <w:lvl w:ilvl="3" w:tplc="44668332" w:tentative="1">
      <w:start w:val="1"/>
      <w:numFmt w:val="bullet"/>
      <w:lvlText w:val=""/>
      <w:lvlJc w:val="left"/>
      <w:pPr>
        <w:tabs>
          <w:tab w:val="num" w:pos="2880"/>
        </w:tabs>
        <w:ind w:left="2880" w:hanging="360"/>
      </w:pPr>
      <w:rPr>
        <w:rFonts w:ascii="Symbol" w:hAnsi="Symbol" w:hint="default"/>
      </w:rPr>
    </w:lvl>
    <w:lvl w:ilvl="4" w:tplc="8642F53C" w:tentative="1">
      <w:start w:val="1"/>
      <w:numFmt w:val="bullet"/>
      <w:lvlText w:val=""/>
      <w:lvlJc w:val="left"/>
      <w:pPr>
        <w:tabs>
          <w:tab w:val="num" w:pos="3600"/>
        </w:tabs>
        <w:ind w:left="3600" w:hanging="360"/>
      </w:pPr>
      <w:rPr>
        <w:rFonts w:ascii="Symbol" w:hAnsi="Symbol" w:hint="default"/>
      </w:rPr>
    </w:lvl>
    <w:lvl w:ilvl="5" w:tplc="C34E0C90" w:tentative="1">
      <w:start w:val="1"/>
      <w:numFmt w:val="bullet"/>
      <w:lvlText w:val=""/>
      <w:lvlJc w:val="left"/>
      <w:pPr>
        <w:tabs>
          <w:tab w:val="num" w:pos="4320"/>
        </w:tabs>
        <w:ind w:left="4320" w:hanging="360"/>
      </w:pPr>
      <w:rPr>
        <w:rFonts w:ascii="Symbol" w:hAnsi="Symbol" w:hint="default"/>
      </w:rPr>
    </w:lvl>
    <w:lvl w:ilvl="6" w:tplc="446077CE" w:tentative="1">
      <w:start w:val="1"/>
      <w:numFmt w:val="bullet"/>
      <w:lvlText w:val=""/>
      <w:lvlJc w:val="left"/>
      <w:pPr>
        <w:tabs>
          <w:tab w:val="num" w:pos="5040"/>
        </w:tabs>
        <w:ind w:left="5040" w:hanging="360"/>
      </w:pPr>
      <w:rPr>
        <w:rFonts w:ascii="Symbol" w:hAnsi="Symbol" w:hint="default"/>
      </w:rPr>
    </w:lvl>
    <w:lvl w:ilvl="7" w:tplc="7C9CEBC4" w:tentative="1">
      <w:start w:val="1"/>
      <w:numFmt w:val="bullet"/>
      <w:lvlText w:val=""/>
      <w:lvlJc w:val="left"/>
      <w:pPr>
        <w:tabs>
          <w:tab w:val="num" w:pos="5760"/>
        </w:tabs>
        <w:ind w:left="5760" w:hanging="360"/>
      </w:pPr>
      <w:rPr>
        <w:rFonts w:ascii="Symbol" w:hAnsi="Symbol" w:hint="default"/>
      </w:rPr>
    </w:lvl>
    <w:lvl w:ilvl="8" w:tplc="6F6614D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6445BFF"/>
    <w:multiLevelType w:val="multilevel"/>
    <w:tmpl w:val="174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2A2669"/>
    <w:multiLevelType w:val="hybridMultilevel"/>
    <w:tmpl w:val="4A32B4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E87C72"/>
    <w:multiLevelType w:val="hybridMultilevel"/>
    <w:tmpl w:val="98B4DD9A"/>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6" w15:restartNumberingAfterBreak="0">
    <w:nsid w:val="4F275532"/>
    <w:multiLevelType w:val="hybridMultilevel"/>
    <w:tmpl w:val="FFFFFFFF"/>
    <w:styleLink w:val="12"/>
    <w:lvl w:ilvl="0" w:tplc="700033D8">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BE04A2C">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A987614">
      <w:start w:val="1"/>
      <w:numFmt w:val="lowerRoman"/>
      <w:lvlText w:val="%3."/>
      <w:lvlJc w:val="left"/>
      <w:pPr>
        <w:ind w:left="21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6082CDCA">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69789A1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DBE20DE">
      <w:start w:val="1"/>
      <w:numFmt w:val="lowerRoman"/>
      <w:lvlText w:val="%6."/>
      <w:lvlJc w:val="left"/>
      <w:pPr>
        <w:ind w:left="43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C0E7F4C">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51E4C62">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5462C1A">
      <w:start w:val="1"/>
      <w:numFmt w:val="lowerRoman"/>
      <w:lvlText w:val="%9."/>
      <w:lvlJc w:val="left"/>
      <w:pPr>
        <w:ind w:left="648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0E6AFD"/>
    <w:multiLevelType w:val="hybridMultilevel"/>
    <w:tmpl w:val="FFFFFFFF"/>
    <w:styleLink w:val="3"/>
    <w:lvl w:ilvl="0" w:tplc="50DED67E">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4776FF3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3E46C52">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AE89B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E6B57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E2E1AF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390CE18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63A042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4E8EE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671490F"/>
    <w:multiLevelType w:val="multilevel"/>
    <w:tmpl w:val="F3FA6C50"/>
    <w:styleLink w:val="Style11"/>
    <w:lvl w:ilvl="0">
      <w:start w:val="3"/>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0A6FDE"/>
    <w:multiLevelType w:val="multilevel"/>
    <w:tmpl w:val="6E0A6FDE"/>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2492DD2"/>
    <w:multiLevelType w:val="hybridMultilevel"/>
    <w:tmpl w:val="0184A33A"/>
    <w:lvl w:ilvl="0" w:tplc="8278D42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55C44"/>
    <w:multiLevelType w:val="hybridMultilevel"/>
    <w:tmpl w:val="F176CC28"/>
    <w:lvl w:ilvl="0" w:tplc="040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F07039A"/>
    <w:multiLevelType w:val="hybridMultilevel"/>
    <w:tmpl w:val="9AA05F64"/>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18"/>
  </w:num>
  <w:num w:numId="2">
    <w:abstractNumId w:val="6"/>
  </w:num>
  <w:num w:numId="3">
    <w:abstractNumId w:val="16"/>
  </w:num>
  <w:num w:numId="4">
    <w:abstractNumId w:val="17"/>
  </w:num>
  <w:num w:numId="5">
    <w:abstractNumId w:val="3"/>
  </w:num>
  <w:num w:numId="6">
    <w:abstractNumId w:val="20"/>
  </w:num>
  <w:num w:numId="7">
    <w:abstractNumId w:val="10"/>
  </w:num>
  <w:num w:numId="8">
    <w:abstractNumId w:val="15"/>
  </w:num>
  <w:num w:numId="9">
    <w:abstractNumId w:val="2"/>
  </w:num>
  <w:num w:numId="10">
    <w:abstractNumId w:val="21"/>
  </w:num>
  <w:num w:numId="11">
    <w:abstractNumId w:val="11"/>
  </w:num>
  <w:num w:numId="12">
    <w:abstractNumId w:val="4"/>
  </w:num>
  <w:num w:numId="13">
    <w:abstractNumId w:val="7"/>
  </w:num>
  <w:num w:numId="14">
    <w:abstractNumId w:val="14"/>
  </w:num>
  <w:num w:numId="15">
    <w:abstractNumId w:val="5"/>
  </w:num>
  <w:num w:numId="16">
    <w:abstractNumId w:val="9"/>
  </w:num>
  <w:num w:numId="17">
    <w:abstractNumId w:val="12"/>
  </w:num>
  <w:num w:numId="18">
    <w:abstractNumId w:val="8"/>
  </w:num>
  <w:num w:numId="19">
    <w:abstractNumId w:val="0"/>
  </w:num>
  <w:num w:numId="20">
    <w:abstractNumId w:val="19"/>
  </w:num>
  <w:num w:numId="21">
    <w:abstractNumId w:val="13"/>
  </w:num>
  <w:num w:numId="22">
    <w:abstractNumId w:val="22"/>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activeWritingStyle w:appName="MSWord" w:lang="en-US" w:vendorID="64" w:dllVersion="6" w:nlCheck="1" w:checkStyle="0"/>
  <w:activeWritingStyle w:appName="MSWord" w:lang="en-GB" w:vendorID="64" w:dllVersion="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Reproduction&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t9p0d2sxswr7erwz7xf291aavxprptz5pr&quot;&gt;2017 library&lt;record-ids&gt;&lt;item&gt;174&lt;/item&gt;&lt;item&gt;175&lt;/item&gt;&lt;item&gt;311&lt;/item&gt;&lt;item&gt;402&lt;/item&gt;&lt;item&gt;403&lt;/item&gt;&lt;item&gt;404&lt;/item&gt;&lt;item&gt;405&lt;/item&gt;&lt;item&gt;412&lt;/item&gt;&lt;item&gt;413&lt;/item&gt;&lt;item&gt;459&lt;/item&gt;&lt;item&gt;460&lt;/item&gt;&lt;/record-ids&gt;&lt;/item&gt;&lt;/Libraries&gt;"/>
  </w:docVars>
  <w:rsids>
    <w:rsidRoot w:val="005137C7"/>
    <w:rsid w:val="000009A4"/>
    <w:rsid w:val="00000B70"/>
    <w:rsid w:val="000011CD"/>
    <w:rsid w:val="000014CC"/>
    <w:rsid w:val="00001E01"/>
    <w:rsid w:val="0000201C"/>
    <w:rsid w:val="00003367"/>
    <w:rsid w:val="00003D17"/>
    <w:rsid w:val="00003E55"/>
    <w:rsid w:val="0000471A"/>
    <w:rsid w:val="0000506D"/>
    <w:rsid w:val="00005BF9"/>
    <w:rsid w:val="00006A8A"/>
    <w:rsid w:val="0000732D"/>
    <w:rsid w:val="0001004B"/>
    <w:rsid w:val="00010AF5"/>
    <w:rsid w:val="00010B8B"/>
    <w:rsid w:val="0001113A"/>
    <w:rsid w:val="00012DD8"/>
    <w:rsid w:val="00013931"/>
    <w:rsid w:val="00013F51"/>
    <w:rsid w:val="000145E7"/>
    <w:rsid w:val="00015009"/>
    <w:rsid w:val="000153C7"/>
    <w:rsid w:val="00015689"/>
    <w:rsid w:val="00016725"/>
    <w:rsid w:val="00020270"/>
    <w:rsid w:val="0002074C"/>
    <w:rsid w:val="00021211"/>
    <w:rsid w:val="00021427"/>
    <w:rsid w:val="00023071"/>
    <w:rsid w:val="00024017"/>
    <w:rsid w:val="00024674"/>
    <w:rsid w:val="00024BE5"/>
    <w:rsid w:val="00025EEC"/>
    <w:rsid w:val="00025EF8"/>
    <w:rsid w:val="00026423"/>
    <w:rsid w:val="00026BE8"/>
    <w:rsid w:val="00027932"/>
    <w:rsid w:val="000305FD"/>
    <w:rsid w:val="000314AC"/>
    <w:rsid w:val="00031FE5"/>
    <w:rsid w:val="0003223A"/>
    <w:rsid w:val="000341F5"/>
    <w:rsid w:val="00034A80"/>
    <w:rsid w:val="00036805"/>
    <w:rsid w:val="00037431"/>
    <w:rsid w:val="0003794C"/>
    <w:rsid w:val="00040577"/>
    <w:rsid w:val="000405B3"/>
    <w:rsid w:val="00041012"/>
    <w:rsid w:val="00041530"/>
    <w:rsid w:val="000419F0"/>
    <w:rsid w:val="000426B3"/>
    <w:rsid w:val="00044122"/>
    <w:rsid w:val="000459E5"/>
    <w:rsid w:val="00045D54"/>
    <w:rsid w:val="00045D9A"/>
    <w:rsid w:val="00045DE1"/>
    <w:rsid w:val="00046041"/>
    <w:rsid w:val="00046905"/>
    <w:rsid w:val="00046EF9"/>
    <w:rsid w:val="000501B3"/>
    <w:rsid w:val="0005111A"/>
    <w:rsid w:val="00052B57"/>
    <w:rsid w:val="00052D7A"/>
    <w:rsid w:val="00053A20"/>
    <w:rsid w:val="000540A5"/>
    <w:rsid w:val="00055C35"/>
    <w:rsid w:val="00055D6C"/>
    <w:rsid w:val="00057110"/>
    <w:rsid w:val="0005763C"/>
    <w:rsid w:val="00057DE2"/>
    <w:rsid w:val="00060753"/>
    <w:rsid w:val="0006076B"/>
    <w:rsid w:val="000609A1"/>
    <w:rsid w:val="00060D63"/>
    <w:rsid w:val="00060DBC"/>
    <w:rsid w:val="00061083"/>
    <w:rsid w:val="00062B2A"/>
    <w:rsid w:val="00065D4D"/>
    <w:rsid w:val="00067B8D"/>
    <w:rsid w:val="00067DEF"/>
    <w:rsid w:val="00070FF3"/>
    <w:rsid w:val="000712E9"/>
    <w:rsid w:val="000716D1"/>
    <w:rsid w:val="00072DC6"/>
    <w:rsid w:val="000730AD"/>
    <w:rsid w:val="00073809"/>
    <w:rsid w:val="00074A0C"/>
    <w:rsid w:val="000760DB"/>
    <w:rsid w:val="00080113"/>
    <w:rsid w:val="00081C1A"/>
    <w:rsid w:val="00082B71"/>
    <w:rsid w:val="00084519"/>
    <w:rsid w:val="0008526F"/>
    <w:rsid w:val="000859C2"/>
    <w:rsid w:val="000873DC"/>
    <w:rsid w:val="0009014F"/>
    <w:rsid w:val="00090518"/>
    <w:rsid w:val="0009062C"/>
    <w:rsid w:val="000906BF"/>
    <w:rsid w:val="00094C60"/>
    <w:rsid w:val="00094EB3"/>
    <w:rsid w:val="00094F26"/>
    <w:rsid w:val="00095200"/>
    <w:rsid w:val="00095747"/>
    <w:rsid w:val="00095836"/>
    <w:rsid w:val="0009636F"/>
    <w:rsid w:val="00096520"/>
    <w:rsid w:val="00096933"/>
    <w:rsid w:val="000A0777"/>
    <w:rsid w:val="000A0779"/>
    <w:rsid w:val="000A0ED1"/>
    <w:rsid w:val="000A17E8"/>
    <w:rsid w:val="000A28DB"/>
    <w:rsid w:val="000A47B6"/>
    <w:rsid w:val="000A5828"/>
    <w:rsid w:val="000A5AAD"/>
    <w:rsid w:val="000A617D"/>
    <w:rsid w:val="000A631B"/>
    <w:rsid w:val="000A72DE"/>
    <w:rsid w:val="000A73EF"/>
    <w:rsid w:val="000B00FF"/>
    <w:rsid w:val="000B26FB"/>
    <w:rsid w:val="000B2A5D"/>
    <w:rsid w:val="000B2B9D"/>
    <w:rsid w:val="000B2D79"/>
    <w:rsid w:val="000B318C"/>
    <w:rsid w:val="000B349E"/>
    <w:rsid w:val="000B379C"/>
    <w:rsid w:val="000B3B71"/>
    <w:rsid w:val="000B4F2B"/>
    <w:rsid w:val="000C07A1"/>
    <w:rsid w:val="000C169A"/>
    <w:rsid w:val="000C2D4D"/>
    <w:rsid w:val="000C3284"/>
    <w:rsid w:val="000C33C3"/>
    <w:rsid w:val="000C42FC"/>
    <w:rsid w:val="000C4EB6"/>
    <w:rsid w:val="000C6800"/>
    <w:rsid w:val="000C75ED"/>
    <w:rsid w:val="000D0340"/>
    <w:rsid w:val="000D2F97"/>
    <w:rsid w:val="000D3242"/>
    <w:rsid w:val="000D32B9"/>
    <w:rsid w:val="000D5298"/>
    <w:rsid w:val="000D53EA"/>
    <w:rsid w:val="000D62F4"/>
    <w:rsid w:val="000D6C50"/>
    <w:rsid w:val="000D7B6E"/>
    <w:rsid w:val="000E0533"/>
    <w:rsid w:val="000E07E6"/>
    <w:rsid w:val="000E110D"/>
    <w:rsid w:val="000E1FD6"/>
    <w:rsid w:val="000E44DF"/>
    <w:rsid w:val="000E5003"/>
    <w:rsid w:val="000E58F0"/>
    <w:rsid w:val="000E5C7E"/>
    <w:rsid w:val="000F0562"/>
    <w:rsid w:val="000F0605"/>
    <w:rsid w:val="000F26C4"/>
    <w:rsid w:val="000F3B0D"/>
    <w:rsid w:val="000F469A"/>
    <w:rsid w:val="000F49DE"/>
    <w:rsid w:val="000F4E0B"/>
    <w:rsid w:val="000F50F5"/>
    <w:rsid w:val="000F526B"/>
    <w:rsid w:val="000F52A1"/>
    <w:rsid w:val="000F5AD7"/>
    <w:rsid w:val="000F5C8F"/>
    <w:rsid w:val="000F6C75"/>
    <w:rsid w:val="00100DE6"/>
    <w:rsid w:val="00101C0E"/>
    <w:rsid w:val="0010207A"/>
    <w:rsid w:val="001034C8"/>
    <w:rsid w:val="0010384C"/>
    <w:rsid w:val="00103955"/>
    <w:rsid w:val="00103A48"/>
    <w:rsid w:val="00104EE7"/>
    <w:rsid w:val="001073CA"/>
    <w:rsid w:val="00107FAB"/>
    <w:rsid w:val="00112532"/>
    <w:rsid w:val="00112AD2"/>
    <w:rsid w:val="00114925"/>
    <w:rsid w:val="00114B4F"/>
    <w:rsid w:val="00115403"/>
    <w:rsid w:val="00115DDD"/>
    <w:rsid w:val="001161A8"/>
    <w:rsid w:val="00116464"/>
    <w:rsid w:val="00116EBD"/>
    <w:rsid w:val="001211DC"/>
    <w:rsid w:val="0012215E"/>
    <w:rsid w:val="0012243B"/>
    <w:rsid w:val="00122618"/>
    <w:rsid w:val="00123E66"/>
    <w:rsid w:val="0012496E"/>
    <w:rsid w:val="001254F0"/>
    <w:rsid w:val="00125757"/>
    <w:rsid w:val="00125D74"/>
    <w:rsid w:val="00126AF2"/>
    <w:rsid w:val="00130CC3"/>
    <w:rsid w:val="00131431"/>
    <w:rsid w:val="0013312D"/>
    <w:rsid w:val="0013356C"/>
    <w:rsid w:val="001356AB"/>
    <w:rsid w:val="001356AF"/>
    <w:rsid w:val="001356BE"/>
    <w:rsid w:val="00135A27"/>
    <w:rsid w:val="001377E0"/>
    <w:rsid w:val="00137903"/>
    <w:rsid w:val="0014140B"/>
    <w:rsid w:val="00142A52"/>
    <w:rsid w:val="001432A9"/>
    <w:rsid w:val="001455DB"/>
    <w:rsid w:val="001457C1"/>
    <w:rsid w:val="00145D67"/>
    <w:rsid w:val="001461E6"/>
    <w:rsid w:val="00147020"/>
    <w:rsid w:val="00147D5C"/>
    <w:rsid w:val="00147DC6"/>
    <w:rsid w:val="00147FF5"/>
    <w:rsid w:val="00150882"/>
    <w:rsid w:val="00151FA8"/>
    <w:rsid w:val="00152411"/>
    <w:rsid w:val="0015261B"/>
    <w:rsid w:val="00152DDB"/>
    <w:rsid w:val="001532F7"/>
    <w:rsid w:val="00153547"/>
    <w:rsid w:val="00154B9C"/>
    <w:rsid w:val="001550FF"/>
    <w:rsid w:val="0015517F"/>
    <w:rsid w:val="0015548A"/>
    <w:rsid w:val="00155D06"/>
    <w:rsid w:val="00156D83"/>
    <w:rsid w:val="00160086"/>
    <w:rsid w:val="001621B7"/>
    <w:rsid w:val="0016424F"/>
    <w:rsid w:val="001649DF"/>
    <w:rsid w:val="00164EEC"/>
    <w:rsid w:val="00165697"/>
    <w:rsid w:val="001664F3"/>
    <w:rsid w:val="00167112"/>
    <w:rsid w:val="00167C3B"/>
    <w:rsid w:val="00167CD3"/>
    <w:rsid w:val="00170EAD"/>
    <w:rsid w:val="001727E8"/>
    <w:rsid w:val="00172960"/>
    <w:rsid w:val="00172AF4"/>
    <w:rsid w:val="001735C1"/>
    <w:rsid w:val="001737FA"/>
    <w:rsid w:val="001745C7"/>
    <w:rsid w:val="00175415"/>
    <w:rsid w:val="00175B58"/>
    <w:rsid w:val="00175C9D"/>
    <w:rsid w:val="00175CF0"/>
    <w:rsid w:val="0017774F"/>
    <w:rsid w:val="00177F3D"/>
    <w:rsid w:val="00180133"/>
    <w:rsid w:val="00180575"/>
    <w:rsid w:val="00181811"/>
    <w:rsid w:val="00182717"/>
    <w:rsid w:val="001855C2"/>
    <w:rsid w:val="001915AF"/>
    <w:rsid w:val="00191AFD"/>
    <w:rsid w:val="001953A9"/>
    <w:rsid w:val="00195491"/>
    <w:rsid w:val="00195A16"/>
    <w:rsid w:val="00196991"/>
    <w:rsid w:val="001A04D5"/>
    <w:rsid w:val="001A15ED"/>
    <w:rsid w:val="001A3B7B"/>
    <w:rsid w:val="001A5117"/>
    <w:rsid w:val="001A5416"/>
    <w:rsid w:val="001A5C64"/>
    <w:rsid w:val="001A6013"/>
    <w:rsid w:val="001A692E"/>
    <w:rsid w:val="001A6B5C"/>
    <w:rsid w:val="001A7ABE"/>
    <w:rsid w:val="001B011A"/>
    <w:rsid w:val="001B1FCD"/>
    <w:rsid w:val="001B1FCE"/>
    <w:rsid w:val="001B212E"/>
    <w:rsid w:val="001B446A"/>
    <w:rsid w:val="001B553D"/>
    <w:rsid w:val="001B5D07"/>
    <w:rsid w:val="001B5F08"/>
    <w:rsid w:val="001B61DE"/>
    <w:rsid w:val="001B62F8"/>
    <w:rsid w:val="001B7225"/>
    <w:rsid w:val="001B7A77"/>
    <w:rsid w:val="001C0665"/>
    <w:rsid w:val="001C15F9"/>
    <w:rsid w:val="001C1681"/>
    <w:rsid w:val="001C18CE"/>
    <w:rsid w:val="001C1C36"/>
    <w:rsid w:val="001C290F"/>
    <w:rsid w:val="001C2E67"/>
    <w:rsid w:val="001C30E1"/>
    <w:rsid w:val="001C36C1"/>
    <w:rsid w:val="001C376F"/>
    <w:rsid w:val="001C3ABD"/>
    <w:rsid w:val="001C41EB"/>
    <w:rsid w:val="001C46C9"/>
    <w:rsid w:val="001C47C3"/>
    <w:rsid w:val="001C4FF5"/>
    <w:rsid w:val="001C5D03"/>
    <w:rsid w:val="001C5E5D"/>
    <w:rsid w:val="001C7DBC"/>
    <w:rsid w:val="001D0598"/>
    <w:rsid w:val="001D0FFE"/>
    <w:rsid w:val="001D2C10"/>
    <w:rsid w:val="001D2E15"/>
    <w:rsid w:val="001D32F7"/>
    <w:rsid w:val="001D3BF8"/>
    <w:rsid w:val="001D457A"/>
    <w:rsid w:val="001D5DE3"/>
    <w:rsid w:val="001D7119"/>
    <w:rsid w:val="001D7425"/>
    <w:rsid w:val="001D766A"/>
    <w:rsid w:val="001E0C86"/>
    <w:rsid w:val="001E0E98"/>
    <w:rsid w:val="001E1336"/>
    <w:rsid w:val="001E1901"/>
    <w:rsid w:val="001E2626"/>
    <w:rsid w:val="001E2BB1"/>
    <w:rsid w:val="001E4851"/>
    <w:rsid w:val="001E4BD4"/>
    <w:rsid w:val="001E5BE0"/>
    <w:rsid w:val="001E5DDD"/>
    <w:rsid w:val="001E7278"/>
    <w:rsid w:val="001E7EAD"/>
    <w:rsid w:val="001F0E6D"/>
    <w:rsid w:val="001F0F26"/>
    <w:rsid w:val="001F2EAC"/>
    <w:rsid w:val="001F311D"/>
    <w:rsid w:val="001F52FB"/>
    <w:rsid w:val="001F78BB"/>
    <w:rsid w:val="0020018D"/>
    <w:rsid w:val="00200914"/>
    <w:rsid w:val="00200D5C"/>
    <w:rsid w:val="00201E35"/>
    <w:rsid w:val="00203CD1"/>
    <w:rsid w:val="00203E1F"/>
    <w:rsid w:val="002045AA"/>
    <w:rsid w:val="002053E7"/>
    <w:rsid w:val="002077DA"/>
    <w:rsid w:val="00207F6E"/>
    <w:rsid w:val="002103B8"/>
    <w:rsid w:val="00210795"/>
    <w:rsid w:val="0021107B"/>
    <w:rsid w:val="002122AC"/>
    <w:rsid w:val="002124BF"/>
    <w:rsid w:val="00213D1D"/>
    <w:rsid w:val="00214D98"/>
    <w:rsid w:val="002154CD"/>
    <w:rsid w:val="00215E83"/>
    <w:rsid w:val="002172C0"/>
    <w:rsid w:val="00220712"/>
    <w:rsid w:val="002213EB"/>
    <w:rsid w:val="002214F0"/>
    <w:rsid w:val="002217EA"/>
    <w:rsid w:val="00221B5E"/>
    <w:rsid w:val="002223A2"/>
    <w:rsid w:val="00223B69"/>
    <w:rsid w:val="00226239"/>
    <w:rsid w:val="002264DE"/>
    <w:rsid w:val="00227642"/>
    <w:rsid w:val="0022798E"/>
    <w:rsid w:val="002302B6"/>
    <w:rsid w:val="00230A3F"/>
    <w:rsid w:val="00231094"/>
    <w:rsid w:val="0023137C"/>
    <w:rsid w:val="00231F45"/>
    <w:rsid w:val="00233A47"/>
    <w:rsid w:val="00234748"/>
    <w:rsid w:val="002354F9"/>
    <w:rsid w:val="0023558C"/>
    <w:rsid w:val="0023568D"/>
    <w:rsid w:val="00235D9A"/>
    <w:rsid w:val="002364BE"/>
    <w:rsid w:val="0023672C"/>
    <w:rsid w:val="00236D6E"/>
    <w:rsid w:val="00237BAE"/>
    <w:rsid w:val="00237ED9"/>
    <w:rsid w:val="00242891"/>
    <w:rsid w:val="00243231"/>
    <w:rsid w:val="00243948"/>
    <w:rsid w:val="00244CC9"/>
    <w:rsid w:val="00244D55"/>
    <w:rsid w:val="002453A3"/>
    <w:rsid w:val="002467B6"/>
    <w:rsid w:val="00246C8C"/>
    <w:rsid w:val="00246F5B"/>
    <w:rsid w:val="00247434"/>
    <w:rsid w:val="00250245"/>
    <w:rsid w:val="00250290"/>
    <w:rsid w:val="0025070D"/>
    <w:rsid w:val="00250C2D"/>
    <w:rsid w:val="00251190"/>
    <w:rsid w:val="002511D0"/>
    <w:rsid w:val="00252249"/>
    <w:rsid w:val="0025420B"/>
    <w:rsid w:val="0025650E"/>
    <w:rsid w:val="002566AE"/>
    <w:rsid w:val="0026018B"/>
    <w:rsid w:val="00260C0C"/>
    <w:rsid w:val="002619AF"/>
    <w:rsid w:val="0026348E"/>
    <w:rsid w:val="00264115"/>
    <w:rsid w:val="00264487"/>
    <w:rsid w:val="002645FC"/>
    <w:rsid w:val="00264AAF"/>
    <w:rsid w:val="002675E0"/>
    <w:rsid w:val="00267E48"/>
    <w:rsid w:val="00271447"/>
    <w:rsid w:val="00272C82"/>
    <w:rsid w:val="00272CD6"/>
    <w:rsid w:val="00274465"/>
    <w:rsid w:val="00277069"/>
    <w:rsid w:val="0027709F"/>
    <w:rsid w:val="00277AC5"/>
    <w:rsid w:val="002803C9"/>
    <w:rsid w:val="00280B88"/>
    <w:rsid w:val="00281115"/>
    <w:rsid w:val="00281BD8"/>
    <w:rsid w:val="0028257D"/>
    <w:rsid w:val="00282788"/>
    <w:rsid w:val="0028339E"/>
    <w:rsid w:val="00283C5A"/>
    <w:rsid w:val="00284F7D"/>
    <w:rsid w:val="0028548B"/>
    <w:rsid w:val="002855F5"/>
    <w:rsid w:val="00285717"/>
    <w:rsid w:val="00285845"/>
    <w:rsid w:val="002863AC"/>
    <w:rsid w:val="00286F7E"/>
    <w:rsid w:val="002902C7"/>
    <w:rsid w:val="00290D3C"/>
    <w:rsid w:val="00291BE8"/>
    <w:rsid w:val="00292BCC"/>
    <w:rsid w:val="00293D76"/>
    <w:rsid w:val="00293E72"/>
    <w:rsid w:val="002941DF"/>
    <w:rsid w:val="002946FF"/>
    <w:rsid w:val="00294A6B"/>
    <w:rsid w:val="00296E8C"/>
    <w:rsid w:val="00297076"/>
    <w:rsid w:val="00297E48"/>
    <w:rsid w:val="002A0D35"/>
    <w:rsid w:val="002A1236"/>
    <w:rsid w:val="002A20B7"/>
    <w:rsid w:val="002A2317"/>
    <w:rsid w:val="002A2F8B"/>
    <w:rsid w:val="002A3480"/>
    <w:rsid w:val="002A4114"/>
    <w:rsid w:val="002A5A93"/>
    <w:rsid w:val="002A6108"/>
    <w:rsid w:val="002A624C"/>
    <w:rsid w:val="002A6BDF"/>
    <w:rsid w:val="002A6ED5"/>
    <w:rsid w:val="002B0383"/>
    <w:rsid w:val="002B0E67"/>
    <w:rsid w:val="002B1297"/>
    <w:rsid w:val="002B184B"/>
    <w:rsid w:val="002B1C6A"/>
    <w:rsid w:val="002B2436"/>
    <w:rsid w:val="002B26CF"/>
    <w:rsid w:val="002B30A8"/>
    <w:rsid w:val="002B3D9E"/>
    <w:rsid w:val="002B41E0"/>
    <w:rsid w:val="002B4BB8"/>
    <w:rsid w:val="002B4E1F"/>
    <w:rsid w:val="002B53A2"/>
    <w:rsid w:val="002B64D7"/>
    <w:rsid w:val="002B6DA7"/>
    <w:rsid w:val="002B6EF8"/>
    <w:rsid w:val="002B6F20"/>
    <w:rsid w:val="002B7A78"/>
    <w:rsid w:val="002C0CFB"/>
    <w:rsid w:val="002C1C2A"/>
    <w:rsid w:val="002C2533"/>
    <w:rsid w:val="002C4705"/>
    <w:rsid w:val="002C503F"/>
    <w:rsid w:val="002C6A7F"/>
    <w:rsid w:val="002C705E"/>
    <w:rsid w:val="002D202B"/>
    <w:rsid w:val="002D2CFD"/>
    <w:rsid w:val="002D2F3D"/>
    <w:rsid w:val="002D38D5"/>
    <w:rsid w:val="002D394E"/>
    <w:rsid w:val="002D54E4"/>
    <w:rsid w:val="002D58DC"/>
    <w:rsid w:val="002D669B"/>
    <w:rsid w:val="002D722E"/>
    <w:rsid w:val="002D7352"/>
    <w:rsid w:val="002D74C4"/>
    <w:rsid w:val="002E0F83"/>
    <w:rsid w:val="002E1197"/>
    <w:rsid w:val="002E1C2E"/>
    <w:rsid w:val="002E1F2D"/>
    <w:rsid w:val="002E3281"/>
    <w:rsid w:val="002E3309"/>
    <w:rsid w:val="002E3831"/>
    <w:rsid w:val="002E4CD8"/>
    <w:rsid w:val="002E6A41"/>
    <w:rsid w:val="002E797A"/>
    <w:rsid w:val="002E7B02"/>
    <w:rsid w:val="002F0021"/>
    <w:rsid w:val="002F24CB"/>
    <w:rsid w:val="002F2775"/>
    <w:rsid w:val="002F2DE7"/>
    <w:rsid w:val="002F304C"/>
    <w:rsid w:val="002F3EDA"/>
    <w:rsid w:val="002F6862"/>
    <w:rsid w:val="002F720D"/>
    <w:rsid w:val="002F7DE7"/>
    <w:rsid w:val="00300259"/>
    <w:rsid w:val="0030027B"/>
    <w:rsid w:val="003003D2"/>
    <w:rsid w:val="00300EDE"/>
    <w:rsid w:val="003030A9"/>
    <w:rsid w:val="003034EB"/>
    <w:rsid w:val="003037BF"/>
    <w:rsid w:val="00306233"/>
    <w:rsid w:val="00307147"/>
    <w:rsid w:val="00311FB4"/>
    <w:rsid w:val="00312B48"/>
    <w:rsid w:val="00312D72"/>
    <w:rsid w:val="00312DA7"/>
    <w:rsid w:val="003130DB"/>
    <w:rsid w:val="00313336"/>
    <w:rsid w:val="00314879"/>
    <w:rsid w:val="00315947"/>
    <w:rsid w:val="00315D63"/>
    <w:rsid w:val="0031654B"/>
    <w:rsid w:val="0031670A"/>
    <w:rsid w:val="003176C3"/>
    <w:rsid w:val="003201CD"/>
    <w:rsid w:val="00320905"/>
    <w:rsid w:val="003217B8"/>
    <w:rsid w:val="00321A1F"/>
    <w:rsid w:val="00322189"/>
    <w:rsid w:val="0032223F"/>
    <w:rsid w:val="003231D6"/>
    <w:rsid w:val="00323547"/>
    <w:rsid w:val="003236A9"/>
    <w:rsid w:val="003246AC"/>
    <w:rsid w:val="00324749"/>
    <w:rsid w:val="003257D2"/>
    <w:rsid w:val="00325C80"/>
    <w:rsid w:val="0032689E"/>
    <w:rsid w:val="0032691B"/>
    <w:rsid w:val="00326E26"/>
    <w:rsid w:val="00326F83"/>
    <w:rsid w:val="00327CDA"/>
    <w:rsid w:val="00327F27"/>
    <w:rsid w:val="00327F84"/>
    <w:rsid w:val="00330BBC"/>
    <w:rsid w:val="00331A86"/>
    <w:rsid w:val="003325E4"/>
    <w:rsid w:val="003343FA"/>
    <w:rsid w:val="00334649"/>
    <w:rsid w:val="003349F6"/>
    <w:rsid w:val="00335D04"/>
    <w:rsid w:val="00336936"/>
    <w:rsid w:val="00337B45"/>
    <w:rsid w:val="0034243F"/>
    <w:rsid w:val="00342A5F"/>
    <w:rsid w:val="00344360"/>
    <w:rsid w:val="00344FA5"/>
    <w:rsid w:val="00347022"/>
    <w:rsid w:val="00347335"/>
    <w:rsid w:val="003478B3"/>
    <w:rsid w:val="00350B87"/>
    <w:rsid w:val="003514A8"/>
    <w:rsid w:val="00353B24"/>
    <w:rsid w:val="003546F0"/>
    <w:rsid w:val="003554A2"/>
    <w:rsid w:val="00357E98"/>
    <w:rsid w:val="0036103E"/>
    <w:rsid w:val="00361182"/>
    <w:rsid w:val="0036245C"/>
    <w:rsid w:val="00362904"/>
    <w:rsid w:val="00362971"/>
    <w:rsid w:val="00362AF5"/>
    <w:rsid w:val="0036379E"/>
    <w:rsid w:val="00364920"/>
    <w:rsid w:val="00365112"/>
    <w:rsid w:val="003655A7"/>
    <w:rsid w:val="00365EE8"/>
    <w:rsid w:val="00366019"/>
    <w:rsid w:val="003664FA"/>
    <w:rsid w:val="00366887"/>
    <w:rsid w:val="0037106A"/>
    <w:rsid w:val="00371EFD"/>
    <w:rsid w:val="00372107"/>
    <w:rsid w:val="003742B0"/>
    <w:rsid w:val="003742DD"/>
    <w:rsid w:val="0037569F"/>
    <w:rsid w:val="00375F2C"/>
    <w:rsid w:val="00376E80"/>
    <w:rsid w:val="00377468"/>
    <w:rsid w:val="00377ABA"/>
    <w:rsid w:val="0038069F"/>
    <w:rsid w:val="003816E4"/>
    <w:rsid w:val="003821CF"/>
    <w:rsid w:val="00383BAC"/>
    <w:rsid w:val="003840E0"/>
    <w:rsid w:val="00385041"/>
    <w:rsid w:val="003862DE"/>
    <w:rsid w:val="00387992"/>
    <w:rsid w:val="0039017B"/>
    <w:rsid w:val="003917E7"/>
    <w:rsid w:val="00391A67"/>
    <w:rsid w:val="00391B3F"/>
    <w:rsid w:val="00391C3C"/>
    <w:rsid w:val="0039327B"/>
    <w:rsid w:val="003932C5"/>
    <w:rsid w:val="00395837"/>
    <w:rsid w:val="00395A6E"/>
    <w:rsid w:val="00396CF9"/>
    <w:rsid w:val="00397541"/>
    <w:rsid w:val="003A035C"/>
    <w:rsid w:val="003A05F4"/>
    <w:rsid w:val="003A0D1B"/>
    <w:rsid w:val="003A6239"/>
    <w:rsid w:val="003A69BA"/>
    <w:rsid w:val="003A71CC"/>
    <w:rsid w:val="003A7300"/>
    <w:rsid w:val="003A7B21"/>
    <w:rsid w:val="003A7BAC"/>
    <w:rsid w:val="003B06D7"/>
    <w:rsid w:val="003B130B"/>
    <w:rsid w:val="003B25CE"/>
    <w:rsid w:val="003B2828"/>
    <w:rsid w:val="003B32F4"/>
    <w:rsid w:val="003B3F07"/>
    <w:rsid w:val="003B5F4E"/>
    <w:rsid w:val="003B637D"/>
    <w:rsid w:val="003B6452"/>
    <w:rsid w:val="003B6463"/>
    <w:rsid w:val="003B7DDD"/>
    <w:rsid w:val="003C13F1"/>
    <w:rsid w:val="003C1C69"/>
    <w:rsid w:val="003C3C0E"/>
    <w:rsid w:val="003C4DF1"/>
    <w:rsid w:val="003C5724"/>
    <w:rsid w:val="003C6ABB"/>
    <w:rsid w:val="003D0814"/>
    <w:rsid w:val="003D19D7"/>
    <w:rsid w:val="003D2278"/>
    <w:rsid w:val="003D2D85"/>
    <w:rsid w:val="003D3090"/>
    <w:rsid w:val="003D58B4"/>
    <w:rsid w:val="003D5F0D"/>
    <w:rsid w:val="003D6A16"/>
    <w:rsid w:val="003D6B04"/>
    <w:rsid w:val="003D74FD"/>
    <w:rsid w:val="003E003D"/>
    <w:rsid w:val="003E0F87"/>
    <w:rsid w:val="003E146D"/>
    <w:rsid w:val="003E2570"/>
    <w:rsid w:val="003E260F"/>
    <w:rsid w:val="003E2C34"/>
    <w:rsid w:val="003E499F"/>
    <w:rsid w:val="003E5F0A"/>
    <w:rsid w:val="003E5F17"/>
    <w:rsid w:val="003E70A3"/>
    <w:rsid w:val="003E77A8"/>
    <w:rsid w:val="003F0002"/>
    <w:rsid w:val="003F010E"/>
    <w:rsid w:val="003F2C20"/>
    <w:rsid w:val="003F2C34"/>
    <w:rsid w:val="003F2DE0"/>
    <w:rsid w:val="003F3064"/>
    <w:rsid w:val="003F3C9C"/>
    <w:rsid w:val="003F3DC5"/>
    <w:rsid w:val="003F4C5B"/>
    <w:rsid w:val="003F66A6"/>
    <w:rsid w:val="003F7B63"/>
    <w:rsid w:val="003F7D41"/>
    <w:rsid w:val="003F7F06"/>
    <w:rsid w:val="00400445"/>
    <w:rsid w:val="00401DF3"/>
    <w:rsid w:val="00403557"/>
    <w:rsid w:val="004035AB"/>
    <w:rsid w:val="00407CED"/>
    <w:rsid w:val="00410F5A"/>
    <w:rsid w:val="0041112B"/>
    <w:rsid w:val="004112B1"/>
    <w:rsid w:val="00411DB5"/>
    <w:rsid w:val="004135B3"/>
    <w:rsid w:val="004154B8"/>
    <w:rsid w:val="004156A4"/>
    <w:rsid w:val="00415E7C"/>
    <w:rsid w:val="004162FA"/>
    <w:rsid w:val="00416DB7"/>
    <w:rsid w:val="0041718A"/>
    <w:rsid w:val="00417718"/>
    <w:rsid w:val="0042088B"/>
    <w:rsid w:val="004215FB"/>
    <w:rsid w:val="00421789"/>
    <w:rsid w:val="00421BA8"/>
    <w:rsid w:val="0042317A"/>
    <w:rsid w:val="00423CD7"/>
    <w:rsid w:val="00424B33"/>
    <w:rsid w:val="004267CE"/>
    <w:rsid w:val="00426E42"/>
    <w:rsid w:val="00431014"/>
    <w:rsid w:val="00431A2E"/>
    <w:rsid w:val="0043248C"/>
    <w:rsid w:val="00432812"/>
    <w:rsid w:val="00432BB4"/>
    <w:rsid w:val="00432C34"/>
    <w:rsid w:val="00432FC6"/>
    <w:rsid w:val="00433003"/>
    <w:rsid w:val="00433977"/>
    <w:rsid w:val="00433997"/>
    <w:rsid w:val="00434896"/>
    <w:rsid w:val="00435889"/>
    <w:rsid w:val="00435B11"/>
    <w:rsid w:val="00435C18"/>
    <w:rsid w:val="00436065"/>
    <w:rsid w:val="004415A9"/>
    <w:rsid w:val="00442598"/>
    <w:rsid w:val="00444481"/>
    <w:rsid w:val="004474F0"/>
    <w:rsid w:val="0045034F"/>
    <w:rsid w:val="00450BAD"/>
    <w:rsid w:val="0045128D"/>
    <w:rsid w:val="004518F6"/>
    <w:rsid w:val="00452BF2"/>
    <w:rsid w:val="00455CED"/>
    <w:rsid w:val="0045662D"/>
    <w:rsid w:val="00456E00"/>
    <w:rsid w:val="00457C37"/>
    <w:rsid w:val="00460B33"/>
    <w:rsid w:val="00461724"/>
    <w:rsid w:val="0046234D"/>
    <w:rsid w:val="00462FF8"/>
    <w:rsid w:val="004644B5"/>
    <w:rsid w:val="004649F5"/>
    <w:rsid w:val="00464CBC"/>
    <w:rsid w:val="00465270"/>
    <w:rsid w:val="004662A3"/>
    <w:rsid w:val="0046658E"/>
    <w:rsid w:val="0046700A"/>
    <w:rsid w:val="00467248"/>
    <w:rsid w:val="0046736F"/>
    <w:rsid w:val="00470A8F"/>
    <w:rsid w:val="00471995"/>
    <w:rsid w:val="00471C45"/>
    <w:rsid w:val="0047250F"/>
    <w:rsid w:val="00473175"/>
    <w:rsid w:val="004736B9"/>
    <w:rsid w:val="004745BE"/>
    <w:rsid w:val="00475459"/>
    <w:rsid w:val="0047558E"/>
    <w:rsid w:val="00476B90"/>
    <w:rsid w:val="004812B5"/>
    <w:rsid w:val="00481537"/>
    <w:rsid w:val="00482D94"/>
    <w:rsid w:val="00483848"/>
    <w:rsid w:val="0048483B"/>
    <w:rsid w:val="00485BBD"/>
    <w:rsid w:val="00485FD5"/>
    <w:rsid w:val="00486230"/>
    <w:rsid w:val="00486353"/>
    <w:rsid w:val="0048693E"/>
    <w:rsid w:val="00486A6F"/>
    <w:rsid w:val="00486AB7"/>
    <w:rsid w:val="00486B7F"/>
    <w:rsid w:val="00487348"/>
    <w:rsid w:val="00487EA6"/>
    <w:rsid w:val="00492402"/>
    <w:rsid w:val="00494BBB"/>
    <w:rsid w:val="00497627"/>
    <w:rsid w:val="00497786"/>
    <w:rsid w:val="00497CF2"/>
    <w:rsid w:val="004A10A9"/>
    <w:rsid w:val="004A14EE"/>
    <w:rsid w:val="004A179D"/>
    <w:rsid w:val="004A246B"/>
    <w:rsid w:val="004A266C"/>
    <w:rsid w:val="004A2760"/>
    <w:rsid w:val="004A2FFC"/>
    <w:rsid w:val="004A3299"/>
    <w:rsid w:val="004A423E"/>
    <w:rsid w:val="004A4925"/>
    <w:rsid w:val="004A534C"/>
    <w:rsid w:val="004A546C"/>
    <w:rsid w:val="004A68CD"/>
    <w:rsid w:val="004A779D"/>
    <w:rsid w:val="004A7C24"/>
    <w:rsid w:val="004A7C45"/>
    <w:rsid w:val="004B2BBA"/>
    <w:rsid w:val="004B3773"/>
    <w:rsid w:val="004B4436"/>
    <w:rsid w:val="004B6513"/>
    <w:rsid w:val="004B7668"/>
    <w:rsid w:val="004B7A24"/>
    <w:rsid w:val="004B7AB4"/>
    <w:rsid w:val="004C111E"/>
    <w:rsid w:val="004C12B4"/>
    <w:rsid w:val="004C1F62"/>
    <w:rsid w:val="004C259D"/>
    <w:rsid w:val="004C3F5A"/>
    <w:rsid w:val="004C411D"/>
    <w:rsid w:val="004C4F02"/>
    <w:rsid w:val="004C5728"/>
    <w:rsid w:val="004C64FC"/>
    <w:rsid w:val="004D0366"/>
    <w:rsid w:val="004D03DC"/>
    <w:rsid w:val="004D1F03"/>
    <w:rsid w:val="004D3B43"/>
    <w:rsid w:val="004D3C59"/>
    <w:rsid w:val="004D5B8A"/>
    <w:rsid w:val="004E08F5"/>
    <w:rsid w:val="004E08F7"/>
    <w:rsid w:val="004E14E8"/>
    <w:rsid w:val="004E158A"/>
    <w:rsid w:val="004E187B"/>
    <w:rsid w:val="004E2225"/>
    <w:rsid w:val="004E2695"/>
    <w:rsid w:val="004E2D24"/>
    <w:rsid w:val="004E31A3"/>
    <w:rsid w:val="004E3704"/>
    <w:rsid w:val="004E37C1"/>
    <w:rsid w:val="004E39D9"/>
    <w:rsid w:val="004E3EBC"/>
    <w:rsid w:val="004E5CAB"/>
    <w:rsid w:val="004E6AF5"/>
    <w:rsid w:val="004E74F1"/>
    <w:rsid w:val="004F0062"/>
    <w:rsid w:val="004F2A4F"/>
    <w:rsid w:val="004F2BFC"/>
    <w:rsid w:val="004F3466"/>
    <w:rsid w:val="004F3808"/>
    <w:rsid w:val="004F3C1F"/>
    <w:rsid w:val="004F420D"/>
    <w:rsid w:val="004F4875"/>
    <w:rsid w:val="004F5AC3"/>
    <w:rsid w:val="004F63E2"/>
    <w:rsid w:val="004F747D"/>
    <w:rsid w:val="004F773C"/>
    <w:rsid w:val="00500CF4"/>
    <w:rsid w:val="00501481"/>
    <w:rsid w:val="00502659"/>
    <w:rsid w:val="00502C85"/>
    <w:rsid w:val="00502DF8"/>
    <w:rsid w:val="0050494D"/>
    <w:rsid w:val="0050510E"/>
    <w:rsid w:val="00505885"/>
    <w:rsid w:val="005064B6"/>
    <w:rsid w:val="00506FCB"/>
    <w:rsid w:val="005100FD"/>
    <w:rsid w:val="005102CF"/>
    <w:rsid w:val="0051067B"/>
    <w:rsid w:val="005108C9"/>
    <w:rsid w:val="00510A6A"/>
    <w:rsid w:val="00510F95"/>
    <w:rsid w:val="00510FA3"/>
    <w:rsid w:val="00511242"/>
    <w:rsid w:val="00511DE8"/>
    <w:rsid w:val="005137C7"/>
    <w:rsid w:val="00513824"/>
    <w:rsid w:val="00513941"/>
    <w:rsid w:val="005144B0"/>
    <w:rsid w:val="00515230"/>
    <w:rsid w:val="005155F6"/>
    <w:rsid w:val="005156D9"/>
    <w:rsid w:val="00515CC9"/>
    <w:rsid w:val="00516D67"/>
    <w:rsid w:val="00517CCC"/>
    <w:rsid w:val="00521934"/>
    <w:rsid w:val="005219C8"/>
    <w:rsid w:val="005235D5"/>
    <w:rsid w:val="00523F8F"/>
    <w:rsid w:val="0052458E"/>
    <w:rsid w:val="0052551F"/>
    <w:rsid w:val="00530ADC"/>
    <w:rsid w:val="00530AE0"/>
    <w:rsid w:val="00530CAA"/>
    <w:rsid w:val="00531233"/>
    <w:rsid w:val="00532EC7"/>
    <w:rsid w:val="005332ED"/>
    <w:rsid w:val="00533E82"/>
    <w:rsid w:val="00534714"/>
    <w:rsid w:val="0053510F"/>
    <w:rsid w:val="005351E6"/>
    <w:rsid w:val="0053593A"/>
    <w:rsid w:val="0053607D"/>
    <w:rsid w:val="00536BD3"/>
    <w:rsid w:val="00536EF4"/>
    <w:rsid w:val="00536F65"/>
    <w:rsid w:val="00537373"/>
    <w:rsid w:val="005375CC"/>
    <w:rsid w:val="005375E6"/>
    <w:rsid w:val="00537802"/>
    <w:rsid w:val="00540F54"/>
    <w:rsid w:val="005420A1"/>
    <w:rsid w:val="00542E00"/>
    <w:rsid w:val="00543FA9"/>
    <w:rsid w:val="005444F5"/>
    <w:rsid w:val="00544747"/>
    <w:rsid w:val="00544972"/>
    <w:rsid w:val="00544EC3"/>
    <w:rsid w:val="005455F6"/>
    <w:rsid w:val="005457A2"/>
    <w:rsid w:val="00550773"/>
    <w:rsid w:val="0055213B"/>
    <w:rsid w:val="00553075"/>
    <w:rsid w:val="0055311D"/>
    <w:rsid w:val="00554832"/>
    <w:rsid w:val="00554C62"/>
    <w:rsid w:val="0055538F"/>
    <w:rsid w:val="00555462"/>
    <w:rsid w:val="0055658A"/>
    <w:rsid w:val="005570A2"/>
    <w:rsid w:val="00560E2A"/>
    <w:rsid w:val="005618F3"/>
    <w:rsid w:val="00562580"/>
    <w:rsid w:val="005625C1"/>
    <w:rsid w:val="005633AD"/>
    <w:rsid w:val="00563ED2"/>
    <w:rsid w:val="00564910"/>
    <w:rsid w:val="00565478"/>
    <w:rsid w:val="00566F09"/>
    <w:rsid w:val="00567A18"/>
    <w:rsid w:val="005701C3"/>
    <w:rsid w:val="00570280"/>
    <w:rsid w:val="0057089A"/>
    <w:rsid w:val="00571C85"/>
    <w:rsid w:val="00573FFC"/>
    <w:rsid w:val="005756E0"/>
    <w:rsid w:val="005757F4"/>
    <w:rsid w:val="00575D34"/>
    <w:rsid w:val="005761C9"/>
    <w:rsid w:val="00576D0F"/>
    <w:rsid w:val="005771A6"/>
    <w:rsid w:val="005771BC"/>
    <w:rsid w:val="00580C35"/>
    <w:rsid w:val="00580CEA"/>
    <w:rsid w:val="00580E9D"/>
    <w:rsid w:val="005810D6"/>
    <w:rsid w:val="00581B94"/>
    <w:rsid w:val="00584D50"/>
    <w:rsid w:val="00586017"/>
    <w:rsid w:val="0058683C"/>
    <w:rsid w:val="00587267"/>
    <w:rsid w:val="005876A8"/>
    <w:rsid w:val="00590E7D"/>
    <w:rsid w:val="00591069"/>
    <w:rsid w:val="00591D19"/>
    <w:rsid w:val="005924A7"/>
    <w:rsid w:val="00594644"/>
    <w:rsid w:val="00594800"/>
    <w:rsid w:val="005956FE"/>
    <w:rsid w:val="00595807"/>
    <w:rsid w:val="005967E8"/>
    <w:rsid w:val="005A02FB"/>
    <w:rsid w:val="005A0513"/>
    <w:rsid w:val="005A1EAC"/>
    <w:rsid w:val="005A3D71"/>
    <w:rsid w:val="005A3E2D"/>
    <w:rsid w:val="005A4004"/>
    <w:rsid w:val="005A4EEC"/>
    <w:rsid w:val="005A668B"/>
    <w:rsid w:val="005A79FC"/>
    <w:rsid w:val="005A7C7A"/>
    <w:rsid w:val="005A7EA7"/>
    <w:rsid w:val="005B07DD"/>
    <w:rsid w:val="005B4145"/>
    <w:rsid w:val="005B46C8"/>
    <w:rsid w:val="005B4831"/>
    <w:rsid w:val="005B4CF4"/>
    <w:rsid w:val="005B5D37"/>
    <w:rsid w:val="005B60A4"/>
    <w:rsid w:val="005B66FA"/>
    <w:rsid w:val="005B6A45"/>
    <w:rsid w:val="005B7587"/>
    <w:rsid w:val="005C0A95"/>
    <w:rsid w:val="005C115F"/>
    <w:rsid w:val="005C169E"/>
    <w:rsid w:val="005C28F0"/>
    <w:rsid w:val="005C2D80"/>
    <w:rsid w:val="005C35D8"/>
    <w:rsid w:val="005C44A7"/>
    <w:rsid w:val="005C5024"/>
    <w:rsid w:val="005C545F"/>
    <w:rsid w:val="005C5C56"/>
    <w:rsid w:val="005C6047"/>
    <w:rsid w:val="005C62A2"/>
    <w:rsid w:val="005C7041"/>
    <w:rsid w:val="005D00F9"/>
    <w:rsid w:val="005D17E4"/>
    <w:rsid w:val="005D1B78"/>
    <w:rsid w:val="005D24D5"/>
    <w:rsid w:val="005D3A9F"/>
    <w:rsid w:val="005D3B10"/>
    <w:rsid w:val="005D4657"/>
    <w:rsid w:val="005D5566"/>
    <w:rsid w:val="005E0CF9"/>
    <w:rsid w:val="005E2423"/>
    <w:rsid w:val="005E3171"/>
    <w:rsid w:val="005E3680"/>
    <w:rsid w:val="005E463F"/>
    <w:rsid w:val="005E57AF"/>
    <w:rsid w:val="005E5B79"/>
    <w:rsid w:val="005E6009"/>
    <w:rsid w:val="005E7097"/>
    <w:rsid w:val="005E73FD"/>
    <w:rsid w:val="005F0129"/>
    <w:rsid w:val="005F2CCD"/>
    <w:rsid w:val="005F4CAD"/>
    <w:rsid w:val="005F56BD"/>
    <w:rsid w:val="005F6507"/>
    <w:rsid w:val="005F6845"/>
    <w:rsid w:val="00600180"/>
    <w:rsid w:val="00600686"/>
    <w:rsid w:val="00602CDA"/>
    <w:rsid w:val="00603B2A"/>
    <w:rsid w:val="00604AA6"/>
    <w:rsid w:val="00604F73"/>
    <w:rsid w:val="00606A74"/>
    <w:rsid w:val="00606E5B"/>
    <w:rsid w:val="00607090"/>
    <w:rsid w:val="006077B3"/>
    <w:rsid w:val="006077D2"/>
    <w:rsid w:val="00607AF9"/>
    <w:rsid w:val="00610178"/>
    <w:rsid w:val="006104A4"/>
    <w:rsid w:val="00610A7C"/>
    <w:rsid w:val="00611929"/>
    <w:rsid w:val="006134B0"/>
    <w:rsid w:val="006155AD"/>
    <w:rsid w:val="00615D56"/>
    <w:rsid w:val="00615DAF"/>
    <w:rsid w:val="00615E60"/>
    <w:rsid w:val="00616F5F"/>
    <w:rsid w:val="0062015C"/>
    <w:rsid w:val="00620C3F"/>
    <w:rsid w:val="00621AA4"/>
    <w:rsid w:val="00622078"/>
    <w:rsid w:val="0062231B"/>
    <w:rsid w:val="00622B18"/>
    <w:rsid w:val="00622B4E"/>
    <w:rsid w:val="00624513"/>
    <w:rsid w:val="00625771"/>
    <w:rsid w:val="00625D14"/>
    <w:rsid w:val="00626DF7"/>
    <w:rsid w:val="0063057F"/>
    <w:rsid w:val="006306F7"/>
    <w:rsid w:val="0063073F"/>
    <w:rsid w:val="00630784"/>
    <w:rsid w:val="00630E37"/>
    <w:rsid w:val="00631363"/>
    <w:rsid w:val="0063141C"/>
    <w:rsid w:val="006316A8"/>
    <w:rsid w:val="006336E1"/>
    <w:rsid w:val="00634746"/>
    <w:rsid w:val="006347EC"/>
    <w:rsid w:val="006356B9"/>
    <w:rsid w:val="00635A42"/>
    <w:rsid w:val="006360A2"/>
    <w:rsid w:val="0063625E"/>
    <w:rsid w:val="0063672E"/>
    <w:rsid w:val="00636C11"/>
    <w:rsid w:val="006370A8"/>
    <w:rsid w:val="00637AA0"/>
    <w:rsid w:val="00640C1D"/>
    <w:rsid w:val="0064101D"/>
    <w:rsid w:val="00641292"/>
    <w:rsid w:val="006419BD"/>
    <w:rsid w:val="00641CBD"/>
    <w:rsid w:val="00641F48"/>
    <w:rsid w:val="00642B0C"/>
    <w:rsid w:val="0064352C"/>
    <w:rsid w:val="00644338"/>
    <w:rsid w:val="0064519A"/>
    <w:rsid w:val="006453D6"/>
    <w:rsid w:val="00645A62"/>
    <w:rsid w:val="006467E4"/>
    <w:rsid w:val="00646ACB"/>
    <w:rsid w:val="00647786"/>
    <w:rsid w:val="00647E6D"/>
    <w:rsid w:val="00651684"/>
    <w:rsid w:val="0065169A"/>
    <w:rsid w:val="00651B07"/>
    <w:rsid w:val="0065359E"/>
    <w:rsid w:val="00655441"/>
    <w:rsid w:val="006576F5"/>
    <w:rsid w:val="006605F1"/>
    <w:rsid w:val="00662732"/>
    <w:rsid w:val="00662743"/>
    <w:rsid w:val="00662EBE"/>
    <w:rsid w:val="00663DA5"/>
    <w:rsid w:val="00666DA2"/>
    <w:rsid w:val="00667C3E"/>
    <w:rsid w:val="0067178A"/>
    <w:rsid w:val="00672B79"/>
    <w:rsid w:val="006731EC"/>
    <w:rsid w:val="006737E2"/>
    <w:rsid w:val="0067483E"/>
    <w:rsid w:val="006749DA"/>
    <w:rsid w:val="006762FA"/>
    <w:rsid w:val="006771AA"/>
    <w:rsid w:val="006778BA"/>
    <w:rsid w:val="00680A58"/>
    <w:rsid w:val="00681E0D"/>
    <w:rsid w:val="006838E8"/>
    <w:rsid w:val="00684522"/>
    <w:rsid w:val="00684CA7"/>
    <w:rsid w:val="00685682"/>
    <w:rsid w:val="00685754"/>
    <w:rsid w:val="006863AE"/>
    <w:rsid w:val="00687285"/>
    <w:rsid w:val="006877C6"/>
    <w:rsid w:val="00690063"/>
    <w:rsid w:val="006910CC"/>
    <w:rsid w:val="00691128"/>
    <w:rsid w:val="006917F4"/>
    <w:rsid w:val="00692CF9"/>
    <w:rsid w:val="00694AED"/>
    <w:rsid w:val="00694AF7"/>
    <w:rsid w:val="006960D3"/>
    <w:rsid w:val="0069693A"/>
    <w:rsid w:val="00696C71"/>
    <w:rsid w:val="0069760B"/>
    <w:rsid w:val="00697BDD"/>
    <w:rsid w:val="00697FBB"/>
    <w:rsid w:val="006A05F2"/>
    <w:rsid w:val="006A0880"/>
    <w:rsid w:val="006A138C"/>
    <w:rsid w:val="006A14C2"/>
    <w:rsid w:val="006A300E"/>
    <w:rsid w:val="006A3F30"/>
    <w:rsid w:val="006A714E"/>
    <w:rsid w:val="006B20EF"/>
    <w:rsid w:val="006B219C"/>
    <w:rsid w:val="006B2F4F"/>
    <w:rsid w:val="006B36EB"/>
    <w:rsid w:val="006B4224"/>
    <w:rsid w:val="006B43C0"/>
    <w:rsid w:val="006B4404"/>
    <w:rsid w:val="006B462D"/>
    <w:rsid w:val="006B6990"/>
    <w:rsid w:val="006B7079"/>
    <w:rsid w:val="006C0141"/>
    <w:rsid w:val="006C0BA1"/>
    <w:rsid w:val="006C0D4C"/>
    <w:rsid w:val="006C0D68"/>
    <w:rsid w:val="006C0D76"/>
    <w:rsid w:val="006C3B11"/>
    <w:rsid w:val="006C42BC"/>
    <w:rsid w:val="006C42EF"/>
    <w:rsid w:val="006C49BF"/>
    <w:rsid w:val="006C4B40"/>
    <w:rsid w:val="006C4C2E"/>
    <w:rsid w:val="006C5B11"/>
    <w:rsid w:val="006C72E6"/>
    <w:rsid w:val="006D093D"/>
    <w:rsid w:val="006D0AC4"/>
    <w:rsid w:val="006D286A"/>
    <w:rsid w:val="006D415B"/>
    <w:rsid w:val="006D45AF"/>
    <w:rsid w:val="006D4E11"/>
    <w:rsid w:val="006D62F8"/>
    <w:rsid w:val="006D767E"/>
    <w:rsid w:val="006D77DD"/>
    <w:rsid w:val="006D7AE9"/>
    <w:rsid w:val="006E0F84"/>
    <w:rsid w:val="006E1522"/>
    <w:rsid w:val="006E174D"/>
    <w:rsid w:val="006E19A5"/>
    <w:rsid w:val="006E1FE5"/>
    <w:rsid w:val="006E466E"/>
    <w:rsid w:val="006E4782"/>
    <w:rsid w:val="006E5A27"/>
    <w:rsid w:val="006E5B99"/>
    <w:rsid w:val="006E6B11"/>
    <w:rsid w:val="006E6CE8"/>
    <w:rsid w:val="006E7F0F"/>
    <w:rsid w:val="006F12E4"/>
    <w:rsid w:val="006F19AA"/>
    <w:rsid w:val="006F3078"/>
    <w:rsid w:val="006F3896"/>
    <w:rsid w:val="006F3F01"/>
    <w:rsid w:val="006F51A8"/>
    <w:rsid w:val="006F54FD"/>
    <w:rsid w:val="006F599B"/>
    <w:rsid w:val="006F5C21"/>
    <w:rsid w:val="006F647B"/>
    <w:rsid w:val="006F6A74"/>
    <w:rsid w:val="0070007B"/>
    <w:rsid w:val="00700D6F"/>
    <w:rsid w:val="0070120D"/>
    <w:rsid w:val="00701619"/>
    <w:rsid w:val="00701BF0"/>
    <w:rsid w:val="00701C2F"/>
    <w:rsid w:val="007020F8"/>
    <w:rsid w:val="007022FC"/>
    <w:rsid w:val="00702505"/>
    <w:rsid w:val="00702671"/>
    <w:rsid w:val="007039FD"/>
    <w:rsid w:val="00703C6C"/>
    <w:rsid w:val="00705E15"/>
    <w:rsid w:val="00706178"/>
    <w:rsid w:val="007062AC"/>
    <w:rsid w:val="00706538"/>
    <w:rsid w:val="007068BB"/>
    <w:rsid w:val="00706A71"/>
    <w:rsid w:val="00706CAB"/>
    <w:rsid w:val="0070750E"/>
    <w:rsid w:val="00710922"/>
    <w:rsid w:val="007120BD"/>
    <w:rsid w:val="00712528"/>
    <w:rsid w:val="007129D7"/>
    <w:rsid w:val="00713AF2"/>
    <w:rsid w:val="0071474E"/>
    <w:rsid w:val="007153AB"/>
    <w:rsid w:val="00715603"/>
    <w:rsid w:val="00715C1D"/>
    <w:rsid w:val="00715CBF"/>
    <w:rsid w:val="007165F4"/>
    <w:rsid w:val="00716CDB"/>
    <w:rsid w:val="007178EF"/>
    <w:rsid w:val="00720806"/>
    <w:rsid w:val="00720818"/>
    <w:rsid w:val="00721DC3"/>
    <w:rsid w:val="00722F7E"/>
    <w:rsid w:val="0072369E"/>
    <w:rsid w:val="00726436"/>
    <w:rsid w:val="00727570"/>
    <w:rsid w:val="007275C6"/>
    <w:rsid w:val="0072762E"/>
    <w:rsid w:val="00727859"/>
    <w:rsid w:val="00727D68"/>
    <w:rsid w:val="00731416"/>
    <w:rsid w:val="00731857"/>
    <w:rsid w:val="00735128"/>
    <w:rsid w:val="0073560D"/>
    <w:rsid w:val="007357A8"/>
    <w:rsid w:val="00736275"/>
    <w:rsid w:val="0073675A"/>
    <w:rsid w:val="00737136"/>
    <w:rsid w:val="0073768E"/>
    <w:rsid w:val="00737EA0"/>
    <w:rsid w:val="00740E3E"/>
    <w:rsid w:val="00741CDE"/>
    <w:rsid w:val="00745058"/>
    <w:rsid w:val="00746656"/>
    <w:rsid w:val="00746922"/>
    <w:rsid w:val="00747442"/>
    <w:rsid w:val="007509B4"/>
    <w:rsid w:val="00752BD3"/>
    <w:rsid w:val="007534D2"/>
    <w:rsid w:val="00753A90"/>
    <w:rsid w:val="007546D2"/>
    <w:rsid w:val="0075524E"/>
    <w:rsid w:val="0075529D"/>
    <w:rsid w:val="00755690"/>
    <w:rsid w:val="00756F86"/>
    <w:rsid w:val="00760666"/>
    <w:rsid w:val="00760D36"/>
    <w:rsid w:val="00760DE9"/>
    <w:rsid w:val="00761AC8"/>
    <w:rsid w:val="00762597"/>
    <w:rsid w:val="00762EBB"/>
    <w:rsid w:val="00763574"/>
    <w:rsid w:val="00764717"/>
    <w:rsid w:val="007657F4"/>
    <w:rsid w:val="007662D8"/>
    <w:rsid w:val="00767625"/>
    <w:rsid w:val="007717B1"/>
    <w:rsid w:val="007719FF"/>
    <w:rsid w:val="00772BEB"/>
    <w:rsid w:val="00772F4C"/>
    <w:rsid w:val="00773CAA"/>
    <w:rsid w:val="00774167"/>
    <w:rsid w:val="00774337"/>
    <w:rsid w:val="00774616"/>
    <w:rsid w:val="00776F4C"/>
    <w:rsid w:val="00777F00"/>
    <w:rsid w:val="0078011F"/>
    <w:rsid w:val="007823B6"/>
    <w:rsid w:val="00782486"/>
    <w:rsid w:val="007832AA"/>
    <w:rsid w:val="00783BA0"/>
    <w:rsid w:val="00783F21"/>
    <w:rsid w:val="00784C48"/>
    <w:rsid w:val="0078515C"/>
    <w:rsid w:val="00785D58"/>
    <w:rsid w:val="00786050"/>
    <w:rsid w:val="00787F45"/>
    <w:rsid w:val="007916C4"/>
    <w:rsid w:val="007917C3"/>
    <w:rsid w:val="00792C95"/>
    <w:rsid w:val="007932FA"/>
    <w:rsid w:val="007935EF"/>
    <w:rsid w:val="00793C5B"/>
    <w:rsid w:val="00794C6E"/>
    <w:rsid w:val="00795AA2"/>
    <w:rsid w:val="00796512"/>
    <w:rsid w:val="00796BE8"/>
    <w:rsid w:val="0079788F"/>
    <w:rsid w:val="00797AA7"/>
    <w:rsid w:val="007A05CF"/>
    <w:rsid w:val="007A14EB"/>
    <w:rsid w:val="007A1EBF"/>
    <w:rsid w:val="007A248A"/>
    <w:rsid w:val="007A2546"/>
    <w:rsid w:val="007A26E1"/>
    <w:rsid w:val="007A3F23"/>
    <w:rsid w:val="007A44CD"/>
    <w:rsid w:val="007A4E30"/>
    <w:rsid w:val="007A613F"/>
    <w:rsid w:val="007A66C5"/>
    <w:rsid w:val="007A66E8"/>
    <w:rsid w:val="007B0FAD"/>
    <w:rsid w:val="007B1CF4"/>
    <w:rsid w:val="007B2501"/>
    <w:rsid w:val="007B2615"/>
    <w:rsid w:val="007B270D"/>
    <w:rsid w:val="007B4898"/>
    <w:rsid w:val="007B53E1"/>
    <w:rsid w:val="007B5E32"/>
    <w:rsid w:val="007B6530"/>
    <w:rsid w:val="007C0986"/>
    <w:rsid w:val="007C0A97"/>
    <w:rsid w:val="007C100F"/>
    <w:rsid w:val="007C2C6C"/>
    <w:rsid w:val="007C3F76"/>
    <w:rsid w:val="007C4567"/>
    <w:rsid w:val="007C45E2"/>
    <w:rsid w:val="007D1330"/>
    <w:rsid w:val="007D1497"/>
    <w:rsid w:val="007D1D25"/>
    <w:rsid w:val="007D2C24"/>
    <w:rsid w:val="007D411E"/>
    <w:rsid w:val="007D4EA5"/>
    <w:rsid w:val="007D6223"/>
    <w:rsid w:val="007D6828"/>
    <w:rsid w:val="007D6B58"/>
    <w:rsid w:val="007D6D0B"/>
    <w:rsid w:val="007E13F9"/>
    <w:rsid w:val="007E1713"/>
    <w:rsid w:val="007E28C1"/>
    <w:rsid w:val="007E2EF8"/>
    <w:rsid w:val="007E3847"/>
    <w:rsid w:val="007E3994"/>
    <w:rsid w:val="007E3B5B"/>
    <w:rsid w:val="007E3E69"/>
    <w:rsid w:val="007E51A8"/>
    <w:rsid w:val="007E6285"/>
    <w:rsid w:val="007E7882"/>
    <w:rsid w:val="007F05F5"/>
    <w:rsid w:val="007F068F"/>
    <w:rsid w:val="007F0D0B"/>
    <w:rsid w:val="007F5A10"/>
    <w:rsid w:val="007F5A4A"/>
    <w:rsid w:val="007F61B2"/>
    <w:rsid w:val="007F71F0"/>
    <w:rsid w:val="007F7A57"/>
    <w:rsid w:val="0080094E"/>
    <w:rsid w:val="00801781"/>
    <w:rsid w:val="00802241"/>
    <w:rsid w:val="0080237C"/>
    <w:rsid w:val="00802730"/>
    <w:rsid w:val="00803F9B"/>
    <w:rsid w:val="00807544"/>
    <w:rsid w:val="00807C44"/>
    <w:rsid w:val="00807EC8"/>
    <w:rsid w:val="00810525"/>
    <w:rsid w:val="008117C4"/>
    <w:rsid w:val="00811D0D"/>
    <w:rsid w:val="00813AAB"/>
    <w:rsid w:val="008158B4"/>
    <w:rsid w:val="00815DC2"/>
    <w:rsid w:val="0081688E"/>
    <w:rsid w:val="0081741E"/>
    <w:rsid w:val="00817CA6"/>
    <w:rsid w:val="00817CB0"/>
    <w:rsid w:val="0082030A"/>
    <w:rsid w:val="00820B8B"/>
    <w:rsid w:val="00820DB0"/>
    <w:rsid w:val="00821806"/>
    <w:rsid w:val="0082267E"/>
    <w:rsid w:val="00822782"/>
    <w:rsid w:val="00823141"/>
    <w:rsid w:val="008234B6"/>
    <w:rsid w:val="00823FD5"/>
    <w:rsid w:val="00824093"/>
    <w:rsid w:val="008247DC"/>
    <w:rsid w:val="00824F3D"/>
    <w:rsid w:val="008255D2"/>
    <w:rsid w:val="00825C7C"/>
    <w:rsid w:val="00825FEF"/>
    <w:rsid w:val="00826249"/>
    <w:rsid w:val="00826395"/>
    <w:rsid w:val="00826959"/>
    <w:rsid w:val="00826AF2"/>
    <w:rsid w:val="00826BC1"/>
    <w:rsid w:val="00827A00"/>
    <w:rsid w:val="00831B82"/>
    <w:rsid w:val="008320BF"/>
    <w:rsid w:val="00832EE3"/>
    <w:rsid w:val="00834DF7"/>
    <w:rsid w:val="0083517E"/>
    <w:rsid w:val="008356B6"/>
    <w:rsid w:val="00835F76"/>
    <w:rsid w:val="00836812"/>
    <w:rsid w:val="00836E9F"/>
    <w:rsid w:val="008375CE"/>
    <w:rsid w:val="0084292C"/>
    <w:rsid w:val="00843142"/>
    <w:rsid w:val="00843B4F"/>
    <w:rsid w:val="0084473A"/>
    <w:rsid w:val="00845FF1"/>
    <w:rsid w:val="008461AD"/>
    <w:rsid w:val="00846388"/>
    <w:rsid w:val="00847087"/>
    <w:rsid w:val="0084744A"/>
    <w:rsid w:val="00847641"/>
    <w:rsid w:val="00847754"/>
    <w:rsid w:val="00850DF4"/>
    <w:rsid w:val="00851963"/>
    <w:rsid w:val="00853BC9"/>
    <w:rsid w:val="0085435D"/>
    <w:rsid w:val="0085444C"/>
    <w:rsid w:val="008544CD"/>
    <w:rsid w:val="00854813"/>
    <w:rsid w:val="00854EF5"/>
    <w:rsid w:val="00855629"/>
    <w:rsid w:val="008559B3"/>
    <w:rsid w:val="00855B51"/>
    <w:rsid w:val="00855B58"/>
    <w:rsid w:val="00857B4B"/>
    <w:rsid w:val="00857B74"/>
    <w:rsid w:val="008606B6"/>
    <w:rsid w:val="00861AFA"/>
    <w:rsid w:val="00862957"/>
    <w:rsid w:val="008642F1"/>
    <w:rsid w:val="00864AB3"/>
    <w:rsid w:val="00864DE0"/>
    <w:rsid w:val="0086631F"/>
    <w:rsid w:val="00866642"/>
    <w:rsid w:val="00866B4C"/>
    <w:rsid w:val="00867333"/>
    <w:rsid w:val="00867584"/>
    <w:rsid w:val="00870244"/>
    <w:rsid w:val="00870B6E"/>
    <w:rsid w:val="00870C63"/>
    <w:rsid w:val="00870F1C"/>
    <w:rsid w:val="00873053"/>
    <w:rsid w:val="00873185"/>
    <w:rsid w:val="00874695"/>
    <w:rsid w:val="00875D75"/>
    <w:rsid w:val="00876B5C"/>
    <w:rsid w:val="00876CF4"/>
    <w:rsid w:val="00877908"/>
    <w:rsid w:val="00881A1E"/>
    <w:rsid w:val="00883792"/>
    <w:rsid w:val="00884999"/>
    <w:rsid w:val="00884C44"/>
    <w:rsid w:val="008852AE"/>
    <w:rsid w:val="008852E5"/>
    <w:rsid w:val="00885578"/>
    <w:rsid w:val="00885FFC"/>
    <w:rsid w:val="008863A1"/>
    <w:rsid w:val="008869C9"/>
    <w:rsid w:val="0089052A"/>
    <w:rsid w:val="00891448"/>
    <w:rsid w:val="0089232E"/>
    <w:rsid w:val="00892FD1"/>
    <w:rsid w:val="00893648"/>
    <w:rsid w:val="008937F6"/>
    <w:rsid w:val="00893918"/>
    <w:rsid w:val="00893A0D"/>
    <w:rsid w:val="00893BC9"/>
    <w:rsid w:val="00893C28"/>
    <w:rsid w:val="00894CCA"/>
    <w:rsid w:val="008963BD"/>
    <w:rsid w:val="0089674B"/>
    <w:rsid w:val="0089677F"/>
    <w:rsid w:val="00896AC3"/>
    <w:rsid w:val="008972E4"/>
    <w:rsid w:val="008975CE"/>
    <w:rsid w:val="00897874"/>
    <w:rsid w:val="008A083F"/>
    <w:rsid w:val="008A18DC"/>
    <w:rsid w:val="008A203D"/>
    <w:rsid w:val="008A2096"/>
    <w:rsid w:val="008A30C6"/>
    <w:rsid w:val="008A3592"/>
    <w:rsid w:val="008A4032"/>
    <w:rsid w:val="008A6E76"/>
    <w:rsid w:val="008A7211"/>
    <w:rsid w:val="008A73E8"/>
    <w:rsid w:val="008B012D"/>
    <w:rsid w:val="008B0895"/>
    <w:rsid w:val="008B094B"/>
    <w:rsid w:val="008B11DB"/>
    <w:rsid w:val="008B1C37"/>
    <w:rsid w:val="008B2AD0"/>
    <w:rsid w:val="008B2C9A"/>
    <w:rsid w:val="008B2F19"/>
    <w:rsid w:val="008B4CC6"/>
    <w:rsid w:val="008B4D4D"/>
    <w:rsid w:val="008B775A"/>
    <w:rsid w:val="008B77ED"/>
    <w:rsid w:val="008C13FC"/>
    <w:rsid w:val="008C1652"/>
    <w:rsid w:val="008C19B7"/>
    <w:rsid w:val="008C2010"/>
    <w:rsid w:val="008C2D11"/>
    <w:rsid w:val="008C2F33"/>
    <w:rsid w:val="008C45D9"/>
    <w:rsid w:val="008C47DF"/>
    <w:rsid w:val="008C58D3"/>
    <w:rsid w:val="008C62F4"/>
    <w:rsid w:val="008D29CC"/>
    <w:rsid w:val="008D2B13"/>
    <w:rsid w:val="008D2E01"/>
    <w:rsid w:val="008D354E"/>
    <w:rsid w:val="008D385C"/>
    <w:rsid w:val="008D4D93"/>
    <w:rsid w:val="008D59BD"/>
    <w:rsid w:val="008D749E"/>
    <w:rsid w:val="008D77AA"/>
    <w:rsid w:val="008E191B"/>
    <w:rsid w:val="008E1D8E"/>
    <w:rsid w:val="008E1F06"/>
    <w:rsid w:val="008E347B"/>
    <w:rsid w:val="008E37CE"/>
    <w:rsid w:val="008E3F71"/>
    <w:rsid w:val="008E4125"/>
    <w:rsid w:val="008E44B8"/>
    <w:rsid w:val="008E46C8"/>
    <w:rsid w:val="008E4EA5"/>
    <w:rsid w:val="008E55B3"/>
    <w:rsid w:val="008E56AD"/>
    <w:rsid w:val="008E5A5F"/>
    <w:rsid w:val="008E64DF"/>
    <w:rsid w:val="008F04AE"/>
    <w:rsid w:val="008F16BB"/>
    <w:rsid w:val="008F39B1"/>
    <w:rsid w:val="008F4125"/>
    <w:rsid w:val="008F41C2"/>
    <w:rsid w:val="008F62B2"/>
    <w:rsid w:val="00901707"/>
    <w:rsid w:val="00901B4C"/>
    <w:rsid w:val="00901E62"/>
    <w:rsid w:val="0090342F"/>
    <w:rsid w:val="00903D7D"/>
    <w:rsid w:val="0090696B"/>
    <w:rsid w:val="00910078"/>
    <w:rsid w:val="009109F3"/>
    <w:rsid w:val="00912517"/>
    <w:rsid w:val="0091339F"/>
    <w:rsid w:val="00913B19"/>
    <w:rsid w:val="009149C8"/>
    <w:rsid w:val="00914CCF"/>
    <w:rsid w:val="00915809"/>
    <w:rsid w:val="009161E2"/>
    <w:rsid w:val="00916610"/>
    <w:rsid w:val="00916756"/>
    <w:rsid w:val="00917DB5"/>
    <w:rsid w:val="00917E9D"/>
    <w:rsid w:val="009207A0"/>
    <w:rsid w:val="00920BCA"/>
    <w:rsid w:val="00920DEB"/>
    <w:rsid w:val="00921645"/>
    <w:rsid w:val="00921773"/>
    <w:rsid w:val="00921DB2"/>
    <w:rsid w:val="009227F5"/>
    <w:rsid w:val="00923839"/>
    <w:rsid w:val="00923C17"/>
    <w:rsid w:val="00923E3B"/>
    <w:rsid w:val="00924462"/>
    <w:rsid w:val="00924707"/>
    <w:rsid w:val="00924F28"/>
    <w:rsid w:val="00932B69"/>
    <w:rsid w:val="009332A2"/>
    <w:rsid w:val="009348FD"/>
    <w:rsid w:val="00934B5E"/>
    <w:rsid w:val="009366F4"/>
    <w:rsid w:val="00936D1C"/>
    <w:rsid w:val="00936D5B"/>
    <w:rsid w:val="00936F48"/>
    <w:rsid w:val="009372CC"/>
    <w:rsid w:val="009377F8"/>
    <w:rsid w:val="0094079B"/>
    <w:rsid w:val="00941033"/>
    <w:rsid w:val="009410B2"/>
    <w:rsid w:val="00943572"/>
    <w:rsid w:val="0094378B"/>
    <w:rsid w:val="00943940"/>
    <w:rsid w:val="00943CFA"/>
    <w:rsid w:val="00944AE6"/>
    <w:rsid w:val="00945A15"/>
    <w:rsid w:val="00945CD8"/>
    <w:rsid w:val="00947B2F"/>
    <w:rsid w:val="009518D5"/>
    <w:rsid w:val="00951D49"/>
    <w:rsid w:val="00951DE2"/>
    <w:rsid w:val="00952052"/>
    <w:rsid w:val="00952204"/>
    <w:rsid w:val="00952242"/>
    <w:rsid w:val="0095238D"/>
    <w:rsid w:val="00952DB6"/>
    <w:rsid w:val="00953337"/>
    <w:rsid w:val="00953EE1"/>
    <w:rsid w:val="00954931"/>
    <w:rsid w:val="00954AF8"/>
    <w:rsid w:val="009555A5"/>
    <w:rsid w:val="00956B33"/>
    <w:rsid w:val="009578A8"/>
    <w:rsid w:val="00957B15"/>
    <w:rsid w:val="0096043D"/>
    <w:rsid w:val="0096148B"/>
    <w:rsid w:val="00961C46"/>
    <w:rsid w:val="00961EC9"/>
    <w:rsid w:val="009620B8"/>
    <w:rsid w:val="00962E26"/>
    <w:rsid w:val="009637AE"/>
    <w:rsid w:val="00963E38"/>
    <w:rsid w:val="0096465E"/>
    <w:rsid w:val="0096605B"/>
    <w:rsid w:val="00966B57"/>
    <w:rsid w:val="009711E1"/>
    <w:rsid w:val="009722C9"/>
    <w:rsid w:val="00972E6B"/>
    <w:rsid w:val="0097533E"/>
    <w:rsid w:val="009761A1"/>
    <w:rsid w:val="00976F24"/>
    <w:rsid w:val="00977F24"/>
    <w:rsid w:val="00980296"/>
    <w:rsid w:val="00980A19"/>
    <w:rsid w:val="009817BD"/>
    <w:rsid w:val="00981811"/>
    <w:rsid w:val="00981B3D"/>
    <w:rsid w:val="009823A5"/>
    <w:rsid w:val="009824D2"/>
    <w:rsid w:val="00982F1A"/>
    <w:rsid w:val="0098366B"/>
    <w:rsid w:val="009839D4"/>
    <w:rsid w:val="00984046"/>
    <w:rsid w:val="00984257"/>
    <w:rsid w:val="00984716"/>
    <w:rsid w:val="00984F00"/>
    <w:rsid w:val="0098554E"/>
    <w:rsid w:val="00986875"/>
    <w:rsid w:val="00986BB8"/>
    <w:rsid w:val="00990302"/>
    <w:rsid w:val="0099162E"/>
    <w:rsid w:val="009920E8"/>
    <w:rsid w:val="0099259D"/>
    <w:rsid w:val="00992F45"/>
    <w:rsid w:val="00993CA6"/>
    <w:rsid w:val="00994387"/>
    <w:rsid w:val="00994C29"/>
    <w:rsid w:val="00995469"/>
    <w:rsid w:val="00995AA4"/>
    <w:rsid w:val="00995B83"/>
    <w:rsid w:val="00996196"/>
    <w:rsid w:val="00997280"/>
    <w:rsid w:val="0099755B"/>
    <w:rsid w:val="00997CCC"/>
    <w:rsid w:val="009A03F1"/>
    <w:rsid w:val="009A106F"/>
    <w:rsid w:val="009A1B9C"/>
    <w:rsid w:val="009A1D92"/>
    <w:rsid w:val="009A2FFF"/>
    <w:rsid w:val="009A3072"/>
    <w:rsid w:val="009A32BA"/>
    <w:rsid w:val="009A35F5"/>
    <w:rsid w:val="009A4C48"/>
    <w:rsid w:val="009A5389"/>
    <w:rsid w:val="009A5515"/>
    <w:rsid w:val="009A630D"/>
    <w:rsid w:val="009A6A6A"/>
    <w:rsid w:val="009A7733"/>
    <w:rsid w:val="009B10E3"/>
    <w:rsid w:val="009B11B3"/>
    <w:rsid w:val="009B1288"/>
    <w:rsid w:val="009B14F3"/>
    <w:rsid w:val="009B1715"/>
    <w:rsid w:val="009B385D"/>
    <w:rsid w:val="009B5541"/>
    <w:rsid w:val="009B5AC8"/>
    <w:rsid w:val="009B68B1"/>
    <w:rsid w:val="009B76B0"/>
    <w:rsid w:val="009C0EE3"/>
    <w:rsid w:val="009C2153"/>
    <w:rsid w:val="009C2D5E"/>
    <w:rsid w:val="009C3087"/>
    <w:rsid w:val="009C414B"/>
    <w:rsid w:val="009C423C"/>
    <w:rsid w:val="009C61D7"/>
    <w:rsid w:val="009C64DC"/>
    <w:rsid w:val="009C73A9"/>
    <w:rsid w:val="009D0F35"/>
    <w:rsid w:val="009D1115"/>
    <w:rsid w:val="009D18AA"/>
    <w:rsid w:val="009D1D9F"/>
    <w:rsid w:val="009D24E2"/>
    <w:rsid w:val="009D2976"/>
    <w:rsid w:val="009D2A36"/>
    <w:rsid w:val="009D2CAE"/>
    <w:rsid w:val="009D3451"/>
    <w:rsid w:val="009D3567"/>
    <w:rsid w:val="009D456D"/>
    <w:rsid w:val="009D4927"/>
    <w:rsid w:val="009D4A7F"/>
    <w:rsid w:val="009D66ED"/>
    <w:rsid w:val="009D7B20"/>
    <w:rsid w:val="009E03C6"/>
    <w:rsid w:val="009E09F1"/>
    <w:rsid w:val="009E197A"/>
    <w:rsid w:val="009E198C"/>
    <w:rsid w:val="009E204E"/>
    <w:rsid w:val="009E321F"/>
    <w:rsid w:val="009E37F6"/>
    <w:rsid w:val="009E50A2"/>
    <w:rsid w:val="009E5243"/>
    <w:rsid w:val="009E54AE"/>
    <w:rsid w:val="009E599B"/>
    <w:rsid w:val="009E6450"/>
    <w:rsid w:val="009E70E9"/>
    <w:rsid w:val="009E72D6"/>
    <w:rsid w:val="009F0066"/>
    <w:rsid w:val="009F04A7"/>
    <w:rsid w:val="009F0861"/>
    <w:rsid w:val="009F177A"/>
    <w:rsid w:val="009F1E80"/>
    <w:rsid w:val="009F2052"/>
    <w:rsid w:val="009F31E4"/>
    <w:rsid w:val="009F3F74"/>
    <w:rsid w:val="009F4B9C"/>
    <w:rsid w:val="009F4D50"/>
    <w:rsid w:val="009F6292"/>
    <w:rsid w:val="009F684E"/>
    <w:rsid w:val="009F794C"/>
    <w:rsid w:val="009F7B6A"/>
    <w:rsid w:val="00A0027E"/>
    <w:rsid w:val="00A0066A"/>
    <w:rsid w:val="00A02507"/>
    <w:rsid w:val="00A05E05"/>
    <w:rsid w:val="00A0614E"/>
    <w:rsid w:val="00A06682"/>
    <w:rsid w:val="00A07B07"/>
    <w:rsid w:val="00A10AE4"/>
    <w:rsid w:val="00A10D1F"/>
    <w:rsid w:val="00A10D5C"/>
    <w:rsid w:val="00A1130A"/>
    <w:rsid w:val="00A11EBD"/>
    <w:rsid w:val="00A1213F"/>
    <w:rsid w:val="00A12752"/>
    <w:rsid w:val="00A1385D"/>
    <w:rsid w:val="00A13964"/>
    <w:rsid w:val="00A13BC7"/>
    <w:rsid w:val="00A168B5"/>
    <w:rsid w:val="00A17272"/>
    <w:rsid w:val="00A17EFF"/>
    <w:rsid w:val="00A208BE"/>
    <w:rsid w:val="00A23410"/>
    <w:rsid w:val="00A23C94"/>
    <w:rsid w:val="00A24C75"/>
    <w:rsid w:val="00A24F5D"/>
    <w:rsid w:val="00A24FD4"/>
    <w:rsid w:val="00A25F6F"/>
    <w:rsid w:val="00A279C1"/>
    <w:rsid w:val="00A27D2D"/>
    <w:rsid w:val="00A30E34"/>
    <w:rsid w:val="00A3127B"/>
    <w:rsid w:val="00A31526"/>
    <w:rsid w:val="00A31D29"/>
    <w:rsid w:val="00A31DF7"/>
    <w:rsid w:val="00A34B9B"/>
    <w:rsid w:val="00A34D92"/>
    <w:rsid w:val="00A35DBB"/>
    <w:rsid w:val="00A3620E"/>
    <w:rsid w:val="00A37BFD"/>
    <w:rsid w:val="00A400E6"/>
    <w:rsid w:val="00A406E1"/>
    <w:rsid w:val="00A414AB"/>
    <w:rsid w:val="00A41955"/>
    <w:rsid w:val="00A452A8"/>
    <w:rsid w:val="00A46B2F"/>
    <w:rsid w:val="00A47B49"/>
    <w:rsid w:val="00A50939"/>
    <w:rsid w:val="00A513A4"/>
    <w:rsid w:val="00A51E34"/>
    <w:rsid w:val="00A52BD2"/>
    <w:rsid w:val="00A55300"/>
    <w:rsid w:val="00A55395"/>
    <w:rsid w:val="00A55474"/>
    <w:rsid w:val="00A56087"/>
    <w:rsid w:val="00A56270"/>
    <w:rsid w:val="00A56949"/>
    <w:rsid w:val="00A56A11"/>
    <w:rsid w:val="00A56B58"/>
    <w:rsid w:val="00A57AC6"/>
    <w:rsid w:val="00A60A35"/>
    <w:rsid w:val="00A64C0B"/>
    <w:rsid w:val="00A64C56"/>
    <w:rsid w:val="00A6572D"/>
    <w:rsid w:val="00A66D7B"/>
    <w:rsid w:val="00A67DE8"/>
    <w:rsid w:val="00A7018E"/>
    <w:rsid w:val="00A71A7C"/>
    <w:rsid w:val="00A71D34"/>
    <w:rsid w:val="00A72AFB"/>
    <w:rsid w:val="00A7364F"/>
    <w:rsid w:val="00A74671"/>
    <w:rsid w:val="00A761F0"/>
    <w:rsid w:val="00A80013"/>
    <w:rsid w:val="00A83CA9"/>
    <w:rsid w:val="00A83CBF"/>
    <w:rsid w:val="00A84658"/>
    <w:rsid w:val="00A84E51"/>
    <w:rsid w:val="00A85DEE"/>
    <w:rsid w:val="00A85F0D"/>
    <w:rsid w:val="00A867E5"/>
    <w:rsid w:val="00A86FE5"/>
    <w:rsid w:val="00A875A8"/>
    <w:rsid w:val="00A901D8"/>
    <w:rsid w:val="00A90562"/>
    <w:rsid w:val="00A90CAC"/>
    <w:rsid w:val="00A91CFA"/>
    <w:rsid w:val="00A92605"/>
    <w:rsid w:val="00A9312D"/>
    <w:rsid w:val="00A93DFC"/>
    <w:rsid w:val="00A93EF2"/>
    <w:rsid w:val="00A9429B"/>
    <w:rsid w:val="00A9451D"/>
    <w:rsid w:val="00A94D33"/>
    <w:rsid w:val="00A958AD"/>
    <w:rsid w:val="00A960DC"/>
    <w:rsid w:val="00A9620F"/>
    <w:rsid w:val="00A973D2"/>
    <w:rsid w:val="00A9781F"/>
    <w:rsid w:val="00AA0596"/>
    <w:rsid w:val="00AA0B44"/>
    <w:rsid w:val="00AA11E1"/>
    <w:rsid w:val="00AA1680"/>
    <w:rsid w:val="00AA2DCE"/>
    <w:rsid w:val="00AA2F0D"/>
    <w:rsid w:val="00AA3FD3"/>
    <w:rsid w:val="00AA4493"/>
    <w:rsid w:val="00AA4AE1"/>
    <w:rsid w:val="00AA4E6E"/>
    <w:rsid w:val="00AA5900"/>
    <w:rsid w:val="00AA5F18"/>
    <w:rsid w:val="00AA68CD"/>
    <w:rsid w:val="00AB05D5"/>
    <w:rsid w:val="00AB0A5B"/>
    <w:rsid w:val="00AB0BA7"/>
    <w:rsid w:val="00AB0F9A"/>
    <w:rsid w:val="00AB18FE"/>
    <w:rsid w:val="00AB1C1F"/>
    <w:rsid w:val="00AB4520"/>
    <w:rsid w:val="00AB4E70"/>
    <w:rsid w:val="00AB5EED"/>
    <w:rsid w:val="00AB712B"/>
    <w:rsid w:val="00AB76A2"/>
    <w:rsid w:val="00AB7D5D"/>
    <w:rsid w:val="00AC1332"/>
    <w:rsid w:val="00AC3881"/>
    <w:rsid w:val="00AC4D6F"/>
    <w:rsid w:val="00AC5107"/>
    <w:rsid w:val="00AC7EF3"/>
    <w:rsid w:val="00AD095C"/>
    <w:rsid w:val="00AD0B36"/>
    <w:rsid w:val="00AD1E1E"/>
    <w:rsid w:val="00AD2C5F"/>
    <w:rsid w:val="00AD3154"/>
    <w:rsid w:val="00AD36BE"/>
    <w:rsid w:val="00AD3E68"/>
    <w:rsid w:val="00AD3F3E"/>
    <w:rsid w:val="00AD40D7"/>
    <w:rsid w:val="00AD4183"/>
    <w:rsid w:val="00AD45F1"/>
    <w:rsid w:val="00AD4E55"/>
    <w:rsid w:val="00AD52A9"/>
    <w:rsid w:val="00AD71E3"/>
    <w:rsid w:val="00AD79E2"/>
    <w:rsid w:val="00AD7CED"/>
    <w:rsid w:val="00AE0D8B"/>
    <w:rsid w:val="00AE0FB7"/>
    <w:rsid w:val="00AE3FD3"/>
    <w:rsid w:val="00AE61C3"/>
    <w:rsid w:val="00AE71A1"/>
    <w:rsid w:val="00AF3DE8"/>
    <w:rsid w:val="00AF3EEB"/>
    <w:rsid w:val="00AF418A"/>
    <w:rsid w:val="00AF4B7A"/>
    <w:rsid w:val="00AF550E"/>
    <w:rsid w:val="00AF5BAC"/>
    <w:rsid w:val="00AF77A5"/>
    <w:rsid w:val="00B004D8"/>
    <w:rsid w:val="00B006EF"/>
    <w:rsid w:val="00B01C83"/>
    <w:rsid w:val="00B035B8"/>
    <w:rsid w:val="00B04EA8"/>
    <w:rsid w:val="00B0657E"/>
    <w:rsid w:val="00B06A85"/>
    <w:rsid w:val="00B07316"/>
    <w:rsid w:val="00B07ECB"/>
    <w:rsid w:val="00B106EF"/>
    <w:rsid w:val="00B11E0A"/>
    <w:rsid w:val="00B12048"/>
    <w:rsid w:val="00B129C5"/>
    <w:rsid w:val="00B13283"/>
    <w:rsid w:val="00B15DF1"/>
    <w:rsid w:val="00B165DA"/>
    <w:rsid w:val="00B16AC5"/>
    <w:rsid w:val="00B1796E"/>
    <w:rsid w:val="00B2001C"/>
    <w:rsid w:val="00B226E0"/>
    <w:rsid w:val="00B2310E"/>
    <w:rsid w:val="00B2441F"/>
    <w:rsid w:val="00B25C24"/>
    <w:rsid w:val="00B25D0A"/>
    <w:rsid w:val="00B26A26"/>
    <w:rsid w:val="00B27518"/>
    <w:rsid w:val="00B2780B"/>
    <w:rsid w:val="00B27D4E"/>
    <w:rsid w:val="00B30672"/>
    <w:rsid w:val="00B31D2E"/>
    <w:rsid w:val="00B3410A"/>
    <w:rsid w:val="00B34422"/>
    <w:rsid w:val="00B34F98"/>
    <w:rsid w:val="00B35373"/>
    <w:rsid w:val="00B37A62"/>
    <w:rsid w:val="00B40B14"/>
    <w:rsid w:val="00B419D5"/>
    <w:rsid w:val="00B42D4E"/>
    <w:rsid w:val="00B431F6"/>
    <w:rsid w:val="00B436C7"/>
    <w:rsid w:val="00B45B18"/>
    <w:rsid w:val="00B45B6E"/>
    <w:rsid w:val="00B46405"/>
    <w:rsid w:val="00B50338"/>
    <w:rsid w:val="00B51AF7"/>
    <w:rsid w:val="00B54080"/>
    <w:rsid w:val="00B5447C"/>
    <w:rsid w:val="00B555CC"/>
    <w:rsid w:val="00B56DE4"/>
    <w:rsid w:val="00B614BF"/>
    <w:rsid w:val="00B626D0"/>
    <w:rsid w:val="00B631DE"/>
    <w:rsid w:val="00B64317"/>
    <w:rsid w:val="00B6458F"/>
    <w:rsid w:val="00B649DA"/>
    <w:rsid w:val="00B653FC"/>
    <w:rsid w:val="00B6628E"/>
    <w:rsid w:val="00B662B5"/>
    <w:rsid w:val="00B66CCC"/>
    <w:rsid w:val="00B679DC"/>
    <w:rsid w:val="00B67E7A"/>
    <w:rsid w:val="00B70D74"/>
    <w:rsid w:val="00B714A5"/>
    <w:rsid w:val="00B71E3D"/>
    <w:rsid w:val="00B722F1"/>
    <w:rsid w:val="00B72DF4"/>
    <w:rsid w:val="00B73B92"/>
    <w:rsid w:val="00B74977"/>
    <w:rsid w:val="00B75D6E"/>
    <w:rsid w:val="00B761DD"/>
    <w:rsid w:val="00B76C5A"/>
    <w:rsid w:val="00B76E50"/>
    <w:rsid w:val="00B81B1A"/>
    <w:rsid w:val="00B82A5B"/>
    <w:rsid w:val="00B83841"/>
    <w:rsid w:val="00B83968"/>
    <w:rsid w:val="00B84AEC"/>
    <w:rsid w:val="00B85B12"/>
    <w:rsid w:val="00B85F90"/>
    <w:rsid w:val="00B903FB"/>
    <w:rsid w:val="00B9092B"/>
    <w:rsid w:val="00B91A48"/>
    <w:rsid w:val="00B91E10"/>
    <w:rsid w:val="00B92045"/>
    <w:rsid w:val="00B949CC"/>
    <w:rsid w:val="00B96BA1"/>
    <w:rsid w:val="00B97C47"/>
    <w:rsid w:val="00B97FF1"/>
    <w:rsid w:val="00BA0635"/>
    <w:rsid w:val="00BA0676"/>
    <w:rsid w:val="00BA20A9"/>
    <w:rsid w:val="00BA4695"/>
    <w:rsid w:val="00BA5B4D"/>
    <w:rsid w:val="00BA5F3F"/>
    <w:rsid w:val="00BA7767"/>
    <w:rsid w:val="00BB0D31"/>
    <w:rsid w:val="00BB11FC"/>
    <w:rsid w:val="00BB181D"/>
    <w:rsid w:val="00BB1FA7"/>
    <w:rsid w:val="00BB2010"/>
    <w:rsid w:val="00BB23A1"/>
    <w:rsid w:val="00BB5208"/>
    <w:rsid w:val="00BB5C31"/>
    <w:rsid w:val="00BB6DF3"/>
    <w:rsid w:val="00BB7351"/>
    <w:rsid w:val="00BB78A4"/>
    <w:rsid w:val="00BC1082"/>
    <w:rsid w:val="00BC2200"/>
    <w:rsid w:val="00BC223E"/>
    <w:rsid w:val="00BC29AE"/>
    <w:rsid w:val="00BC2A3A"/>
    <w:rsid w:val="00BC32AE"/>
    <w:rsid w:val="00BC4AD8"/>
    <w:rsid w:val="00BC6B72"/>
    <w:rsid w:val="00BC704D"/>
    <w:rsid w:val="00BC7250"/>
    <w:rsid w:val="00BC7771"/>
    <w:rsid w:val="00BC77C7"/>
    <w:rsid w:val="00BD11DA"/>
    <w:rsid w:val="00BD17DB"/>
    <w:rsid w:val="00BD34F7"/>
    <w:rsid w:val="00BD5D23"/>
    <w:rsid w:val="00BD6282"/>
    <w:rsid w:val="00BD6602"/>
    <w:rsid w:val="00BD7329"/>
    <w:rsid w:val="00BD7DC1"/>
    <w:rsid w:val="00BE0CF6"/>
    <w:rsid w:val="00BE12AB"/>
    <w:rsid w:val="00BE209C"/>
    <w:rsid w:val="00BE27C3"/>
    <w:rsid w:val="00BE2E47"/>
    <w:rsid w:val="00BE4C73"/>
    <w:rsid w:val="00BE5C70"/>
    <w:rsid w:val="00BE6B1C"/>
    <w:rsid w:val="00BE7178"/>
    <w:rsid w:val="00BE74D2"/>
    <w:rsid w:val="00BE7DD7"/>
    <w:rsid w:val="00BF0284"/>
    <w:rsid w:val="00BF02FF"/>
    <w:rsid w:val="00BF055F"/>
    <w:rsid w:val="00BF18E7"/>
    <w:rsid w:val="00BF1E42"/>
    <w:rsid w:val="00BF3A49"/>
    <w:rsid w:val="00BF3AF8"/>
    <w:rsid w:val="00BF3D34"/>
    <w:rsid w:val="00BF407C"/>
    <w:rsid w:val="00BF620D"/>
    <w:rsid w:val="00BF635B"/>
    <w:rsid w:val="00BF65FA"/>
    <w:rsid w:val="00BF735B"/>
    <w:rsid w:val="00BF750D"/>
    <w:rsid w:val="00C0159A"/>
    <w:rsid w:val="00C01D14"/>
    <w:rsid w:val="00C03443"/>
    <w:rsid w:val="00C034BD"/>
    <w:rsid w:val="00C03968"/>
    <w:rsid w:val="00C03FF9"/>
    <w:rsid w:val="00C0436A"/>
    <w:rsid w:val="00C056FE"/>
    <w:rsid w:val="00C05E2A"/>
    <w:rsid w:val="00C068E1"/>
    <w:rsid w:val="00C114D6"/>
    <w:rsid w:val="00C11B9C"/>
    <w:rsid w:val="00C12F0E"/>
    <w:rsid w:val="00C142A8"/>
    <w:rsid w:val="00C1455F"/>
    <w:rsid w:val="00C1563F"/>
    <w:rsid w:val="00C158C5"/>
    <w:rsid w:val="00C15DC3"/>
    <w:rsid w:val="00C16E6F"/>
    <w:rsid w:val="00C16E8A"/>
    <w:rsid w:val="00C17124"/>
    <w:rsid w:val="00C17834"/>
    <w:rsid w:val="00C17F64"/>
    <w:rsid w:val="00C21095"/>
    <w:rsid w:val="00C22ADC"/>
    <w:rsid w:val="00C22E93"/>
    <w:rsid w:val="00C22EC0"/>
    <w:rsid w:val="00C23E05"/>
    <w:rsid w:val="00C23F8F"/>
    <w:rsid w:val="00C25849"/>
    <w:rsid w:val="00C25CD1"/>
    <w:rsid w:val="00C2697D"/>
    <w:rsid w:val="00C26A7E"/>
    <w:rsid w:val="00C26C42"/>
    <w:rsid w:val="00C30447"/>
    <w:rsid w:val="00C3060C"/>
    <w:rsid w:val="00C306B9"/>
    <w:rsid w:val="00C3113E"/>
    <w:rsid w:val="00C31204"/>
    <w:rsid w:val="00C31B9E"/>
    <w:rsid w:val="00C32CBF"/>
    <w:rsid w:val="00C332C8"/>
    <w:rsid w:val="00C332FB"/>
    <w:rsid w:val="00C34C7A"/>
    <w:rsid w:val="00C34F0A"/>
    <w:rsid w:val="00C34FA9"/>
    <w:rsid w:val="00C35953"/>
    <w:rsid w:val="00C35A09"/>
    <w:rsid w:val="00C3664F"/>
    <w:rsid w:val="00C369C0"/>
    <w:rsid w:val="00C37413"/>
    <w:rsid w:val="00C40B60"/>
    <w:rsid w:val="00C40BA8"/>
    <w:rsid w:val="00C419DB"/>
    <w:rsid w:val="00C42CA1"/>
    <w:rsid w:val="00C432F1"/>
    <w:rsid w:val="00C434AA"/>
    <w:rsid w:val="00C43665"/>
    <w:rsid w:val="00C446DD"/>
    <w:rsid w:val="00C46291"/>
    <w:rsid w:val="00C47369"/>
    <w:rsid w:val="00C502F7"/>
    <w:rsid w:val="00C50A16"/>
    <w:rsid w:val="00C530C0"/>
    <w:rsid w:val="00C53CCB"/>
    <w:rsid w:val="00C54B29"/>
    <w:rsid w:val="00C564A4"/>
    <w:rsid w:val="00C57B61"/>
    <w:rsid w:val="00C60F93"/>
    <w:rsid w:val="00C613F9"/>
    <w:rsid w:val="00C629B0"/>
    <w:rsid w:val="00C635C0"/>
    <w:rsid w:val="00C63F4A"/>
    <w:rsid w:val="00C646FB"/>
    <w:rsid w:val="00C64D96"/>
    <w:rsid w:val="00C64EC3"/>
    <w:rsid w:val="00C65B78"/>
    <w:rsid w:val="00C67F44"/>
    <w:rsid w:val="00C70F71"/>
    <w:rsid w:val="00C7288B"/>
    <w:rsid w:val="00C72D92"/>
    <w:rsid w:val="00C72F38"/>
    <w:rsid w:val="00C730F4"/>
    <w:rsid w:val="00C73363"/>
    <w:rsid w:val="00C749B7"/>
    <w:rsid w:val="00C74C1C"/>
    <w:rsid w:val="00C764DC"/>
    <w:rsid w:val="00C76F3C"/>
    <w:rsid w:val="00C800C4"/>
    <w:rsid w:val="00C80502"/>
    <w:rsid w:val="00C80D6A"/>
    <w:rsid w:val="00C816CC"/>
    <w:rsid w:val="00C81D02"/>
    <w:rsid w:val="00C82507"/>
    <w:rsid w:val="00C830B8"/>
    <w:rsid w:val="00C845DF"/>
    <w:rsid w:val="00C84620"/>
    <w:rsid w:val="00C87896"/>
    <w:rsid w:val="00C90A2E"/>
    <w:rsid w:val="00C91984"/>
    <w:rsid w:val="00C92384"/>
    <w:rsid w:val="00C93D6D"/>
    <w:rsid w:val="00C96466"/>
    <w:rsid w:val="00CA04A9"/>
    <w:rsid w:val="00CA04F2"/>
    <w:rsid w:val="00CA06F7"/>
    <w:rsid w:val="00CA0B33"/>
    <w:rsid w:val="00CA1A2B"/>
    <w:rsid w:val="00CA1BD9"/>
    <w:rsid w:val="00CA215D"/>
    <w:rsid w:val="00CA2D99"/>
    <w:rsid w:val="00CA3C85"/>
    <w:rsid w:val="00CA4CA6"/>
    <w:rsid w:val="00CA4E41"/>
    <w:rsid w:val="00CA4F7B"/>
    <w:rsid w:val="00CA693C"/>
    <w:rsid w:val="00CA693E"/>
    <w:rsid w:val="00CA6F7B"/>
    <w:rsid w:val="00CA7399"/>
    <w:rsid w:val="00CA7731"/>
    <w:rsid w:val="00CB09CC"/>
    <w:rsid w:val="00CB243C"/>
    <w:rsid w:val="00CB28C1"/>
    <w:rsid w:val="00CB2E4D"/>
    <w:rsid w:val="00CB3A46"/>
    <w:rsid w:val="00CB53BB"/>
    <w:rsid w:val="00CB613B"/>
    <w:rsid w:val="00CB74A0"/>
    <w:rsid w:val="00CC1749"/>
    <w:rsid w:val="00CC2B28"/>
    <w:rsid w:val="00CC2BBD"/>
    <w:rsid w:val="00CC2D12"/>
    <w:rsid w:val="00CC32F4"/>
    <w:rsid w:val="00CC35B4"/>
    <w:rsid w:val="00CC3677"/>
    <w:rsid w:val="00CC36F9"/>
    <w:rsid w:val="00CC53C1"/>
    <w:rsid w:val="00CC6FF3"/>
    <w:rsid w:val="00CC70E3"/>
    <w:rsid w:val="00CC7EC7"/>
    <w:rsid w:val="00CD2585"/>
    <w:rsid w:val="00CD2CDA"/>
    <w:rsid w:val="00CD3340"/>
    <w:rsid w:val="00CD3710"/>
    <w:rsid w:val="00CD4088"/>
    <w:rsid w:val="00CD4460"/>
    <w:rsid w:val="00CD49A3"/>
    <w:rsid w:val="00CD6083"/>
    <w:rsid w:val="00CD61B2"/>
    <w:rsid w:val="00CD7941"/>
    <w:rsid w:val="00CD7C35"/>
    <w:rsid w:val="00CD7DA5"/>
    <w:rsid w:val="00CE1C1B"/>
    <w:rsid w:val="00CE1C23"/>
    <w:rsid w:val="00CE210D"/>
    <w:rsid w:val="00CE2388"/>
    <w:rsid w:val="00CE2E42"/>
    <w:rsid w:val="00CE32F9"/>
    <w:rsid w:val="00CE3896"/>
    <w:rsid w:val="00CE3B66"/>
    <w:rsid w:val="00CE6CD2"/>
    <w:rsid w:val="00CF01F9"/>
    <w:rsid w:val="00CF120E"/>
    <w:rsid w:val="00CF1456"/>
    <w:rsid w:val="00CF1889"/>
    <w:rsid w:val="00CF2103"/>
    <w:rsid w:val="00CF282D"/>
    <w:rsid w:val="00CF3C5E"/>
    <w:rsid w:val="00CF42FF"/>
    <w:rsid w:val="00CF4A32"/>
    <w:rsid w:val="00CF5579"/>
    <w:rsid w:val="00CF66C2"/>
    <w:rsid w:val="00CF6AD5"/>
    <w:rsid w:val="00CF734E"/>
    <w:rsid w:val="00D01629"/>
    <w:rsid w:val="00D022DB"/>
    <w:rsid w:val="00D024AC"/>
    <w:rsid w:val="00D02D47"/>
    <w:rsid w:val="00D047A3"/>
    <w:rsid w:val="00D04B15"/>
    <w:rsid w:val="00D04D21"/>
    <w:rsid w:val="00D05330"/>
    <w:rsid w:val="00D069B5"/>
    <w:rsid w:val="00D06D40"/>
    <w:rsid w:val="00D10DFF"/>
    <w:rsid w:val="00D12B83"/>
    <w:rsid w:val="00D139F1"/>
    <w:rsid w:val="00D13B9C"/>
    <w:rsid w:val="00D153B1"/>
    <w:rsid w:val="00D15A04"/>
    <w:rsid w:val="00D15D1B"/>
    <w:rsid w:val="00D17FDF"/>
    <w:rsid w:val="00D2030E"/>
    <w:rsid w:val="00D224A1"/>
    <w:rsid w:val="00D22C39"/>
    <w:rsid w:val="00D2496D"/>
    <w:rsid w:val="00D24DB6"/>
    <w:rsid w:val="00D253A3"/>
    <w:rsid w:val="00D267E9"/>
    <w:rsid w:val="00D27955"/>
    <w:rsid w:val="00D27E71"/>
    <w:rsid w:val="00D30377"/>
    <w:rsid w:val="00D306C0"/>
    <w:rsid w:val="00D312FB"/>
    <w:rsid w:val="00D313EB"/>
    <w:rsid w:val="00D31490"/>
    <w:rsid w:val="00D31C9C"/>
    <w:rsid w:val="00D3218B"/>
    <w:rsid w:val="00D324C2"/>
    <w:rsid w:val="00D347DC"/>
    <w:rsid w:val="00D35ABA"/>
    <w:rsid w:val="00D371F1"/>
    <w:rsid w:val="00D37403"/>
    <w:rsid w:val="00D375A2"/>
    <w:rsid w:val="00D376EF"/>
    <w:rsid w:val="00D37B8F"/>
    <w:rsid w:val="00D37C57"/>
    <w:rsid w:val="00D37D6B"/>
    <w:rsid w:val="00D41EBC"/>
    <w:rsid w:val="00D42D65"/>
    <w:rsid w:val="00D42DA6"/>
    <w:rsid w:val="00D43447"/>
    <w:rsid w:val="00D43B5C"/>
    <w:rsid w:val="00D43E00"/>
    <w:rsid w:val="00D43F87"/>
    <w:rsid w:val="00D453A6"/>
    <w:rsid w:val="00D45F13"/>
    <w:rsid w:val="00D46241"/>
    <w:rsid w:val="00D50640"/>
    <w:rsid w:val="00D51BC9"/>
    <w:rsid w:val="00D51D38"/>
    <w:rsid w:val="00D51FE4"/>
    <w:rsid w:val="00D521EC"/>
    <w:rsid w:val="00D52EA1"/>
    <w:rsid w:val="00D5341B"/>
    <w:rsid w:val="00D54D26"/>
    <w:rsid w:val="00D55EEA"/>
    <w:rsid w:val="00D5672D"/>
    <w:rsid w:val="00D5734D"/>
    <w:rsid w:val="00D57AD1"/>
    <w:rsid w:val="00D611F6"/>
    <w:rsid w:val="00D618D8"/>
    <w:rsid w:val="00D62250"/>
    <w:rsid w:val="00D62A72"/>
    <w:rsid w:val="00D6301F"/>
    <w:rsid w:val="00D63E34"/>
    <w:rsid w:val="00D6441F"/>
    <w:rsid w:val="00D64743"/>
    <w:rsid w:val="00D65B75"/>
    <w:rsid w:val="00D66198"/>
    <w:rsid w:val="00D676ED"/>
    <w:rsid w:val="00D70BF1"/>
    <w:rsid w:val="00D70ED5"/>
    <w:rsid w:val="00D71451"/>
    <w:rsid w:val="00D71591"/>
    <w:rsid w:val="00D72C77"/>
    <w:rsid w:val="00D7367B"/>
    <w:rsid w:val="00D73812"/>
    <w:rsid w:val="00D73C2D"/>
    <w:rsid w:val="00D74AF2"/>
    <w:rsid w:val="00D75538"/>
    <w:rsid w:val="00D7740F"/>
    <w:rsid w:val="00D7769C"/>
    <w:rsid w:val="00D801A6"/>
    <w:rsid w:val="00D8106C"/>
    <w:rsid w:val="00D81319"/>
    <w:rsid w:val="00D81CCA"/>
    <w:rsid w:val="00D81EA1"/>
    <w:rsid w:val="00D821B9"/>
    <w:rsid w:val="00D82A08"/>
    <w:rsid w:val="00D8381D"/>
    <w:rsid w:val="00D839E5"/>
    <w:rsid w:val="00D83BF4"/>
    <w:rsid w:val="00D84548"/>
    <w:rsid w:val="00D8459C"/>
    <w:rsid w:val="00D856AC"/>
    <w:rsid w:val="00D861C8"/>
    <w:rsid w:val="00D865E9"/>
    <w:rsid w:val="00D90CE8"/>
    <w:rsid w:val="00D91670"/>
    <w:rsid w:val="00D92A08"/>
    <w:rsid w:val="00D92CF0"/>
    <w:rsid w:val="00D93CDE"/>
    <w:rsid w:val="00D951D0"/>
    <w:rsid w:val="00D9659C"/>
    <w:rsid w:val="00D96CDE"/>
    <w:rsid w:val="00D96EDC"/>
    <w:rsid w:val="00D97032"/>
    <w:rsid w:val="00D97857"/>
    <w:rsid w:val="00DA003E"/>
    <w:rsid w:val="00DA03B9"/>
    <w:rsid w:val="00DA0B55"/>
    <w:rsid w:val="00DA12F0"/>
    <w:rsid w:val="00DA13C1"/>
    <w:rsid w:val="00DA1C8E"/>
    <w:rsid w:val="00DA2207"/>
    <w:rsid w:val="00DA2F5A"/>
    <w:rsid w:val="00DA2F8C"/>
    <w:rsid w:val="00DA2FC8"/>
    <w:rsid w:val="00DA3599"/>
    <w:rsid w:val="00DA40B2"/>
    <w:rsid w:val="00DA5655"/>
    <w:rsid w:val="00DA5D48"/>
    <w:rsid w:val="00DA7C1B"/>
    <w:rsid w:val="00DB1387"/>
    <w:rsid w:val="00DB1B86"/>
    <w:rsid w:val="00DB1E31"/>
    <w:rsid w:val="00DB205A"/>
    <w:rsid w:val="00DB21DD"/>
    <w:rsid w:val="00DB2356"/>
    <w:rsid w:val="00DB2B68"/>
    <w:rsid w:val="00DB32A9"/>
    <w:rsid w:val="00DB3754"/>
    <w:rsid w:val="00DB3EF2"/>
    <w:rsid w:val="00DB44D6"/>
    <w:rsid w:val="00DB70BD"/>
    <w:rsid w:val="00DB7870"/>
    <w:rsid w:val="00DC0009"/>
    <w:rsid w:val="00DC130F"/>
    <w:rsid w:val="00DC1B93"/>
    <w:rsid w:val="00DC2999"/>
    <w:rsid w:val="00DC2EB1"/>
    <w:rsid w:val="00DC3604"/>
    <w:rsid w:val="00DC37B2"/>
    <w:rsid w:val="00DC3B92"/>
    <w:rsid w:val="00DC45AB"/>
    <w:rsid w:val="00DC5076"/>
    <w:rsid w:val="00DC5278"/>
    <w:rsid w:val="00DC5788"/>
    <w:rsid w:val="00DD0239"/>
    <w:rsid w:val="00DD05BB"/>
    <w:rsid w:val="00DD09C2"/>
    <w:rsid w:val="00DD0A54"/>
    <w:rsid w:val="00DD2DAC"/>
    <w:rsid w:val="00DD2E2A"/>
    <w:rsid w:val="00DD3165"/>
    <w:rsid w:val="00DD40EE"/>
    <w:rsid w:val="00DD5F79"/>
    <w:rsid w:val="00DD621A"/>
    <w:rsid w:val="00DD64F8"/>
    <w:rsid w:val="00DD6CC7"/>
    <w:rsid w:val="00DE00E5"/>
    <w:rsid w:val="00DE02A2"/>
    <w:rsid w:val="00DE3D8B"/>
    <w:rsid w:val="00DE46F6"/>
    <w:rsid w:val="00DE58C6"/>
    <w:rsid w:val="00DE670A"/>
    <w:rsid w:val="00DE6B6F"/>
    <w:rsid w:val="00DE6D41"/>
    <w:rsid w:val="00DE7864"/>
    <w:rsid w:val="00DF04DF"/>
    <w:rsid w:val="00DF3FC5"/>
    <w:rsid w:val="00DF44FC"/>
    <w:rsid w:val="00DF4980"/>
    <w:rsid w:val="00DF4F7A"/>
    <w:rsid w:val="00DF6676"/>
    <w:rsid w:val="00DF785B"/>
    <w:rsid w:val="00DF7EC6"/>
    <w:rsid w:val="00E000C4"/>
    <w:rsid w:val="00E00A90"/>
    <w:rsid w:val="00E02A89"/>
    <w:rsid w:val="00E0352D"/>
    <w:rsid w:val="00E03FEE"/>
    <w:rsid w:val="00E04B98"/>
    <w:rsid w:val="00E0507B"/>
    <w:rsid w:val="00E062FE"/>
    <w:rsid w:val="00E06C19"/>
    <w:rsid w:val="00E11BA8"/>
    <w:rsid w:val="00E12AFC"/>
    <w:rsid w:val="00E12EA4"/>
    <w:rsid w:val="00E17AEC"/>
    <w:rsid w:val="00E21186"/>
    <w:rsid w:val="00E213D3"/>
    <w:rsid w:val="00E22302"/>
    <w:rsid w:val="00E2288F"/>
    <w:rsid w:val="00E228B8"/>
    <w:rsid w:val="00E24811"/>
    <w:rsid w:val="00E25379"/>
    <w:rsid w:val="00E25DA6"/>
    <w:rsid w:val="00E271F8"/>
    <w:rsid w:val="00E3004D"/>
    <w:rsid w:val="00E30A8F"/>
    <w:rsid w:val="00E33DEA"/>
    <w:rsid w:val="00E34767"/>
    <w:rsid w:val="00E348C9"/>
    <w:rsid w:val="00E3540E"/>
    <w:rsid w:val="00E35798"/>
    <w:rsid w:val="00E40B60"/>
    <w:rsid w:val="00E42D36"/>
    <w:rsid w:val="00E43DF2"/>
    <w:rsid w:val="00E4452F"/>
    <w:rsid w:val="00E45E41"/>
    <w:rsid w:val="00E4615C"/>
    <w:rsid w:val="00E506AF"/>
    <w:rsid w:val="00E51A9A"/>
    <w:rsid w:val="00E51E41"/>
    <w:rsid w:val="00E5250D"/>
    <w:rsid w:val="00E52B15"/>
    <w:rsid w:val="00E53A70"/>
    <w:rsid w:val="00E53C0A"/>
    <w:rsid w:val="00E5552D"/>
    <w:rsid w:val="00E57F0B"/>
    <w:rsid w:val="00E60533"/>
    <w:rsid w:val="00E62089"/>
    <w:rsid w:val="00E620DD"/>
    <w:rsid w:val="00E62FD6"/>
    <w:rsid w:val="00E644BE"/>
    <w:rsid w:val="00E70FF2"/>
    <w:rsid w:val="00E710CB"/>
    <w:rsid w:val="00E712F0"/>
    <w:rsid w:val="00E71E7F"/>
    <w:rsid w:val="00E73EBD"/>
    <w:rsid w:val="00E74102"/>
    <w:rsid w:val="00E74CE3"/>
    <w:rsid w:val="00E7667E"/>
    <w:rsid w:val="00E76927"/>
    <w:rsid w:val="00E76D72"/>
    <w:rsid w:val="00E774BB"/>
    <w:rsid w:val="00E80329"/>
    <w:rsid w:val="00E80347"/>
    <w:rsid w:val="00E807C4"/>
    <w:rsid w:val="00E80A34"/>
    <w:rsid w:val="00E80AC1"/>
    <w:rsid w:val="00E80B43"/>
    <w:rsid w:val="00E83432"/>
    <w:rsid w:val="00E83A0F"/>
    <w:rsid w:val="00E842B0"/>
    <w:rsid w:val="00E84FCA"/>
    <w:rsid w:val="00E85B36"/>
    <w:rsid w:val="00E864FA"/>
    <w:rsid w:val="00E868BD"/>
    <w:rsid w:val="00E86C9F"/>
    <w:rsid w:val="00E8705D"/>
    <w:rsid w:val="00E872E0"/>
    <w:rsid w:val="00E87882"/>
    <w:rsid w:val="00E9026E"/>
    <w:rsid w:val="00E9098E"/>
    <w:rsid w:val="00E9129B"/>
    <w:rsid w:val="00E91936"/>
    <w:rsid w:val="00E91DD1"/>
    <w:rsid w:val="00E92314"/>
    <w:rsid w:val="00E92BAC"/>
    <w:rsid w:val="00E93C98"/>
    <w:rsid w:val="00E940D8"/>
    <w:rsid w:val="00E94A12"/>
    <w:rsid w:val="00E94F26"/>
    <w:rsid w:val="00E95CDF"/>
    <w:rsid w:val="00E9688D"/>
    <w:rsid w:val="00E972B0"/>
    <w:rsid w:val="00E975E6"/>
    <w:rsid w:val="00E97A7C"/>
    <w:rsid w:val="00EA0B34"/>
    <w:rsid w:val="00EA1AD0"/>
    <w:rsid w:val="00EA1B5F"/>
    <w:rsid w:val="00EA1B60"/>
    <w:rsid w:val="00EA26AD"/>
    <w:rsid w:val="00EA2C9E"/>
    <w:rsid w:val="00EA2EDF"/>
    <w:rsid w:val="00EA4E0D"/>
    <w:rsid w:val="00EA5970"/>
    <w:rsid w:val="00EA6A75"/>
    <w:rsid w:val="00EA6C47"/>
    <w:rsid w:val="00EA7537"/>
    <w:rsid w:val="00EA761B"/>
    <w:rsid w:val="00EA7BBA"/>
    <w:rsid w:val="00EA7DF4"/>
    <w:rsid w:val="00EB1C11"/>
    <w:rsid w:val="00EB20F1"/>
    <w:rsid w:val="00EB3098"/>
    <w:rsid w:val="00EB34C7"/>
    <w:rsid w:val="00EB39C3"/>
    <w:rsid w:val="00EB3EFB"/>
    <w:rsid w:val="00EB404C"/>
    <w:rsid w:val="00EB5206"/>
    <w:rsid w:val="00EB58F2"/>
    <w:rsid w:val="00EB66C7"/>
    <w:rsid w:val="00EB784F"/>
    <w:rsid w:val="00EC0268"/>
    <w:rsid w:val="00EC0D17"/>
    <w:rsid w:val="00EC132B"/>
    <w:rsid w:val="00EC252E"/>
    <w:rsid w:val="00EC25BD"/>
    <w:rsid w:val="00EC3088"/>
    <w:rsid w:val="00EC377D"/>
    <w:rsid w:val="00EC59C5"/>
    <w:rsid w:val="00EC5ED4"/>
    <w:rsid w:val="00ED02A6"/>
    <w:rsid w:val="00ED07B0"/>
    <w:rsid w:val="00ED1BA9"/>
    <w:rsid w:val="00ED1CEB"/>
    <w:rsid w:val="00ED2134"/>
    <w:rsid w:val="00ED2E2B"/>
    <w:rsid w:val="00ED4179"/>
    <w:rsid w:val="00ED4336"/>
    <w:rsid w:val="00ED552C"/>
    <w:rsid w:val="00ED5E25"/>
    <w:rsid w:val="00EE0DD4"/>
    <w:rsid w:val="00EE1544"/>
    <w:rsid w:val="00EE2186"/>
    <w:rsid w:val="00EE34F2"/>
    <w:rsid w:val="00EE4D23"/>
    <w:rsid w:val="00EE5EF1"/>
    <w:rsid w:val="00EE65A4"/>
    <w:rsid w:val="00EE754A"/>
    <w:rsid w:val="00EE776F"/>
    <w:rsid w:val="00EE7C23"/>
    <w:rsid w:val="00EF0032"/>
    <w:rsid w:val="00EF0C77"/>
    <w:rsid w:val="00EF1557"/>
    <w:rsid w:val="00EF19B7"/>
    <w:rsid w:val="00EF1F32"/>
    <w:rsid w:val="00EF2197"/>
    <w:rsid w:val="00EF2E2C"/>
    <w:rsid w:val="00EF3210"/>
    <w:rsid w:val="00EF3589"/>
    <w:rsid w:val="00EF42AB"/>
    <w:rsid w:val="00EF44D2"/>
    <w:rsid w:val="00EF4746"/>
    <w:rsid w:val="00EF4CF8"/>
    <w:rsid w:val="00EF4D24"/>
    <w:rsid w:val="00EF4E81"/>
    <w:rsid w:val="00EF59D5"/>
    <w:rsid w:val="00EF6268"/>
    <w:rsid w:val="00EF6592"/>
    <w:rsid w:val="00EF680D"/>
    <w:rsid w:val="00EF6D24"/>
    <w:rsid w:val="00F02C77"/>
    <w:rsid w:val="00F02D28"/>
    <w:rsid w:val="00F0380B"/>
    <w:rsid w:val="00F066F1"/>
    <w:rsid w:val="00F06B12"/>
    <w:rsid w:val="00F070E1"/>
    <w:rsid w:val="00F1049B"/>
    <w:rsid w:val="00F11564"/>
    <w:rsid w:val="00F12695"/>
    <w:rsid w:val="00F12894"/>
    <w:rsid w:val="00F128EC"/>
    <w:rsid w:val="00F12AFB"/>
    <w:rsid w:val="00F1327E"/>
    <w:rsid w:val="00F13B1D"/>
    <w:rsid w:val="00F14E2A"/>
    <w:rsid w:val="00F162BA"/>
    <w:rsid w:val="00F16D2B"/>
    <w:rsid w:val="00F170C9"/>
    <w:rsid w:val="00F1736B"/>
    <w:rsid w:val="00F211F5"/>
    <w:rsid w:val="00F21A96"/>
    <w:rsid w:val="00F220AC"/>
    <w:rsid w:val="00F224AE"/>
    <w:rsid w:val="00F226A6"/>
    <w:rsid w:val="00F2281B"/>
    <w:rsid w:val="00F22C9E"/>
    <w:rsid w:val="00F2336E"/>
    <w:rsid w:val="00F23445"/>
    <w:rsid w:val="00F237D7"/>
    <w:rsid w:val="00F264D4"/>
    <w:rsid w:val="00F2680F"/>
    <w:rsid w:val="00F26CF4"/>
    <w:rsid w:val="00F26F20"/>
    <w:rsid w:val="00F275B7"/>
    <w:rsid w:val="00F304E7"/>
    <w:rsid w:val="00F307ED"/>
    <w:rsid w:val="00F310AD"/>
    <w:rsid w:val="00F32E68"/>
    <w:rsid w:val="00F332C8"/>
    <w:rsid w:val="00F3364D"/>
    <w:rsid w:val="00F34F1F"/>
    <w:rsid w:val="00F358FF"/>
    <w:rsid w:val="00F366A4"/>
    <w:rsid w:val="00F37209"/>
    <w:rsid w:val="00F403EA"/>
    <w:rsid w:val="00F4122C"/>
    <w:rsid w:val="00F418CE"/>
    <w:rsid w:val="00F44BB9"/>
    <w:rsid w:val="00F450B9"/>
    <w:rsid w:val="00F45329"/>
    <w:rsid w:val="00F467A3"/>
    <w:rsid w:val="00F47185"/>
    <w:rsid w:val="00F476AD"/>
    <w:rsid w:val="00F50910"/>
    <w:rsid w:val="00F50DD3"/>
    <w:rsid w:val="00F50F04"/>
    <w:rsid w:val="00F5139B"/>
    <w:rsid w:val="00F52BE6"/>
    <w:rsid w:val="00F52E0F"/>
    <w:rsid w:val="00F53ACF"/>
    <w:rsid w:val="00F53FAD"/>
    <w:rsid w:val="00F5637C"/>
    <w:rsid w:val="00F56F25"/>
    <w:rsid w:val="00F57883"/>
    <w:rsid w:val="00F578F9"/>
    <w:rsid w:val="00F60643"/>
    <w:rsid w:val="00F60877"/>
    <w:rsid w:val="00F60962"/>
    <w:rsid w:val="00F6105B"/>
    <w:rsid w:val="00F64CA1"/>
    <w:rsid w:val="00F6554B"/>
    <w:rsid w:val="00F672B7"/>
    <w:rsid w:val="00F676C8"/>
    <w:rsid w:val="00F67AF9"/>
    <w:rsid w:val="00F7003F"/>
    <w:rsid w:val="00F71548"/>
    <w:rsid w:val="00F71895"/>
    <w:rsid w:val="00F71BB2"/>
    <w:rsid w:val="00F71CAF"/>
    <w:rsid w:val="00F72185"/>
    <w:rsid w:val="00F7260C"/>
    <w:rsid w:val="00F74240"/>
    <w:rsid w:val="00F76342"/>
    <w:rsid w:val="00F77215"/>
    <w:rsid w:val="00F77600"/>
    <w:rsid w:val="00F77937"/>
    <w:rsid w:val="00F77C5C"/>
    <w:rsid w:val="00F81847"/>
    <w:rsid w:val="00F82852"/>
    <w:rsid w:val="00F8313C"/>
    <w:rsid w:val="00F835B1"/>
    <w:rsid w:val="00F83880"/>
    <w:rsid w:val="00F83B9F"/>
    <w:rsid w:val="00F84985"/>
    <w:rsid w:val="00F8532F"/>
    <w:rsid w:val="00F859D1"/>
    <w:rsid w:val="00F872DB"/>
    <w:rsid w:val="00F878AE"/>
    <w:rsid w:val="00F87FB1"/>
    <w:rsid w:val="00F903A3"/>
    <w:rsid w:val="00F9244D"/>
    <w:rsid w:val="00F93745"/>
    <w:rsid w:val="00F93CB0"/>
    <w:rsid w:val="00F970D9"/>
    <w:rsid w:val="00F971C1"/>
    <w:rsid w:val="00F97B0D"/>
    <w:rsid w:val="00FA1E21"/>
    <w:rsid w:val="00FA2226"/>
    <w:rsid w:val="00FA30EE"/>
    <w:rsid w:val="00FA4F8F"/>
    <w:rsid w:val="00FA503E"/>
    <w:rsid w:val="00FA54EF"/>
    <w:rsid w:val="00FA583C"/>
    <w:rsid w:val="00FA5E16"/>
    <w:rsid w:val="00FA6230"/>
    <w:rsid w:val="00FA65A0"/>
    <w:rsid w:val="00FA698E"/>
    <w:rsid w:val="00FA7894"/>
    <w:rsid w:val="00FB11FB"/>
    <w:rsid w:val="00FB4B95"/>
    <w:rsid w:val="00FB64AC"/>
    <w:rsid w:val="00FB79D1"/>
    <w:rsid w:val="00FC0078"/>
    <w:rsid w:val="00FC16F9"/>
    <w:rsid w:val="00FC2274"/>
    <w:rsid w:val="00FC2957"/>
    <w:rsid w:val="00FC2C8C"/>
    <w:rsid w:val="00FC3366"/>
    <w:rsid w:val="00FC364A"/>
    <w:rsid w:val="00FC43C1"/>
    <w:rsid w:val="00FC50D8"/>
    <w:rsid w:val="00FC6FCB"/>
    <w:rsid w:val="00FC7B30"/>
    <w:rsid w:val="00FC7D95"/>
    <w:rsid w:val="00FD29AD"/>
    <w:rsid w:val="00FD3237"/>
    <w:rsid w:val="00FD39A9"/>
    <w:rsid w:val="00FD4381"/>
    <w:rsid w:val="00FD4C6E"/>
    <w:rsid w:val="00FD768E"/>
    <w:rsid w:val="00FD7C9A"/>
    <w:rsid w:val="00FD7F48"/>
    <w:rsid w:val="00FE1029"/>
    <w:rsid w:val="00FE105F"/>
    <w:rsid w:val="00FE1226"/>
    <w:rsid w:val="00FE13E5"/>
    <w:rsid w:val="00FE32FB"/>
    <w:rsid w:val="00FE3464"/>
    <w:rsid w:val="00FE37D3"/>
    <w:rsid w:val="00FE4BA6"/>
    <w:rsid w:val="00FE6DF3"/>
    <w:rsid w:val="00FF0BEA"/>
    <w:rsid w:val="00FF1647"/>
    <w:rsid w:val="00FF243B"/>
    <w:rsid w:val="00FF2F64"/>
    <w:rsid w:val="00FF2FBE"/>
    <w:rsid w:val="00FF4A43"/>
    <w:rsid w:val="00FF4F1D"/>
    <w:rsid w:val="00FF5B82"/>
    <w:rsid w:val="00FF7B2E"/>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69E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9B"/>
    <w:rPr>
      <w:rFonts w:ascii="Times New Roman" w:eastAsia="Times New Roman" w:hAnsi="Times New Roman" w:cs="Times New Roman"/>
    </w:rPr>
  </w:style>
  <w:style w:type="paragraph" w:styleId="Heading1">
    <w:name w:val="heading 1"/>
    <w:aliases w:val="Heading1"/>
    <w:basedOn w:val="Normal"/>
    <w:link w:val="Heading1Char"/>
    <w:uiPriority w:val="9"/>
    <w:qFormat/>
    <w:rsid w:val="00B76C5A"/>
    <w:pPr>
      <w:spacing w:before="100" w:beforeAutospacing="1" w:after="100" w:afterAutospacing="1"/>
      <w:outlineLvl w:val="0"/>
    </w:pPr>
    <w:rPr>
      <w:b/>
      <w:bCs/>
      <w:kern w:val="36"/>
      <w:sz w:val="48"/>
      <w:szCs w:val="48"/>
    </w:rPr>
  </w:style>
  <w:style w:type="paragraph" w:styleId="Heading2">
    <w:name w:val="heading 2"/>
    <w:aliases w:val="Heading2"/>
    <w:basedOn w:val="Normal"/>
    <w:next w:val="Normal"/>
    <w:link w:val="Heading2Char"/>
    <w:qFormat/>
    <w:rsid w:val="005C35D8"/>
    <w:pPr>
      <w:keepNext/>
      <w:keepLines/>
      <w:spacing w:before="40"/>
      <w:outlineLvl w:val="1"/>
    </w:pPr>
    <w:rPr>
      <w:rFonts w:eastAsia="MS Gothic"/>
      <w:sz w:val="28"/>
      <w:szCs w:val="26"/>
    </w:rPr>
  </w:style>
  <w:style w:type="paragraph" w:styleId="Heading3">
    <w:name w:val="heading 3"/>
    <w:aliases w:val="Heading3"/>
    <w:basedOn w:val="Normal"/>
    <w:next w:val="Normal"/>
    <w:link w:val="Heading3Char"/>
    <w:qFormat/>
    <w:rsid w:val="00E62089"/>
    <w:pPr>
      <w:keepNext/>
      <w:keepLines/>
      <w:bidi/>
      <w:spacing w:before="40"/>
      <w:outlineLvl w:val="2"/>
    </w:pPr>
    <w:rPr>
      <w:rFonts w:eastAsia="MS Gothic"/>
      <w:i/>
    </w:rPr>
  </w:style>
  <w:style w:type="paragraph" w:styleId="Heading4">
    <w:name w:val="heading 4"/>
    <w:aliases w:val="Heading4"/>
    <w:basedOn w:val="Normal"/>
    <w:next w:val="Normal"/>
    <w:link w:val="Heading4Char"/>
    <w:qFormat/>
    <w:rsid w:val="004F773C"/>
    <w:pPr>
      <w:keepNext/>
      <w:keepLines/>
      <w:spacing w:before="40"/>
      <w:outlineLvl w:val="3"/>
    </w:pPr>
    <w:rPr>
      <w:rFonts w:ascii="Cambria" w:eastAsia="MS Gothic" w:hAnsi="Cambria"/>
      <w:i/>
      <w:iCs/>
      <w:color w:val="365F91"/>
    </w:rPr>
  </w:style>
  <w:style w:type="paragraph" w:styleId="Heading5">
    <w:name w:val="heading 5"/>
    <w:basedOn w:val="Normal"/>
    <w:next w:val="Normal"/>
    <w:link w:val="Heading5Char"/>
    <w:semiHidden/>
    <w:unhideWhenUsed/>
    <w:qFormat/>
    <w:rsid w:val="003E260F"/>
    <w:pPr>
      <w:keepNext/>
      <w:keepLines/>
      <w:widowControl w:val="0"/>
      <w:spacing w:before="220" w:after="40"/>
      <w:contextualSpacing/>
      <w:outlineLvl w:val="4"/>
    </w:pPr>
    <w:rPr>
      <w:rFonts w:cs="Calibri"/>
      <w:b/>
      <w:color w:val="000000"/>
    </w:rPr>
  </w:style>
  <w:style w:type="paragraph" w:styleId="Heading6">
    <w:name w:val="heading 6"/>
    <w:basedOn w:val="Normal"/>
    <w:next w:val="Normal"/>
    <w:link w:val="Heading6Char"/>
    <w:unhideWhenUsed/>
    <w:qFormat/>
    <w:rsid w:val="003E260F"/>
    <w:pPr>
      <w:keepNext/>
      <w:keepLines/>
      <w:widowControl w:val="0"/>
      <w:spacing w:before="200" w:after="40"/>
      <w:contextualSpacing/>
      <w:outlineLvl w:val="5"/>
    </w:pPr>
    <w:rPr>
      <w:rFonts w:cs="Calibri"/>
      <w:b/>
      <w:color w:val="000000"/>
      <w:sz w:val="20"/>
      <w:szCs w:val="20"/>
    </w:rPr>
  </w:style>
  <w:style w:type="paragraph" w:styleId="Heading7">
    <w:name w:val="heading 7"/>
    <w:basedOn w:val="Normal"/>
    <w:next w:val="Normal"/>
    <w:link w:val="Heading7Char"/>
    <w:qFormat/>
    <w:rsid w:val="00AC5107"/>
    <w:pPr>
      <w:tabs>
        <w:tab w:val="num" w:pos="1296"/>
      </w:tabs>
      <w:spacing w:before="240" w:after="60" w:line="360" w:lineRule="auto"/>
      <w:ind w:left="1296" w:hanging="1296"/>
      <w:jc w:val="both"/>
      <w:outlineLvl w:val="6"/>
    </w:pPr>
    <w:rPr>
      <w:rFonts w:ascii="Arial" w:hAnsi="Arial"/>
      <w:sz w:val="20"/>
      <w:szCs w:val="20"/>
      <w:lang w:eastAsia="sv-SE"/>
    </w:rPr>
  </w:style>
  <w:style w:type="paragraph" w:styleId="Heading8">
    <w:name w:val="heading 8"/>
    <w:basedOn w:val="Normal"/>
    <w:next w:val="Normal"/>
    <w:link w:val="Heading8Char"/>
    <w:qFormat/>
    <w:rsid w:val="00AC5107"/>
    <w:pPr>
      <w:tabs>
        <w:tab w:val="num" w:pos="1440"/>
      </w:tabs>
      <w:spacing w:before="240" w:after="60" w:line="360" w:lineRule="auto"/>
      <w:ind w:left="1440" w:hanging="1440"/>
      <w:jc w:val="both"/>
      <w:outlineLvl w:val="7"/>
    </w:pPr>
    <w:rPr>
      <w:rFonts w:ascii="Arial" w:hAnsi="Arial"/>
      <w:i/>
      <w:iCs/>
      <w:sz w:val="20"/>
      <w:szCs w:val="20"/>
      <w:lang w:eastAsia="sv-SE"/>
    </w:rPr>
  </w:style>
  <w:style w:type="paragraph" w:styleId="Heading9">
    <w:name w:val="heading 9"/>
    <w:basedOn w:val="Normal"/>
    <w:next w:val="Normal"/>
    <w:link w:val="Heading9Char"/>
    <w:qFormat/>
    <w:rsid w:val="00AC5107"/>
    <w:pPr>
      <w:tabs>
        <w:tab w:val="num" w:pos="1584"/>
      </w:tabs>
      <w:spacing w:before="240" w:after="60" w:line="360" w:lineRule="auto"/>
      <w:ind w:left="1584" w:hanging="1584"/>
      <w:jc w:val="both"/>
      <w:outlineLvl w:val="8"/>
    </w:pPr>
    <w:rPr>
      <w:rFonts w:ascii="Arial" w:hAnsi="Arial"/>
      <w:b/>
      <w:bCs/>
      <w:i/>
      <w:iCs/>
      <w:sz w:val="18"/>
      <w:szCs w:val="18"/>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qFormat/>
    <w:rsid w:val="005137C7"/>
    <w:pPr>
      <w:autoSpaceDE w:val="0"/>
      <w:autoSpaceDN w:val="0"/>
      <w:adjustRightInd w:val="0"/>
    </w:pPr>
    <w:rPr>
      <w:rFonts w:ascii="Times New Roman" w:hAnsi="Times New Roman" w:cs="Times New Roman"/>
      <w:color w:val="000000"/>
    </w:rPr>
  </w:style>
  <w:style w:type="paragraph" w:customStyle="1" w:styleId="ColorfulList-Accent11">
    <w:name w:val="Colorful List - Accent 11"/>
    <w:basedOn w:val="Normal"/>
    <w:uiPriority w:val="34"/>
    <w:qFormat/>
    <w:rsid w:val="002A20B7"/>
    <w:pPr>
      <w:ind w:left="720"/>
      <w:contextualSpacing/>
    </w:pPr>
  </w:style>
  <w:style w:type="character" w:styleId="Hyperlink">
    <w:name w:val="Hyperlink"/>
    <w:uiPriority w:val="99"/>
    <w:unhideWhenUsed/>
    <w:qFormat/>
    <w:rsid w:val="00165697"/>
    <w:rPr>
      <w:color w:val="0000FF"/>
      <w:u w:val="single"/>
    </w:rPr>
  </w:style>
  <w:style w:type="paragraph" w:styleId="Header">
    <w:name w:val="header"/>
    <w:basedOn w:val="Normal"/>
    <w:link w:val="HeaderChar"/>
    <w:uiPriority w:val="99"/>
    <w:unhideWhenUsed/>
    <w:rsid w:val="007F05F5"/>
    <w:pPr>
      <w:tabs>
        <w:tab w:val="center" w:pos="4513"/>
        <w:tab w:val="right" w:pos="9026"/>
      </w:tabs>
    </w:pPr>
  </w:style>
  <w:style w:type="character" w:customStyle="1" w:styleId="HeaderChar">
    <w:name w:val="Header Char"/>
    <w:basedOn w:val="DefaultParagraphFont"/>
    <w:link w:val="Header"/>
    <w:uiPriority w:val="99"/>
    <w:rsid w:val="007F05F5"/>
  </w:style>
  <w:style w:type="paragraph" w:styleId="Footer">
    <w:name w:val="footer"/>
    <w:basedOn w:val="Normal"/>
    <w:link w:val="FooterChar"/>
    <w:uiPriority w:val="99"/>
    <w:unhideWhenUsed/>
    <w:rsid w:val="007F05F5"/>
    <w:pPr>
      <w:tabs>
        <w:tab w:val="center" w:pos="4513"/>
        <w:tab w:val="right" w:pos="9026"/>
      </w:tabs>
    </w:pPr>
  </w:style>
  <w:style w:type="character" w:customStyle="1" w:styleId="FooterChar">
    <w:name w:val="Footer Char"/>
    <w:basedOn w:val="DefaultParagraphFont"/>
    <w:link w:val="Footer"/>
    <w:uiPriority w:val="99"/>
    <w:rsid w:val="007F05F5"/>
  </w:style>
  <w:style w:type="character" w:customStyle="1" w:styleId="apple-converted-space">
    <w:name w:val="apple-converted-space"/>
    <w:basedOn w:val="DefaultParagraphFont"/>
    <w:rsid w:val="004A423E"/>
  </w:style>
  <w:style w:type="character" w:customStyle="1" w:styleId="a">
    <w:name w:val="_"/>
    <w:basedOn w:val="DefaultParagraphFont"/>
    <w:rsid w:val="00F170C9"/>
  </w:style>
  <w:style w:type="character" w:customStyle="1" w:styleId="current-selection">
    <w:name w:val="current-selection"/>
    <w:basedOn w:val="DefaultParagraphFont"/>
    <w:rsid w:val="00F170C9"/>
  </w:style>
  <w:style w:type="character" w:styleId="Emphasis">
    <w:name w:val="Emphasis"/>
    <w:uiPriority w:val="20"/>
    <w:qFormat/>
    <w:rsid w:val="00537373"/>
    <w:rPr>
      <w:i/>
      <w:iCs/>
    </w:rPr>
  </w:style>
  <w:style w:type="character" w:customStyle="1" w:styleId="Heading1Char">
    <w:name w:val="Heading 1 Char"/>
    <w:aliases w:val="Heading1 Char"/>
    <w:link w:val="Heading1"/>
    <w:uiPriority w:val="9"/>
    <w:rsid w:val="00B76C5A"/>
    <w:rPr>
      <w:rFonts w:ascii="Times New Roman" w:eastAsia="Times New Roman" w:hAnsi="Times New Roman" w:cs="Times New Roman"/>
      <w:b/>
      <w:bCs/>
      <w:kern w:val="36"/>
      <w:sz w:val="48"/>
      <w:szCs w:val="48"/>
    </w:rPr>
  </w:style>
  <w:style w:type="paragraph" w:styleId="NormalWeb">
    <w:name w:val="Normal (Web)"/>
    <w:basedOn w:val="Normal"/>
    <w:unhideWhenUsed/>
    <w:qFormat/>
    <w:rsid w:val="00421789"/>
    <w:pPr>
      <w:spacing w:before="100" w:beforeAutospacing="1" w:after="100" w:afterAutospacing="1"/>
    </w:pPr>
  </w:style>
  <w:style w:type="character" w:customStyle="1" w:styleId="Heading3Char">
    <w:name w:val="Heading 3 Char"/>
    <w:aliases w:val="Heading3 Char"/>
    <w:link w:val="Heading3"/>
    <w:rsid w:val="00E62089"/>
    <w:rPr>
      <w:rFonts w:ascii="Times New Roman" w:eastAsia="MS Gothic" w:hAnsi="Times New Roman" w:cs="Times New Roman"/>
      <w:i/>
      <w:sz w:val="24"/>
      <w:szCs w:val="24"/>
    </w:rPr>
  </w:style>
  <w:style w:type="table" w:styleId="TableGrid">
    <w:name w:val="Table Grid"/>
    <w:basedOn w:val="TableNormal"/>
    <w:uiPriority w:val="59"/>
    <w:qFormat/>
    <w:rsid w:val="0089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648"/>
    <w:pPr>
      <w:bidi/>
    </w:pPr>
    <w:rPr>
      <w:rFonts w:ascii="Tahoma" w:hAnsi="Tahoma" w:cs="Tahoma"/>
      <w:sz w:val="16"/>
      <w:szCs w:val="16"/>
    </w:rPr>
  </w:style>
  <w:style w:type="character" w:customStyle="1" w:styleId="BalloonTextChar">
    <w:name w:val="Balloon Text Char"/>
    <w:link w:val="BalloonText"/>
    <w:uiPriority w:val="99"/>
    <w:semiHidden/>
    <w:rsid w:val="00893648"/>
    <w:rPr>
      <w:rFonts w:ascii="Tahoma" w:hAnsi="Tahoma" w:cs="Tahoma"/>
      <w:sz w:val="16"/>
      <w:szCs w:val="16"/>
    </w:rPr>
  </w:style>
  <w:style w:type="paragraph" w:styleId="BodyTextIndent">
    <w:name w:val="Body Text Indent"/>
    <w:basedOn w:val="Normal"/>
    <w:link w:val="BodyTextIndentChar"/>
    <w:uiPriority w:val="99"/>
    <w:semiHidden/>
    <w:rsid w:val="00893648"/>
    <w:pPr>
      <w:ind w:left="720" w:hanging="360"/>
    </w:pPr>
  </w:style>
  <w:style w:type="character" w:customStyle="1" w:styleId="BodyTextIndentChar">
    <w:name w:val="Body Text Indent Char"/>
    <w:link w:val="BodyTextIndent"/>
    <w:uiPriority w:val="99"/>
    <w:semiHidden/>
    <w:rsid w:val="00893648"/>
    <w:rPr>
      <w:rFonts w:ascii="Times New Roman" w:eastAsia="Times New Roman" w:hAnsi="Times New Roman" w:cs="Times New Roman"/>
      <w:sz w:val="24"/>
      <w:szCs w:val="24"/>
    </w:rPr>
  </w:style>
  <w:style w:type="paragraph" w:customStyle="1" w:styleId="GridTable31">
    <w:name w:val="Grid Table 31"/>
    <w:basedOn w:val="Heading1"/>
    <w:next w:val="Normal"/>
    <w:uiPriority w:val="39"/>
    <w:unhideWhenUsed/>
    <w:qFormat/>
    <w:rsid w:val="005C35D8"/>
    <w:pPr>
      <w:keepNext/>
      <w:keepLines/>
      <w:spacing w:before="240" w:beforeAutospacing="0" w:after="0" w:afterAutospacing="0" w:line="259" w:lineRule="auto"/>
      <w:outlineLvl w:val="9"/>
    </w:pPr>
    <w:rPr>
      <w:rFonts w:ascii="Cambria" w:eastAsia="MS Gothic" w:hAnsi="Cambria"/>
      <w:b w:val="0"/>
      <w:bCs w:val="0"/>
      <w:color w:val="365F91"/>
      <w:kern w:val="0"/>
      <w:sz w:val="32"/>
      <w:szCs w:val="32"/>
    </w:rPr>
  </w:style>
  <w:style w:type="paragraph" w:styleId="TOC1">
    <w:name w:val="toc 1"/>
    <w:basedOn w:val="Normal"/>
    <w:next w:val="Normal"/>
    <w:autoRedefine/>
    <w:uiPriority w:val="39"/>
    <w:unhideWhenUsed/>
    <w:rsid w:val="005C35D8"/>
    <w:pPr>
      <w:spacing w:after="100"/>
    </w:pPr>
  </w:style>
  <w:style w:type="character" w:customStyle="1" w:styleId="Heading2Char">
    <w:name w:val="Heading 2 Char"/>
    <w:aliases w:val="Heading2 Char"/>
    <w:link w:val="Heading2"/>
    <w:rsid w:val="005C35D8"/>
    <w:rPr>
      <w:rFonts w:ascii="Times New Roman" w:eastAsia="MS Gothic" w:hAnsi="Times New Roman" w:cs="Times New Roman"/>
      <w:sz w:val="28"/>
      <w:szCs w:val="26"/>
    </w:rPr>
  </w:style>
  <w:style w:type="paragraph" w:styleId="TOC2">
    <w:name w:val="toc 2"/>
    <w:basedOn w:val="Normal"/>
    <w:next w:val="Normal"/>
    <w:autoRedefine/>
    <w:uiPriority w:val="39"/>
    <w:unhideWhenUsed/>
    <w:rsid w:val="00E62089"/>
    <w:pPr>
      <w:spacing w:after="100"/>
      <w:ind w:left="220"/>
    </w:pPr>
  </w:style>
  <w:style w:type="paragraph" w:styleId="TOC3">
    <w:name w:val="toc 3"/>
    <w:basedOn w:val="Normal"/>
    <w:next w:val="Normal"/>
    <w:autoRedefine/>
    <w:uiPriority w:val="39"/>
    <w:unhideWhenUsed/>
    <w:rsid w:val="00E62089"/>
    <w:pPr>
      <w:spacing w:after="100"/>
      <w:ind w:left="440"/>
    </w:pPr>
  </w:style>
  <w:style w:type="numbering" w:customStyle="1" w:styleId="Style1">
    <w:name w:val="Style1"/>
    <w:uiPriority w:val="99"/>
    <w:rsid w:val="00B949CC"/>
  </w:style>
  <w:style w:type="character" w:customStyle="1" w:styleId="name">
    <w:name w:val="name"/>
    <w:basedOn w:val="DefaultParagraphFont"/>
    <w:rsid w:val="00E95CDF"/>
  </w:style>
  <w:style w:type="character" w:customStyle="1" w:styleId="Heading4Char">
    <w:name w:val="Heading 4 Char"/>
    <w:aliases w:val="Heading4 Char"/>
    <w:link w:val="Heading4"/>
    <w:rsid w:val="004F773C"/>
    <w:rPr>
      <w:rFonts w:ascii="Cambria" w:eastAsia="MS Gothic" w:hAnsi="Cambria" w:cs="Times New Roman"/>
      <w:i/>
      <w:iCs/>
      <w:color w:val="365F91"/>
    </w:rPr>
  </w:style>
  <w:style w:type="character" w:customStyle="1" w:styleId="abscitationtitle">
    <w:name w:val="abs_citation_title"/>
    <w:basedOn w:val="DefaultParagraphFont"/>
    <w:rsid w:val="00A56087"/>
  </w:style>
  <w:style w:type="character" w:customStyle="1" w:styleId="absnonlinkmetadata">
    <w:name w:val="abs_nonlink_metadata"/>
    <w:basedOn w:val="DefaultParagraphFont"/>
    <w:rsid w:val="00A56087"/>
  </w:style>
  <w:style w:type="character" w:customStyle="1" w:styleId="absmetadatalabel">
    <w:name w:val="abs_metadata_label"/>
    <w:basedOn w:val="DefaultParagraphFont"/>
    <w:rsid w:val="00A56087"/>
  </w:style>
  <w:style w:type="character" w:customStyle="1" w:styleId="geneontologybackground">
    <w:name w:val="geneontologybackground"/>
    <w:basedOn w:val="DefaultParagraphFont"/>
    <w:rsid w:val="00A56087"/>
  </w:style>
  <w:style w:type="character" w:customStyle="1" w:styleId="geneontology">
    <w:name w:val="geneontology"/>
    <w:basedOn w:val="DefaultParagraphFont"/>
    <w:rsid w:val="00A56087"/>
  </w:style>
  <w:style w:type="paragraph" w:customStyle="1" w:styleId="lead">
    <w:name w:val="lead"/>
    <w:basedOn w:val="Normal"/>
    <w:uiPriority w:val="99"/>
    <w:rsid w:val="009A630D"/>
    <w:pPr>
      <w:spacing w:before="100" w:beforeAutospacing="1" w:after="100" w:afterAutospacing="1"/>
    </w:pPr>
  </w:style>
  <w:style w:type="paragraph" w:customStyle="1" w:styleId="ColorfulShading-Accent11">
    <w:name w:val="Colorful Shading - Accent 11"/>
    <w:hidden/>
    <w:uiPriority w:val="99"/>
    <w:semiHidden/>
    <w:rsid w:val="00391C3C"/>
    <w:rPr>
      <w:sz w:val="22"/>
      <w:szCs w:val="22"/>
    </w:rPr>
  </w:style>
  <w:style w:type="character" w:styleId="FollowedHyperlink">
    <w:name w:val="FollowedHyperlink"/>
    <w:uiPriority w:val="99"/>
    <w:semiHidden/>
    <w:unhideWhenUsed/>
    <w:rsid w:val="00A12752"/>
    <w:rPr>
      <w:color w:val="800080"/>
      <w:u w:val="single"/>
    </w:rPr>
  </w:style>
  <w:style w:type="paragraph" w:customStyle="1" w:styleId="MediumGrid21">
    <w:name w:val="Medium Grid 21"/>
    <w:uiPriority w:val="1"/>
    <w:qFormat/>
    <w:rsid w:val="008A2096"/>
    <w:rPr>
      <w:sz w:val="22"/>
      <w:szCs w:val="22"/>
    </w:rPr>
  </w:style>
  <w:style w:type="character" w:customStyle="1" w:styleId="js-separator">
    <w:name w:val="js-separator"/>
    <w:basedOn w:val="DefaultParagraphFont"/>
    <w:rsid w:val="006C4B40"/>
  </w:style>
  <w:style w:type="paragraph" w:customStyle="1" w:styleId="EndNoteBibliographyTitle">
    <w:name w:val="EndNote Bibliography Title"/>
    <w:basedOn w:val="Normal"/>
    <w:link w:val="EndNoteBibliographyTitleChar"/>
    <w:rsid w:val="004A2FFC"/>
    <w:pPr>
      <w:jc w:val="center"/>
    </w:pPr>
    <w:rPr>
      <w:rFonts w:ascii="Arial" w:hAnsi="Arial"/>
      <w:noProof/>
    </w:rPr>
  </w:style>
  <w:style w:type="character" w:customStyle="1" w:styleId="DefaultChar">
    <w:name w:val="Default Char"/>
    <w:link w:val="Default"/>
    <w:rsid w:val="004A2FFC"/>
    <w:rPr>
      <w:rFonts w:ascii="Times New Roman" w:hAnsi="Times New Roman" w:cs="Times New Roman"/>
      <w:color w:val="000000"/>
      <w:sz w:val="24"/>
      <w:szCs w:val="24"/>
    </w:rPr>
  </w:style>
  <w:style w:type="character" w:customStyle="1" w:styleId="EndNoteBibliographyTitleChar">
    <w:name w:val="EndNote Bibliography Title Char"/>
    <w:link w:val="EndNoteBibliographyTitle"/>
    <w:rsid w:val="004A2FFC"/>
    <w:rPr>
      <w:rFonts w:ascii="Arial" w:hAnsi="Arial"/>
      <w:noProof/>
      <w:sz w:val="24"/>
      <w:szCs w:val="22"/>
      <w:lang w:val="en-GB"/>
    </w:rPr>
  </w:style>
  <w:style w:type="paragraph" w:customStyle="1" w:styleId="EndNoteBibliography">
    <w:name w:val="EndNote Bibliography"/>
    <w:basedOn w:val="Normal"/>
    <w:link w:val="EndNoteBibliographyChar"/>
    <w:rsid w:val="004A2FFC"/>
    <w:pPr>
      <w:jc w:val="lowKashida"/>
    </w:pPr>
    <w:rPr>
      <w:rFonts w:ascii="Arial" w:hAnsi="Arial"/>
      <w:noProof/>
    </w:rPr>
  </w:style>
  <w:style w:type="character" w:customStyle="1" w:styleId="EndNoteBibliographyChar">
    <w:name w:val="EndNote Bibliography Char"/>
    <w:link w:val="EndNoteBibliography"/>
    <w:rsid w:val="004A2FFC"/>
    <w:rPr>
      <w:rFonts w:ascii="Arial" w:hAnsi="Arial"/>
      <w:noProof/>
      <w:sz w:val="24"/>
      <w:szCs w:val="22"/>
      <w:lang w:val="en-GB"/>
    </w:rPr>
  </w:style>
  <w:style w:type="character" w:customStyle="1" w:styleId="context-help">
    <w:name w:val="context-help"/>
    <w:rsid w:val="007D6828"/>
  </w:style>
  <w:style w:type="character" w:customStyle="1" w:styleId="sequence-field-header">
    <w:name w:val="sequence-field-header"/>
    <w:rsid w:val="007D6828"/>
  </w:style>
  <w:style w:type="character" w:customStyle="1" w:styleId="highlight">
    <w:name w:val="highlight"/>
    <w:rsid w:val="00A1130A"/>
  </w:style>
  <w:style w:type="table" w:customStyle="1" w:styleId="TableGrid1">
    <w:name w:val="Table Grid1"/>
    <w:basedOn w:val="TableNormal"/>
    <w:next w:val="TableGrid"/>
    <w:uiPriority w:val="39"/>
    <w:rsid w:val="00A1130A"/>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00471A"/>
    <w:rPr>
      <w:color w:val="2B579A"/>
      <w:shd w:val="clear" w:color="auto" w:fill="E6E6E6"/>
    </w:rPr>
  </w:style>
  <w:style w:type="character" w:styleId="CommentReference">
    <w:name w:val="annotation reference"/>
    <w:uiPriority w:val="99"/>
    <w:semiHidden/>
    <w:unhideWhenUsed/>
    <w:rsid w:val="000D6C50"/>
    <w:rPr>
      <w:sz w:val="16"/>
      <w:szCs w:val="16"/>
    </w:rPr>
  </w:style>
  <w:style w:type="paragraph" w:styleId="CommentText">
    <w:name w:val="annotation text"/>
    <w:basedOn w:val="Normal"/>
    <w:link w:val="CommentTextChar"/>
    <w:uiPriority w:val="99"/>
    <w:unhideWhenUsed/>
    <w:rsid w:val="00E975E6"/>
    <w:rPr>
      <w:sz w:val="20"/>
      <w:szCs w:val="20"/>
    </w:rPr>
  </w:style>
  <w:style w:type="character" w:customStyle="1" w:styleId="CommentTextChar">
    <w:name w:val="Comment Text Char"/>
    <w:link w:val="CommentText"/>
    <w:uiPriority w:val="99"/>
    <w:rsid w:val="00E975E6"/>
    <w:rPr>
      <w:lang w:val="en-US" w:eastAsia="en-US"/>
    </w:rPr>
  </w:style>
  <w:style w:type="paragraph" w:styleId="CommentSubject">
    <w:name w:val="annotation subject"/>
    <w:basedOn w:val="CommentText"/>
    <w:next w:val="CommentText"/>
    <w:link w:val="CommentSubjectChar"/>
    <w:uiPriority w:val="99"/>
    <w:semiHidden/>
    <w:unhideWhenUsed/>
    <w:rsid w:val="00E975E6"/>
    <w:rPr>
      <w:b/>
      <w:bCs/>
    </w:rPr>
  </w:style>
  <w:style w:type="character" w:customStyle="1" w:styleId="CommentSubjectChar">
    <w:name w:val="Comment Subject Char"/>
    <w:link w:val="CommentSubject"/>
    <w:uiPriority w:val="99"/>
    <w:semiHidden/>
    <w:rsid w:val="00E975E6"/>
    <w:rPr>
      <w:b/>
      <w:bCs/>
      <w:lang w:val="en-US" w:eastAsia="en-US"/>
    </w:rPr>
  </w:style>
  <w:style w:type="paragraph" w:styleId="Revision">
    <w:name w:val="Revision"/>
    <w:hidden/>
    <w:uiPriority w:val="71"/>
    <w:rsid w:val="00E975E6"/>
    <w:rPr>
      <w:sz w:val="22"/>
      <w:szCs w:val="22"/>
    </w:rPr>
  </w:style>
  <w:style w:type="character" w:customStyle="1" w:styleId="UnresolvedMention1">
    <w:name w:val="Unresolved Mention1"/>
    <w:uiPriority w:val="99"/>
    <w:semiHidden/>
    <w:unhideWhenUsed/>
    <w:rsid w:val="003325E4"/>
    <w:rPr>
      <w:color w:val="808080"/>
      <w:shd w:val="clear" w:color="auto" w:fill="E6E6E6"/>
    </w:rPr>
  </w:style>
  <w:style w:type="paragraph" w:styleId="ListParagraph">
    <w:name w:val="List Paragraph"/>
    <w:aliases w:val="Bullets"/>
    <w:basedOn w:val="Normal"/>
    <w:link w:val="ListParagraphChar"/>
    <w:uiPriority w:val="34"/>
    <w:qFormat/>
    <w:rsid w:val="00694AED"/>
    <w:pPr>
      <w:ind w:left="720"/>
      <w:contextualSpacing/>
    </w:pPr>
  </w:style>
  <w:style w:type="character" w:customStyle="1" w:styleId="UnresolvedMention2">
    <w:name w:val="Unresolved Mention2"/>
    <w:basedOn w:val="DefaultParagraphFont"/>
    <w:uiPriority w:val="99"/>
    <w:semiHidden/>
    <w:unhideWhenUsed/>
    <w:rsid w:val="008E1F06"/>
    <w:rPr>
      <w:color w:val="808080"/>
      <w:shd w:val="clear" w:color="auto" w:fill="E6E6E6"/>
    </w:rPr>
  </w:style>
  <w:style w:type="character" w:customStyle="1" w:styleId="UnresolvedMention3">
    <w:name w:val="Unresolved Mention3"/>
    <w:basedOn w:val="DefaultParagraphFont"/>
    <w:uiPriority w:val="99"/>
    <w:semiHidden/>
    <w:unhideWhenUsed/>
    <w:rsid w:val="007B5E32"/>
    <w:rPr>
      <w:color w:val="808080"/>
      <w:shd w:val="clear" w:color="auto" w:fill="E6E6E6"/>
    </w:rPr>
  </w:style>
  <w:style w:type="character" w:customStyle="1" w:styleId="UnresolvedMention4">
    <w:name w:val="Unresolved Mention4"/>
    <w:basedOn w:val="DefaultParagraphFont"/>
    <w:uiPriority w:val="99"/>
    <w:semiHidden/>
    <w:unhideWhenUsed/>
    <w:rsid w:val="00B35373"/>
    <w:rPr>
      <w:color w:val="808080"/>
      <w:shd w:val="clear" w:color="auto" w:fill="E6E6E6"/>
    </w:rPr>
  </w:style>
  <w:style w:type="table" w:customStyle="1" w:styleId="TableGrid2">
    <w:name w:val="Table Grid2"/>
    <w:basedOn w:val="TableNormal"/>
    <w:next w:val="TableGrid"/>
    <w:uiPriority w:val="39"/>
    <w:rsid w:val="00291B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3E260F"/>
    <w:rPr>
      <w:rFonts w:cs="Calibri"/>
      <w:b/>
      <w:color w:val="000000"/>
      <w:sz w:val="22"/>
      <w:szCs w:val="22"/>
      <w:lang w:val="en-GB"/>
    </w:rPr>
  </w:style>
  <w:style w:type="character" w:customStyle="1" w:styleId="Heading6Char">
    <w:name w:val="Heading 6 Char"/>
    <w:basedOn w:val="DefaultParagraphFont"/>
    <w:link w:val="Heading6"/>
    <w:rsid w:val="003E260F"/>
    <w:rPr>
      <w:rFonts w:cs="Calibri"/>
      <w:b/>
      <w:color w:val="000000"/>
      <w:lang w:val="en-GB"/>
    </w:rPr>
  </w:style>
  <w:style w:type="paragraph" w:customStyle="1" w:styleId="msonormal0">
    <w:name w:val="msonormal"/>
    <w:basedOn w:val="Normal"/>
    <w:uiPriority w:val="99"/>
    <w:rsid w:val="003E260F"/>
    <w:pPr>
      <w:spacing w:before="100" w:beforeAutospacing="1" w:after="100" w:afterAutospacing="1"/>
    </w:pPr>
  </w:style>
  <w:style w:type="paragraph" w:styleId="Title">
    <w:name w:val="Title"/>
    <w:basedOn w:val="Normal"/>
    <w:next w:val="Normal"/>
    <w:link w:val="TitleChar"/>
    <w:uiPriority w:val="99"/>
    <w:qFormat/>
    <w:rsid w:val="003E260F"/>
    <w:pPr>
      <w:keepNext/>
      <w:keepLines/>
      <w:widowControl w:val="0"/>
      <w:spacing w:before="480" w:after="120"/>
      <w:contextualSpacing/>
    </w:pPr>
    <w:rPr>
      <w:rFonts w:cs="Calibri"/>
      <w:b/>
      <w:color w:val="000000"/>
      <w:sz w:val="72"/>
      <w:szCs w:val="72"/>
    </w:rPr>
  </w:style>
  <w:style w:type="character" w:customStyle="1" w:styleId="TitleChar">
    <w:name w:val="Title Char"/>
    <w:basedOn w:val="DefaultParagraphFont"/>
    <w:link w:val="Title"/>
    <w:uiPriority w:val="99"/>
    <w:rsid w:val="003E260F"/>
    <w:rPr>
      <w:rFonts w:cs="Calibri"/>
      <w:b/>
      <w:color w:val="000000"/>
      <w:sz w:val="72"/>
      <w:szCs w:val="72"/>
      <w:lang w:val="en-GB"/>
    </w:rPr>
  </w:style>
  <w:style w:type="paragraph" w:styleId="Subtitle">
    <w:name w:val="Subtitle"/>
    <w:basedOn w:val="Normal"/>
    <w:next w:val="Normal"/>
    <w:link w:val="SubtitleChar"/>
    <w:uiPriority w:val="99"/>
    <w:qFormat/>
    <w:rsid w:val="003E260F"/>
    <w:pPr>
      <w:keepNext/>
      <w:keepLines/>
      <w:widowControl w:val="0"/>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3E260F"/>
    <w:rPr>
      <w:rFonts w:ascii="Georgia" w:eastAsia="Georgia" w:hAnsi="Georgia" w:cs="Georgia"/>
      <w:i/>
      <w:color w:val="666666"/>
      <w:sz w:val="48"/>
      <w:szCs w:val="48"/>
      <w:lang w:val="en-GB"/>
    </w:rPr>
  </w:style>
  <w:style w:type="paragraph" w:styleId="TOCHeading">
    <w:name w:val="TOC Heading"/>
    <w:basedOn w:val="Heading1"/>
    <w:next w:val="Normal"/>
    <w:uiPriority w:val="39"/>
    <w:semiHidden/>
    <w:unhideWhenUsed/>
    <w:qFormat/>
    <w:rsid w:val="003E260F"/>
    <w:pPr>
      <w:keepNext/>
      <w:keepLines/>
      <w:spacing w:before="240" w:beforeAutospacing="0" w:after="0" w:afterAutospacing="0" w:line="256" w:lineRule="auto"/>
      <w:outlineLvl w:val="9"/>
    </w:pPr>
    <w:rPr>
      <w:rFonts w:ascii="Cambria" w:eastAsia="MS Gothic" w:hAnsi="Cambria"/>
      <w:b w:val="0"/>
      <w:bCs w:val="0"/>
      <w:color w:val="365F91"/>
      <w:kern w:val="0"/>
      <w:sz w:val="32"/>
      <w:szCs w:val="32"/>
    </w:rPr>
  </w:style>
  <w:style w:type="character" w:customStyle="1" w:styleId="UnresolvedMention5">
    <w:name w:val="Unresolved Mention5"/>
    <w:basedOn w:val="DefaultParagraphFont"/>
    <w:uiPriority w:val="99"/>
    <w:semiHidden/>
    <w:rsid w:val="003E260F"/>
    <w:rPr>
      <w:color w:val="605E5C"/>
      <w:shd w:val="clear" w:color="auto" w:fill="E1DFDD"/>
    </w:rPr>
  </w:style>
  <w:style w:type="numbering" w:customStyle="1" w:styleId="Style11">
    <w:name w:val="Style11"/>
    <w:uiPriority w:val="99"/>
    <w:rsid w:val="003E260F"/>
    <w:pPr>
      <w:numPr>
        <w:numId w:val="1"/>
      </w:numPr>
    </w:pPr>
  </w:style>
  <w:style w:type="character" w:customStyle="1" w:styleId="ListParagraphChar">
    <w:name w:val="List Paragraph Char"/>
    <w:aliases w:val="Bullets Char"/>
    <w:link w:val="ListParagraph"/>
    <w:uiPriority w:val="34"/>
    <w:rsid w:val="00BB7351"/>
    <w:rPr>
      <w:sz w:val="22"/>
      <w:szCs w:val="22"/>
      <w:lang w:val="en-GB"/>
    </w:rPr>
  </w:style>
  <w:style w:type="character" w:styleId="PageNumber">
    <w:name w:val="page number"/>
    <w:basedOn w:val="DefaultParagraphFont"/>
    <w:uiPriority w:val="99"/>
    <w:semiHidden/>
    <w:unhideWhenUsed/>
    <w:rsid w:val="00BB7351"/>
  </w:style>
  <w:style w:type="character" w:styleId="UnresolvedMention">
    <w:name w:val="Unresolved Mention"/>
    <w:basedOn w:val="DefaultParagraphFont"/>
    <w:uiPriority w:val="99"/>
    <w:rsid w:val="004D5B8A"/>
    <w:rPr>
      <w:color w:val="605E5C"/>
      <w:shd w:val="clear" w:color="auto" w:fill="E1DFDD"/>
    </w:rPr>
  </w:style>
  <w:style w:type="table" w:styleId="LightShading-Accent3">
    <w:name w:val="Light Shading Accent 3"/>
    <w:basedOn w:val="TableNormal"/>
    <w:uiPriority w:val="60"/>
    <w:rsid w:val="00EA1AD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odyText">
    <w:name w:val="Body Text"/>
    <w:basedOn w:val="Normal"/>
    <w:link w:val="BodyTextChar"/>
    <w:semiHidden/>
    <w:unhideWhenUsed/>
    <w:rsid w:val="00AC5107"/>
    <w:pPr>
      <w:spacing w:after="120"/>
    </w:pPr>
  </w:style>
  <w:style w:type="character" w:customStyle="1" w:styleId="BodyTextChar">
    <w:name w:val="Body Text Char"/>
    <w:basedOn w:val="DefaultParagraphFont"/>
    <w:link w:val="BodyText"/>
    <w:semiHidden/>
    <w:rsid w:val="00AC5107"/>
    <w:rPr>
      <w:sz w:val="22"/>
      <w:szCs w:val="22"/>
      <w:lang w:val="en-GB"/>
    </w:rPr>
  </w:style>
  <w:style w:type="character" w:customStyle="1" w:styleId="Heading7Char">
    <w:name w:val="Heading 7 Char"/>
    <w:basedOn w:val="DefaultParagraphFont"/>
    <w:link w:val="Heading7"/>
    <w:rsid w:val="00AC5107"/>
    <w:rPr>
      <w:rFonts w:ascii="Arial" w:eastAsia="Times New Roman" w:hAnsi="Arial"/>
      <w:sz w:val="20"/>
      <w:szCs w:val="20"/>
      <w:lang w:val="en-GB" w:eastAsia="sv-SE"/>
    </w:rPr>
  </w:style>
  <w:style w:type="character" w:customStyle="1" w:styleId="Heading8Char">
    <w:name w:val="Heading 8 Char"/>
    <w:basedOn w:val="DefaultParagraphFont"/>
    <w:link w:val="Heading8"/>
    <w:rsid w:val="00AC5107"/>
    <w:rPr>
      <w:rFonts w:ascii="Arial" w:eastAsia="Times New Roman" w:hAnsi="Arial"/>
      <w:i/>
      <w:iCs/>
      <w:sz w:val="20"/>
      <w:szCs w:val="20"/>
      <w:lang w:val="en-GB" w:eastAsia="sv-SE"/>
    </w:rPr>
  </w:style>
  <w:style w:type="character" w:customStyle="1" w:styleId="Heading9Char">
    <w:name w:val="Heading 9 Char"/>
    <w:basedOn w:val="DefaultParagraphFont"/>
    <w:link w:val="Heading9"/>
    <w:rsid w:val="00AC5107"/>
    <w:rPr>
      <w:rFonts w:ascii="Arial" w:eastAsia="Times New Roman" w:hAnsi="Arial"/>
      <w:b/>
      <w:bCs/>
      <w:i/>
      <w:iCs/>
      <w:sz w:val="18"/>
      <w:szCs w:val="18"/>
      <w:lang w:val="en-GB" w:eastAsia="sv-SE"/>
    </w:rPr>
  </w:style>
  <w:style w:type="paragraph" w:styleId="NoSpacing">
    <w:name w:val="No Spacing"/>
    <w:uiPriority w:val="1"/>
    <w:qFormat/>
    <w:rsid w:val="00AC5107"/>
    <w:rPr>
      <w:rFonts w:ascii="Times New Roman" w:eastAsia="Times New Roman" w:hAnsi="Times New Roman" w:cs="Times New Roman"/>
      <w:lang w:val="sv-SE"/>
    </w:rPr>
  </w:style>
  <w:style w:type="paragraph" w:customStyle="1" w:styleId="Listbullet">
    <w:name w:val="List_bullet"/>
    <w:basedOn w:val="Normal"/>
    <w:rsid w:val="00AC5107"/>
    <w:pPr>
      <w:numPr>
        <w:numId w:val="2"/>
      </w:numPr>
      <w:spacing w:line="360" w:lineRule="auto"/>
      <w:jc w:val="both"/>
    </w:pPr>
    <w:rPr>
      <w:rFonts w:ascii="Verdana" w:hAnsi="Verdana"/>
      <w:sz w:val="20"/>
      <w:szCs w:val="20"/>
      <w:lang w:eastAsia="sv-SE"/>
    </w:rPr>
  </w:style>
  <w:style w:type="paragraph" w:customStyle="1" w:styleId="Listnumber">
    <w:name w:val="List_number"/>
    <w:basedOn w:val="ListNumber0"/>
    <w:rsid w:val="00AC5107"/>
    <w:pPr>
      <w:numPr>
        <w:ilvl w:val="4"/>
      </w:numPr>
      <w:tabs>
        <w:tab w:val="num" w:pos="3600"/>
      </w:tabs>
      <w:spacing w:line="360" w:lineRule="auto"/>
      <w:ind w:left="3600" w:hanging="360"/>
      <w:contextualSpacing w:val="0"/>
      <w:jc w:val="both"/>
    </w:pPr>
    <w:rPr>
      <w:rFonts w:ascii="Verdana" w:hAnsi="Verdana"/>
      <w:spacing w:val="-2"/>
      <w:sz w:val="20"/>
      <w:szCs w:val="20"/>
      <w:lang w:val="en-GB" w:eastAsia="sv-SE"/>
    </w:rPr>
  </w:style>
  <w:style w:type="paragraph" w:customStyle="1" w:styleId="Nota">
    <w:name w:val="Nota"/>
    <w:basedOn w:val="Normal"/>
    <w:rsid w:val="00AC5107"/>
    <w:pPr>
      <w:widowControl w:val="0"/>
      <w:spacing w:before="240" w:line="360" w:lineRule="auto"/>
      <w:jc w:val="both"/>
    </w:pPr>
    <w:rPr>
      <w:rFonts w:ascii="Verdana" w:hAnsi="Verdana"/>
      <w:color w:val="808080"/>
      <w:sz w:val="20"/>
      <w:szCs w:val="20"/>
      <w:lang w:eastAsia="sv-SE"/>
    </w:rPr>
  </w:style>
  <w:style w:type="paragraph" w:customStyle="1" w:styleId="photo">
    <w:name w:val="photo"/>
    <w:basedOn w:val="Normal"/>
    <w:rsid w:val="00AC5107"/>
    <w:pPr>
      <w:spacing w:line="360" w:lineRule="auto"/>
      <w:jc w:val="both"/>
    </w:pPr>
    <w:rPr>
      <w:rFonts w:ascii="Verdana" w:hAnsi="Verdana"/>
      <w:i/>
      <w:iCs/>
      <w:color w:val="808080"/>
      <w:sz w:val="20"/>
      <w:szCs w:val="20"/>
      <w:lang w:eastAsia="sv-SE"/>
    </w:rPr>
  </w:style>
  <w:style w:type="paragraph" w:styleId="ListNumber0">
    <w:name w:val="List Number"/>
    <w:basedOn w:val="Normal"/>
    <w:uiPriority w:val="99"/>
    <w:semiHidden/>
    <w:unhideWhenUsed/>
    <w:rsid w:val="00AC5107"/>
    <w:pPr>
      <w:ind w:left="432" w:hanging="432"/>
      <w:contextualSpacing/>
    </w:pPr>
    <w:rPr>
      <w:lang w:val="sv-SE"/>
    </w:rPr>
  </w:style>
  <w:style w:type="character" w:customStyle="1" w:styleId="shorttext">
    <w:name w:val="short_text"/>
    <w:basedOn w:val="DefaultParagraphFont"/>
    <w:rsid w:val="00433003"/>
  </w:style>
  <w:style w:type="paragraph" w:customStyle="1" w:styleId="refauthorsname">
    <w:name w:val="ref__authors__name"/>
    <w:basedOn w:val="Normal"/>
    <w:rsid w:val="004162FA"/>
    <w:pPr>
      <w:spacing w:before="100" w:beforeAutospacing="1" w:after="100" w:afterAutospacing="1"/>
    </w:pPr>
  </w:style>
  <w:style w:type="character" w:customStyle="1" w:styleId="refseriesdate">
    <w:name w:val="ref__seriesdate"/>
    <w:basedOn w:val="DefaultParagraphFont"/>
    <w:rsid w:val="004162FA"/>
  </w:style>
  <w:style w:type="character" w:customStyle="1" w:styleId="number-table">
    <w:name w:val="number-table"/>
    <w:basedOn w:val="DefaultParagraphFont"/>
    <w:rsid w:val="004162FA"/>
  </w:style>
  <w:style w:type="character" w:styleId="Strong">
    <w:name w:val="Strong"/>
    <w:basedOn w:val="DefaultParagraphFont"/>
    <w:uiPriority w:val="22"/>
    <w:qFormat/>
    <w:rsid w:val="004162FA"/>
    <w:rPr>
      <w:b/>
      <w:bCs/>
    </w:rPr>
  </w:style>
  <w:style w:type="character" w:customStyle="1" w:styleId="title-text">
    <w:name w:val="title-text"/>
    <w:basedOn w:val="DefaultParagraphFont"/>
    <w:rsid w:val="004162FA"/>
  </w:style>
  <w:style w:type="character" w:customStyle="1" w:styleId="xml-string-name">
    <w:name w:val="xml-string-name"/>
    <w:basedOn w:val="DefaultParagraphFont"/>
    <w:rsid w:val="004162FA"/>
  </w:style>
  <w:style w:type="character" w:customStyle="1" w:styleId="xml-surname">
    <w:name w:val="xml-surname"/>
    <w:basedOn w:val="DefaultParagraphFont"/>
    <w:rsid w:val="004162FA"/>
  </w:style>
  <w:style w:type="character" w:customStyle="1" w:styleId="xml-given-names">
    <w:name w:val="xml-given-names"/>
    <w:basedOn w:val="DefaultParagraphFont"/>
    <w:rsid w:val="004162FA"/>
  </w:style>
  <w:style w:type="character" w:customStyle="1" w:styleId="xml-etal">
    <w:name w:val="xml-etal"/>
    <w:basedOn w:val="DefaultParagraphFont"/>
    <w:rsid w:val="004162FA"/>
  </w:style>
  <w:style w:type="character" w:customStyle="1" w:styleId="xml-article-title">
    <w:name w:val="xml-article-title"/>
    <w:basedOn w:val="DefaultParagraphFont"/>
    <w:rsid w:val="004162FA"/>
  </w:style>
  <w:style w:type="character" w:customStyle="1" w:styleId="xml-source">
    <w:name w:val="xml-source"/>
    <w:basedOn w:val="DefaultParagraphFont"/>
    <w:rsid w:val="004162FA"/>
  </w:style>
  <w:style w:type="character" w:customStyle="1" w:styleId="xml-year">
    <w:name w:val="xml-year"/>
    <w:basedOn w:val="DefaultParagraphFont"/>
    <w:rsid w:val="004162FA"/>
  </w:style>
  <w:style w:type="character" w:customStyle="1" w:styleId="xml-volume">
    <w:name w:val="xml-volume"/>
    <w:basedOn w:val="DefaultParagraphFont"/>
    <w:rsid w:val="004162FA"/>
  </w:style>
  <w:style w:type="character" w:customStyle="1" w:styleId="xml-fpage">
    <w:name w:val="xml-fpage"/>
    <w:basedOn w:val="DefaultParagraphFont"/>
    <w:rsid w:val="004162FA"/>
  </w:style>
  <w:style w:type="character" w:customStyle="1" w:styleId="xml-lpage">
    <w:name w:val="xml-lpage"/>
    <w:basedOn w:val="DefaultParagraphFont"/>
    <w:rsid w:val="004162FA"/>
  </w:style>
  <w:style w:type="character" w:customStyle="1" w:styleId="css-133coio">
    <w:name w:val="css-133coio"/>
    <w:basedOn w:val="DefaultParagraphFont"/>
    <w:rsid w:val="004162FA"/>
  </w:style>
  <w:style w:type="character" w:customStyle="1" w:styleId="highwire-citation-author">
    <w:name w:val="highwire-citation-author"/>
    <w:basedOn w:val="DefaultParagraphFont"/>
    <w:rsid w:val="004162FA"/>
  </w:style>
  <w:style w:type="character" w:customStyle="1" w:styleId="capture-id">
    <w:name w:val="capture-id"/>
    <w:basedOn w:val="DefaultParagraphFont"/>
    <w:rsid w:val="004162FA"/>
  </w:style>
  <w:style w:type="character" w:customStyle="1" w:styleId="orcid">
    <w:name w:val="orcid"/>
    <w:basedOn w:val="DefaultParagraphFont"/>
    <w:rsid w:val="004162FA"/>
  </w:style>
  <w:style w:type="character" w:customStyle="1" w:styleId="a-size-extra-large">
    <w:name w:val="a-size-extra-large"/>
    <w:basedOn w:val="DefaultParagraphFont"/>
    <w:rsid w:val="00CC1749"/>
  </w:style>
  <w:style w:type="paragraph" w:customStyle="1" w:styleId="a0">
    <w:name w:val="نص أساسي"/>
    <w:rsid w:val="00E91936"/>
    <w:pPr>
      <w:pBdr>
        <w:top w:val="nil"/>
        <w:left w:val="nil"/>
        <w:bottom w:val="nil"/>
        <w:right w:val="nil"/>
        <w:between w:val="nil"/>
        <w:bar w:val="nil"/>
      </w:pBdr>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numbering" w:customStyle="1" w:styleId="12">
    <w:name w:val="نمط مستورد 12"/>
    <w:rsid w:val="00E91936"/>
    <w:pPr>
      <w:numPr>
        <w:numId w:val="3"/>
      </w:numPr>
    </w:pPr>
  </w:style>
  <w:style w:type="numbering" w:customStyle="1" w:styleId="3">
    <w:name w:val="نمط مستورد 3"/>
    <w:rsid w:val="00E91936"/>
    <w:pPr>
      <w:numPr>
        <w:numId w:val="4"/>
      </w:numPr>
    </w:pPr>
  </w:style>
  <w:style w:type="character" w:customStyle="1" w:styleId="ref-title">
    <w:name w:val="ref-title"/>
    <w:basedOn w:val="DefaultParagraphFont"/>
    <w:rsid w:val="00116EBD"/>
  </w:style>
  <w:style w:type="character" w:customStyle="1" w:styleId="ref-journal">
    <w:name w:val="ref-journal"/>
    <w:basedOn w:val="DefaultParagraphFont"/>
    <w:rsid w:val="00116EBD"/>
  </w:style>
  <w:style w:type="character" w:customStyle="1" w:styleId="ref-vol">
    <w:name w:val="ref-vol"/>
    <w:basedOn w:val="DefaultParagraphFont"/>
    <w:rsid w:val="00116EBD"/>
  </w:style>
  <w:style w:type="character" w:customStyle="1" w:styleId="nowrap">
    <w:name w:val="nowrap"/>
    <w:basedOn w:val="DefaultParagraphFont"/>
    <w:rsid w:val="00116EBD"/>
  </w:style>
  <w:style w:type="character" w:customStyle="1" w:styleId="mixed-citation">
    <w:name w:val="mixed-citation"/>
    <w:basedOn w:val="DefaultParagraphFont"/>
    <w:rsid w:val="00116EBD"/>
  </w:style>
  <w:style w:type="character" w:customStyle="1" w:styleId="element-citation">
    <w:name w:val="element-citation"/>
    <w:basedOn w:val="DefaultParagraphFont"/>
    <w:rsid w:val="00116EBD"/>
  </w:style>
  <w:style w:type="character" w:styleId="HTMLCite">
    <w:name w:val="HTML Cite"/>
    <w:basedOn w:val="DefaultParagraphFont"/>
    <w:uiPriority w:val="99"/>
    <w:semiHidden/>
    <w:unhideWhenUsed/>
    <w:rsid w:val="00C432F1"/>
    <w:rPr>
      <w:i/>
      <w:iCs/>
    </w:rPr>
  </w:style>
  <w:style w:type="character" w:customStyle="1" w:styleId="dyjrff">
    <w:name w:val="dyjrff"/>
    <w:basedOn w:val="DefaultParagraphFont"/>
    <w:rsid w:val="00C432F1"/>
  </w:style>
  <w:style w:type="paragraph" w:customStyle="1" w:styleId="Biont13authornames">
    <w:name w:val="Biont_1.3_authornames"/>
    <w:next w:val="Normal"/>
    <w:qFormat/>
    <w:rsid w:val="0053593A"/>
    <w:pPr>
      <w:adjustRightInd w:val="0"/>
      <w:snapToGrid w:val="0"/>
      <w:spacing w:after="360" w:line="260" w:lineRule="atLeast"/>
    </w:pPr>
    <w:rPr>
      <w:rFonts w:ascii="Palatino Linotype" w:eastAsia="Times New Roman" w:hAnsi="Palatino Linotype" w:cs="Times New Roman"/>
      <w:b/>
      <w:color w:val="000000"/>
      <w:sz w:val="20"/>
      <w:szCs w:val="22"/>
      <w:lang w:eastAsia="de-DE" w:bidi="en-US"/>
    </w:rPr>
  </w:style>
  <w:style w:type="paragraph" w:customStyle="1" w:styleId="Biont17abstract">
    <w:name w:val="Biont_1.7_abstract"/>
    <w:next w:val="Normal"/>
    <w:qFormat/>
    <w:rsid w:val="0053593A"/>
    <w:pPr>
      <w:adjustRightInd w:val="0"/>
      <w:snapToGrid w:val="0"/>
      <w:spacing w:before="240" w:line="260" w:lineRule="atLeast"/>
      <w:ind w:left="2608"/>
      <w:jc w:val="both"/>
    </w:pPr>
    <w:rPr>
      <w:rFonts w:ascii="Palatino Linotype" w:eastAsia="Times New Roman" w:hAnsi="Palatino Linotype" w:cs="Times New Roman"/>
      <w:color w:val="000000"/>
      <w:sz w:val="18"/>
      <w:szCs w:val="22"/>
      <w:lang w:eastAsia="de-DE" w:bidi="en-US"/>
    </w:rPr>
  </w:style>
  <w:style w:type="paragraph" w:customStyle="1" w:styleId="Biont21heading1">
    <w:name w:val="Biont_2.1_heading1"/>
    <w:qFormat/>
    <w:rsid w:val="0053593A"/>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szCs w:val="22"/>
      <w:lang w:eastAsia="de-DE" w:bidi="en-US"/>
    </w:rPr>
  </w:style>
  <w:style w:type="paragraph" w:customStyle="1" w:styleId="Biont22heading2">
    <w:name w:val="Biont_2.2_heading2"/>
    <w:qFormat/>
    <w:rsid w:val="0053593A"/>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szCs w:val="22"/>
      <w:lang w:eastAsia="de-DE" w:bidi="en-US"/>
    </w:rPr>
  </w:style>
  <w:style w:type="paragraph" w:customStyle="1" w:styleId="Biont23heading3">
    <w:name w:val="Biont_2.3_heading3"/>
    <w:qFormat/>
    <w:rsid w:val="004B7AB4"/>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szCs w:val="22"/>
      <w:lang w:eastAsia="de-DE" w:bidi="en-US"/>
    </w:rPr>
  </w:style>
  <w:style w:type="paragraph" w:customStyle="1" w:styleId="Biont71References">
    <w:name w:val="Biont_7.1_References"/>
    <w:qFormat/>
    <w:rsid w:val="004B7AB4"/>
    <w:pPr>
      <w:numPr>
        <w:numId w:val="5"/>
      </w:numPr>
      <w:adjustRightInd w:val="0"/>
      <w:snapToGrid w:val="0"/>
      <w:spacing w:line="228" w:lineRule="auto"/>
      <w:jc w:val="both"/>
    </w:pPr>
    <w:rPr>
      <w:rFonts w:ascii="Palatino Linotype" w:eastAsia="Times New Roman" w:hAnsi="Palatino Linotype" w:cs="Times New Roman"/>
      <w:color w:val="000000"/>
      <w:sz w:val="18"/>
      <w:szCs w:val="20"/>
      <w:lang w:eastAsia="de-DE" w:bidi="en-US"/>
    </w:rPr>
  </w:style>
  <w:style w:type="paragraph" w:customStyle="1" w:styleId="Biont62BackMatter">
    <w:name w:val="Biont_6.2_BackMatter"/>
    <w:qFormat/>
    <w:rsid w:val="004B7AB4"/>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numbering" w:customStyle="1" w:styleId="NoList1">
    <w:name w:val="No List1"/>
    <w:next w:val="NoList"/>
    <w:uiPriority w:val="99"/>
    <w:semiHidden/>
    <w:unhideWhenUsed/>
    <w:rsid w:val="000B00FF"/>
  </w:style>
  <w:style w:type="table" w:styleId="LightList-Accent2">
    <w:name w:val="Light List Accent 2"/>
    <w:basedOn w:val="TableNormal"/>
    <w:uiPriority w:val="61"/>
    <w:rsid w:val="00A208BE"/>
    <w:rPr>
      <w:rFonts w:asciiTheme="minorHAnsi" w:eastAsiaTheme="minorHAnsi"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a1">
    <w:name w:val="图标"/>
    <w:basedOn w:val="Normal"/>
    <w:next w:val="Normal"/>
    <w:qFormat/>
    <w:rsid w:val="00706A71"/>
    <w:pPr>
      <w:widowControl w:val="0"/>
      <w:shd w:val="clear" w:color="auto" w:fill="FFFFFF"/>
      <w:spacing w:line="240" w:lineRule="atLeast"/>
      <w:jc w:val="center"/>
    </w:pPr>
    <w:rPr>
      <w:rFonts w:ascii="Calibri" w:eastAsia="SimSun" w:hAnsi="Calibri"/>
      <w:bCs/>
      <w:kern w:val="28"/>
      <w:sz w:val="21"/>
      <w:szCs w:val="32"/>
      <w:lang w:eastAsia="zh-CN"/>
    </w:rPr>
  </w:style>
  <w:style w:type="character" w:customStyle="1" w:styleId="16">
    <w:name w:val="16"/>
    <w:basedOn w:val="DefaultParagraphFont"/>
    <w:qFormat/>
    <w:rsid w:val="000D7B6E"/>
    <w:rPr>
      <w:rFonts w:ascii="SimSun" w:eastAsia="SimSun" w:hAnsi="SimSun" w:cs="SimSun" w:hint="eastAsia"/>
      <w:color w:val="333333"/>
      <w:sz w:val="18"/>
      <w:szCs w:val="18"/>
    </w:rPr>
  </w:style>
  <w:style w:type="character" w:customStyle="1" w:styleId="15">
    <w:name w:val="15"/>
    <w:basedOn w:val="DefaultParagraphFont"/>
    <w:qFormat/>
    <w:rsid w:val="000D7B6E"/>
    <w:rPr>
      <w:rFonts w:ascii="SimSun" w:eastAsia="SimSun" w:hAnsi="SimSun" w:cs="SimSun" w:hint="eastAsia"/>
      <w:color w:val="333333"/>
      <w:sz w:val="18"/>
      <w:szCs w:val="18"/>
    </w:rPr>
  </w:style>
  <w:style w:type="paragraph" w:customStyle="1" w:styleId="a2">
    <w:name w:val="表"/>
    <w:basedOn w:val="Normal"/>
    <w:qFormat/>
    <w:rsid w:val="00A958AD"/>
    <w:pPr>
      <w:widowControl w:val="0"/>
      <w:autoSpaceDE w:val="0"/>
      <w:spacing w:line="240" w:lineRule="atLeast"/>
      <w:jc w:val="center"/>
    </w:pPr>
    <w:rPr>
      <w:rFonts w:ascii="Calibri" w:eastAsia="SimSun" w:hAnsi="Calibri"/>
      <w:color w:val="000000"/>
      <w:sz w:val="21"/>
      <w:lang w:eastAsia="zh-CN"/>
    </w:rPr>
  </w:style>
  <w:style w:type="paragraph" w:styleId="HTMLPreformatted">
    <w:name w:val="HTML Preformatted"/>
    <w:basedOn w:val="Normal"/>
    <w:link w:val="HTMLPreformattedChar"/>
    <w:qFormat/>
    <w:rsid w:val="0029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rsid w:val="002902C7"/>
    <w:rPr>
      <w:rFonts w:ascii="SimSun" w:eastAsia="SimSun" w:hAnsi="SimSun" w:cs="SimSun"/>
      <w:lang w:eastAsia="zh-CN"/>
    </w:rPr>
  </w:style>
  <w:style w:type="paragraph" w:customStyle="1" w:styleId="Pa7">
    <w:name w:val="Pa7"/>
    <w:basedOn w:val="Default"/>
    <w:next w:val="Default"/>
    <w:uiPriority w:val="99"/>
    <w:unhideWhenUsed/>
    <w:qFormat/>
    <w:rsid w:val="002902C7"/>
    <w:pPr>
      <w:widowControl w:val="0"/>
      <w:spacing w:line="169" w:lineRule="atLeast"/>
    </w:pPr>
    <w:rPr>
      <w:rFonts w:ascii="Times New Roman MT Std" w:eastAsia="Times New Roman MT Std" w:hAnsi="Times New Roman MT Std"/>
    </w:rPr>
  </w:style>
  <w:style w:type="character" w:customStyle="1" w:styleId="heading">
    <w:name w:val="heading"/>
    <w:basedOn w:val="DefaultParagraphFont"/>
    <w:rsid w:val="00924F28"/>
  </w:style>
  <w:style w:type="paragraph" w:customStyle="1" w:styleId="nova-legacy-e-listitem">
    <w:name w:val="nova-legacy-e-list__item"/>
    <w:basedOn w:val="Normal"/>
    <w:rsid w:val="00924F28"/>
    <w:pPr>
      <w:spacing w:before="100" w:beforeAutospacing="1" w:after="100" w:afterAutospacing="1"/>
    </w:pPr>
  </w:style>
  <w:style w:type="table" w:styleId="GridTable1Light-Accent1">
    <w:name w:val="Grid Table 1 Light Accent 1"/>
    <w:basedOn w:val="TableNormal"/>
    <w:uiPriority w:val="46"/>
    <w:rsid w:val="00753A9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753A9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4-Accent1">
    <w:name w:val="Grid Table 4 Accent 1"/>
    <w:basedOn w:val="TableNormal"/>
    <w:uiPriority w:val="49"/>
    <w:rsid w:val="00753A9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753A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753A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753A9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753A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753A9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
    <w:name w:val="Table Grid3"/>
    <w:basedOn w:val="TableNormal"/>
    <w:next w:val="TableGrid"/>
    <w:uiPriority w:val="39"/>
    <w:qFormat/>
    <w:rsid w:val="00094C60"/>
    <w:rPr>
      <w:rFonts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94C60"/>
    <w:rPr>
      <w:rFonts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94C60"/>
    <w:rPr>
      <w:rFonts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94C60"/>
    <w:pPr>
      <w:spacing w:after="200"/>
    </w:pPr>
    <w:rPr>
      <w:rFonts w:eastAsiaTheme="minorHAnsi" w:cs="Arial"/>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49">
      <w:bodyDiv w:val="1"/>
      <w:marLeft w:val="0"/>
      <w:marRight w:val="0"/>
      <w:marTop w:val="0"/>
      <w:marBottom w:val="0"/>
      <w:divBdr>
        <w:top w:val="none" w:sz="0" w:space="0" w:color="auto"/>
        <w:left w:val="none" w:sz="0" w:space="0" w:color="auto"/>
        <w:bottom w:val="none" w:sz="0" w:space="0" w:color="auto"/>
        <w:right w:val="none" w:sz="0" w:space="0" w:color="auto"/>
      </w:divBdr>
      <w:divsChild>
        <w:div w:id="1864317239">
          <w:marLeft w:val="0"/>
          <w:marRight w:val="0"/>
          <w:marTop w:val="0"/>
          <w:marBottom w:val="0"/>
          <w:divBdr>
            <w:top w:val="none" w:sz="0" w:space="0" w:color="auto"/>
            <w:left w:val="none" w:sz="0" w:space="0" w:color="auto"/>
            <w:bottom w:val="single" w:sz="6" w:space="12" w:color="6062AF"/>
            <w:right w:val="none" w:sz="0" w:space="0" w:color="auto"/>
          </w:divBdr>
        </w:div>
        <w:div w:id="1924800250">
          <w:marLeft w:val="0"/>
          <w:marRight w:val="0"/>
          <w:marTop w:val="0"/>
          <w:marBottom w:val="480"/>
          <w:divBdr>
            <w:top w:val="none" w:sz="0" w:space="0" w:color="auto"/>
            <w:left w:val="none" w:sz="0" w:space="0" w:color="auto"/>
            <w:bottom w:val="none" w:sz="0" w:space="0" w:color="auto"/>
            <w:right w:val="none" w:sz="0" w:space="0" w:color="auto"/>
          </w:divBdr>
        </w:div>
      </w:divsChild>
    </w:div>
    <w:div w:id="45031397">
      <w:bodyDiv w:val="1"/>
      <w:marLeft w:val="0"/>
      <w:marRight w:val="0"/>
      <w:marTop w:val="0"/>
      <w:marBottom w:val="0"/>
      <w:divBdr>
        <w:top w:val="none" w:sz="0" w:space="0" w:color="auto"/>
        <w:left w:val="none" w:sz="0" w:space="0" w:color="auto"/>
        <w:bottom w:val="none" w:sz="0" w:space="0" w:color="auto"/>
        <w:right w:val="none" w:sz="0" w:space="0" w:color="auto"/>
      </w:divBdr>
    </w:div>
    <w:div w:id="51201601">
      <w:bodyDiv w:val="1"/>
      <w:marLeft w:val="0"/>
      <w:marRight w:val="0"/>
      <w:marTop w:val="0"/>
      <w:marBottom w:val="0"/>
      <w:divBdr>
        <w:top w:val="none" w:sz="0" w:space="0" w:color="auto"/>
        <w:left w:val="none" w:sz="0" w:space="0" w:color="auto"/>
        <w:bottom w:val="none" w:sz="0" w:space="0" w:color="auto"/>
        <w:right w:val="none" w:sz="0" w:space="0" w:color="auto"/>
      </w:divBdr>
      <w:divsChild>
        <w:div w:id="826937028">
          <w:marLeft w:val="0"/>
          <w:marRight w:val="0"/>
          <w:marTop w:val="0"/>
          <w:marBottom w:val="0"/>
          <w:divBdr>
            <w:top w:val="none" w:sz="0" w:space="0" w:color="auto"/>
            <w:left w:val="none" w:sz="0" w:space="0" w:color="auto"/>
            <w:bottom w:val="none" w:sz="0" w:space="0" w:color="auto"/>
            <w:right w:val="none" w:sz="0" w:space="0" w:color="auto"/>
          </w:divBdr>
        </w:div>
        <w:div w:id="2142186780">
          <w:marLeft w:val="0"/>
          <w:marRight w:val="0"/>
          <w:marTop w:val="0"/>
          <w:marBottom w:val="0"/>
          <w:divBdr>
            <w:top w:val="none" w:sz="0" w:space="0" w:color="auto"/>
            <w:left w:val="none" w:sz="0" w:space="0" w:color="auto"/>
            <w:bottom w:val="none" w:sz="0" w:space="0" w:color="auto"/>
            <w:right w:val="none" w:sz="0" w:space="0" w:color="auto"/>
          </w:divBdr>
        </w:div>
      </w:divsChild>
    </w:div>
    <w:div w:id="99450159">
      <w:bodyDiv w:val="1"/>
      <w:marLeft w:val="0"/>
      <w:marRight w:val="0"/>
      <w:marTop w:val="0"/>
      <w:marBottom w:val="0"/>
      <w:divBdr>
        <w:top w:val="none" w:sz="0" w:space="0" w:color="auto"/>
        <w:left w:val="none" w:sz="0" w:space="0" w:color="auto"/>
        <w:bottom w:val="none" w:sz="0" w:space="0" w:color="auto"/>
        <w:right w:val="none" w:sz="0" w:space="0" w:color="auto"/>
      </w:divBdr>
    </w:div>
    <w:div w:id="108740203">
      <w:bodyDiv w:val="1"/>
      <w:marLeft w:val="0"/>
      <w:marRight w:val="0"/>
      <w:marTop w:val="0"/>
      <w:marBottom w:val="0"/>
      <w:divBdr>
        <w:top w:val="none" w:sz="0" w:space="0" w:color="auto"/>
        <w:left w:val="none" w:sz="0" w:space="0" w:color="auto"/>
        <w:bottom w:val="none" w:sz="0" w:space="0" w:color="auto"/>
        <w:right w:val="none" w:sz="0" w:space="0" w:color="auto"/>
      </w:divBdr>
    </w:div>
    <w:div w:id="116142494">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50489660">
      <w:bodyDiv w:val="1"/>
      <w:marLeft w:val="0"/>
      <w:marRight w:val="0"/>
      <w:marTop w:val="0"/>
      <w:marBottom w:val="0"/>
      <w:divBdr>
        <w:top w:val="none" w:sz="0" w:space="0" w:color="auto"/>
        <w:left w:val="none" w:sz="0" w:space="0" w:color="auto"/>
        <w:bottom w:val="none" w:sz="0" w:space="0" w:color="auto"/>
        <w:right w:val="none" w:sz="0" w:space="0" w:color="auto"/>
      </w:divBdr>
    </w:div>
    <w:div w:id="154298870">
      <w:bodyDiv w:val="1"/>
      <w:marLeft w:val="0"/>
      <w:marRight w:val="0"/>
      <w:marTop w:val="0"/>
      <w:marBottom w:val="0"/>
      <w:divBdr>
        <w:top w:val="none" w:sz="0" w:space="0" w:color="auto"/>
        <w:left w:val="none" w:sz="0" w:space="0" w:color="auto"/>
        <w:bottom w:val="none" w:sz="0" w:space="0" w:color="auto"/>
        <w:right w:val="none" w:sz="0" w:space="0" w:color="auto"/>
      </w:divBdr>
    </w:div>
    <w:div w:id="176844512">
      <w:bodyDiv w:val="1"/>
      <w:marLeft w:val="0"/>
      <w:marRight w:val="0"/>
      <w:marTop w:val="0"/>
      <w:marBottom w:val="0"/>
      <w:divBdr>
        <w:top w:val="none" w:sz="0" w:space="0" w:color="auto"/>
        <w:left w:val="none" w:sz="0" w:space="0" w:color="auto"/>
        <w:bottom w:val="none" w:sz="0" w:space="0" w:color="auto"/>
        <w:right w:val="none" w:sz="0" w:space="0" w:color="auto"/>
      </w:divBdr>
    </w:div>
    <w:div w:id="199781841">
      <w:bodyDiv w:val="1"/>
      <w:marLeft w:val="0"/>
      <w:marRight w:val="0"/>
      <w:marTop w:val="0"/>
      <w:marBottom w:val="0"/>
      <w:divBdr>
        <w:top w:val="none" w:sz="0" w:space="0" w:color="auto"/>
        <w:left w:val="none" w:sz="0" w:space="0" w:color="auto"/>
        <w:bottom w:val="none" w:sz="0" w:space="0" w:color="auto"/>
        <w:right w:val="none" w:sz="0" w:space="0" w:color="auto"/>
      </w:divBdr>
    </w:div>
    <w:div w:id="231817835">
      <w:bodyDiv w:val="1"/>
      <w:marLeft w:val="0"/>
      <w:marRight w:val="0"/>
      <w:marTop w:val="0"/>
      <w:marBottom w:val="0"/>
      <w:divBdr>
        <w:top w:val="none" w:sz="0" w:space="0" w:color="auto"/>
        <w:left w:val="none" w:sz="0" w:space="0" w:color="auto"/>
        <w:bottom w:val="none" w:sz="0" w:space="0" w:color="auto"/>
        <w:right w:val="none" w:sz="0" w:space="0" w:color="auto"/>
      </w:divBdr>
    </w:div>
    <w:div w:id="237325029">
      <w:bodyDiv w:val="1"/>
      <w:marLeft w:val="0"/>
      <w:marRight w:val="0"/>
      <w:marTop w:val="0"/>
      <w:marBottom w:val="0"/>
      <w:divBdr>
        <w:top w:val="none" w:sz="0" w:space="0" w:color="auto"/>
        <w:left w:val="none" w:sz="0" w:space="0" w:color="auto"/>
        <w:bottom w:val="none" w:sz="0" w:space="0" w:color="auto"/>
        <w:right w:val="none" w:sz="0" w:space="0" w:color="auto"/>
      </w:divBdr>
    </w:div>
    <w:div w:id="260919578">
      <w:bodyDiv w:val="1"/>
      <w:marLeft w:val="0"/>
      <w:marRight w:val="0"/>
      <w:marTop w:val="0"/>
      <w:marBottom w:val="0"/>
      <w:divBdr>
        <w:top w:val="none" w:sz="0" w:space="0" w:color="auto"/>
        <w:left w:val="none" w:sz="0" w:space="0" w:color="auto"/>
        <w:bottom w:val="none" w:sz="0" w:space="0" w:color="auto"/>
        <w:right w:val="none" w:sz="0" w:space="0" w:color="auto"/>
      </w:divBdr>
    </w:div>
    <w:div w:id="264965815">
      <w:bodyDiv w:val="1"/>
      <w:marLeft w:val="0"/>
      <w:marRight w:val="0"/>
      <w:marTop w:val="0"/>
      <w:marBottom w:val="0"/>
      <w:divBdr>
        <w:top w:val="none" w:sz="0" w:space="0" w:color="auto"/>
        <w:left w:val="none" w:sz="0" w:space="0" w:color="auto"/>
        <w:bottom w:val="none" w:sz="0" w:space="0" w:color="auto"/>
        <w:right w:val="none" w:sz="0" w:space="0" w:color="auto"/>
      </w:divBdr>
    </w:div>
    <w:div w:id="283387296">
      <w:bodyDiv w:val="1"/>
      <w:marLeft w:val="0"/>
      <w:marRight w:val="0"/>
      <w:marTop w:val="0"/>
      <w:marBottom w:val="0"/>
      <w:divBdr>
        <w:top w:val="none" w:sz="0" w:space="0" w:color="auto"/>
        <w:left w:val="none" w:sz="0" w:space="0" w:color="auto"/>
        <w:bottom w:val="none" w:sz="0" w:space="0" w:color="auto"/>
        <w:right w:val="none" w:sz="0" w:space="0" w:color="auto"/>
      </w:divBdr>
      <w:divsChild>
        <w:div w:id="2071494425">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47403409">
              <w:marLeft w:val="0"/>
              <w:marRight w:val="0"/>
              <w:marTop w:val="0"/>
              <w:marBottom w:val="0"/>
              <w:divBdr>
                <w:top w:val="none" w:sz="0" w:space="0" w:color="auto"/>
                <w:left w:val="none" w:sz="0" w:space="0" w:color="auto"/>
                <w:bottom w:val="none" w:sz="0" w:space="0" w:color="auto"/>
                <w:right w:val="none" w:sz="0" w:space="0" w:color="auto"/>
              </w:divBdr>
            </w:div>
            <w:div w:id="1840382959">
              <w:marLeft w:val="0"/>
              <w:marRight w:val="0"/>
              <w:marTop w:val="120"/>
              <w:marBottom w:val="0"/>
              <w:divBdr>
                <w:top w:val="none" w:sz="0" w:space="0" w:color="auto"/>
                <w:left w:val="none" w:sz="0" w:space="0" w:color="auto"/>
                <w:bottom w:val="none" w:sz="0" w:space="0" w:color="auto"/>
                <w:right w:val="none" w:sz="0" w:space="0" w:color="auto"/>
              </w:divBdr>
              <w:divsChild>
                <w:div w:id="18079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3515">
      <w:bodyDiv w:val="1"/>
      <w:marLeft w:val="0"/>
      <w:marRight w:val="0"/>
      <w:marTop w:val="0"/>
      <w:marBottom w:val="0"/>
      <w:divBdr>
        <w:top w:val="none" w:sz="0" w:space="0" w:color="auto"/>
        <w:left w:val="none" w:sz="0" w:space="0" w:color="auto"/>
        <w:bottom w:val="none" w:sz="0" w:space="0" w:color="auto"/>
        <w:right w:val="none" w:sz="0" w:space="0" w:color="auto"/>
      </w:divBdr>
    </w:div>
    <w:div w:id="318314522">
      <w:bodyDiv w:val="1"/>
      <w:marLeft w:val="0"/>
      <w:marRight w:val="0"/>
      <w:marTop w:val="0"/>
      <w:marBottom w:val="0"/>
      <w:divBdr>
        <w:top w:val="none" w:sz="0" w:space="0" w:color="auto"/>
        <w:left w:val="none" w:sz="0" w:space="0" w:color="auto"/>
        <w:bottom w:val="none" w:sz="0" w:space="0" w:color="auto"/>
        <w:right w:val="none" w:sz="0" w:space="0" w:color="auto"/>
      </w:divBdr>
      <w:divsChild>
        <w:div w:id="1836143756">
          <w:marLeft w:val="0"/>
          <w:marRight w:val="0"/>
          <w:marTop w:val="0"/>
          <w:marBottom w:val="0"/>
          <w:divBdr>
            <w:top w:val="none" w:sz="0" w:space="0" w:color="auto"/>
            <w:left w:val="none" w:sz="0" w:space="0" w:color="auto"/>
            <w:bottom w:val="none" w:sz="0" w:space="0" w:color="auto"/>
            <w:right w:val="none" w:sz="0" w:space="0" w:color="auto"/>
          </w:divBdr>
        </w:div>
      </w:divsChild>
    </w:div>
    <w:div w:id="327246533">
      <w:bodyDiv w:val="1"/>
      <w:marLeft w:val="0"/>
      <w:marRight w:val="0"/>
      <w:marTop w:val="0"/>
      <w:marBottom w:val="0"/>
      <w:divBdr>
        <w:top w:val="none" w:sz="0" w:space="0" w:color="auto"/>
        <w:left w:val="none" w:sz="0" w:space="0" w:color="auto"/>
        <w:bottom w:val="none" w:sz="0" w:space="0" w:color="auto"/>
        <w:right w:val="none" w:sz="0" w:space="0" w:color="auto"/>
      </w:divBdr>
    </w:div>
    <w:div w:id="337125170">
      <w:bodyDiv w:val="1"/>
      <w:marLeft w:val="0"/>
      <w:marRight w:val="0"/>
      <w:marTop w:val="0"/>
      <w:marBottom w:val="0"/>
      <w:divBdr>
        <w:top w:val="none" w:sz="0" w:space="0" w:color="auto"/>
        <w:left w:val="none" w:sz="0" w:space="0" w:color="auto"/>
        <w:bottom w:val="none" w:sz="0" w:space="0" w:color="auto"/>
        <w:right w:val="none" w:sz="0" w:space="0" w:color="auto"/>
      </w:divBdr>
    </w:div>
    <w:div w:id="352003073">
      <w:bodyDiv w:val="1"/>
      <w:marLeft w:val="0"/>
      <w:marRight w:val="0"/>
      <w:marTop w:val="0"/>
      <w:marBottom w:val="0"/>
      <w:divBdr>
        <w:top w:val="none" w:sz="0" w:space="0" w:color="auto"/>
        <w:left w:val="none" w:sz="0" w:space="0" w:color="auto"/>
        <w:bottom w:val="none" w:sz="0" w:space="0" w:color="auto"/>
        <w:right w:val="none" w:sz="0" w:space="0" w:color="auto"/>
      </w:divBdr>
      <w:divsChild>
        <w:div w:id="1861700537">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251769058">
              <w:marLeft w:val="0"/>
              <w:marRight w:val="0"/>
              <w:marTop w:val="0"/>
              <w:marBottom w:val="0"/>
              <w:divBdr>
                <w:top w:val="none" w:sz="0" w:space="0" w:color="auto"/>
                <w:left w:val="none" w:sz="0" w:space="0" w:color="auto"/>
                <w:bottom w:val="none" w:sz="0" w:space="0" w:color="auto"/>
                <w:right w:val="none" w:sz="0" w:space="0" w:color="auto"/>
              </w:divBdr>
            </w:div>
            <w:div w:id="2110343366">
              <w:marLeft w:val="0"/>
              <w:marRight w:val="0"/>
              <w:marTop w:val="120"/>
              <w:marBottom w:val="0"/>
              <w:divBdr>
                <w:top w:val="none" w:sz="0" w:space="0" w:color="auto"/>
                <w:left w:val="none" w:sz="0" w:space="0" w:color="auto"/>
                <w:bottom w:val="none" w:sz="0" w:space="0" w:color="auto"/>
                <w:right w:val="none" w:sz="0" w:space="0" w:color="auto"/>
              </w:divBdr>
              <w:divsChild>
                <w:div w:id="1834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3658">
      <w:bodyDiv w:val="1"/>
      <w:marLeft w:val="0"/>
      <w:marRight w:val="0"/>
      <w:marTop w:val="0"/>
      <w:marBottom w:val="0"/>
      <w:divBdr>
        <w:top w:val="none" w:sz="0" w:space="0" w:color="auto"/>
        <w:left w:val="none" w:sz="0" w:space="0" w:color="auto"/>
        <w:bottom w:val="none" w:sz="0" w:space="0" w:color="auto"/>
        <w:right w:val="none" w:sz="0" w:space="0" w:color="auto"/>
      </w:divBdr>
    </w:div>
    <w:div w:id="475027902">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9171939">
      <w:bodyDiv w:val="1"/>
      <w:marLeft w:val="0"/>
      <w:marRight w:val="0"/>
      <w:marTop w:val="0"/>
      <w:marBottom w:val="0"/>
      <w:divBdr>
        <w:top w:val="none" w:sz="0" w:space="0" w:color="auto"/>
        <w:left w:val="none" w:sz="0" w:space="0" w:color="auto"/>
        <w:bottom w:val="none" w:sz="0" w:space="0" w:color="auto"/>
        <w:right w:val="none" w:sz="0" w:space="0" w:color="auto"/>
      </w:divBdr>
    </w:div>
    <w:div w:id="500589047">
      <w:bodyDiv w:val="1"/>
      <w:marLeft w:val="0"/>
      <w:marRight w:val="0"/>
      <w:marTop w:val="0"/>
      <w:marBottom w:val="0"/>
      <w:divBdr>
        <w:top w:val="none" w:sz="0" w:space="0" w:color="auto"/>
        <w:left w:val="none" w:sz="0" w:space="0" w:color="auto"/>
        <w:bottom w:val="none" w:sz="0" w:space="0" w:color="auto"/>
        <w:right w:val="none" w:sz="0" w:space="0" w:color="auto"/>
      </w:divBdr>
    </w:div>
    <w:div w:id="503402420">
      <w:bodyDiv w:val="1"/>
      <w:marLeft w:val="0"/>
      <w:marRight w:val="0"/>
      <w:marTop w:val="0"/>
      <w:marBottom w:val="0"/>
      <w:divBdr>
        <w:top w:val="none" w:sz="0" w:space="0" w:color="auto"/>
        <w:left w:val="none" w:sz="0" w:space="0" w:color="auto"/>
        <w:bottom w:val="none" w:sz="0" w:space="0" w:color="auto"/>
        <w:right w:val="none" w:sz="0" w:space="0" w:color="auto"/>
      </w:divBdr>
    </w:div>
    <w:div w:id="537084763">
      <w:bodyDiv w:val="1"/>
      <w:marLeft w:val="0"/>
      <w:marRight w:val="0"/>
      <w:marTop w:val="0"/>
      <w:marBottom w:val="0"/>
      <w:divBdr>
        <w:top w:val="none" w:sz="0" w:space="0" w:color="auto"/>
        <w:left w:val="none" w:sz="0" w:space="0" w:color="auto"/>
        <w:bottom w:val="none" w:sz="0" w:space="0" w:color="auto"/>
        <w:right w:val="none" w:sz="0" w:space="0" w:color="auto"/>
      </w:divBdr>
      <w:divsChild>
        <w:div w:id="474295994">
          <w:marLeft w:val="0"/>
          <w:marRight w:val="0"/>
          <w:marTop w:val="0"/>
          <w:marBottom w:val="0"/>
          <w:divBdr>
            <w:top w:val="none" w:sz="0" w:space="0" w:color="auto"/>
            <w:left w:val="none" w:sz="0" w:space="0" w:color="auto"/>
            <w:bottom w:val="none" w:sz="0" w:space="0" w:color="auto"/>
            <w:right w:val="none" w:sz="0" w:space="0" w:color="auto"/>
          </w:divBdr>
        </w:div>
        <w:div w:id="1887255287">
          <w:marLeft w:val="0"/>
          <w:marRight w:val="0"/>
          <w:marTop w:val="0"/>
          <w:marBottom w:val="0"/>
          <w:divBdr>
            <w:top w:val="none" w:sz="0" w:space="0" w:color="auto"/>
            <w:left w:val="none" w:sz="0" w:space="0" w:color="auto"/>
            <w:bottom w:val="none" w:sz="0" w:space="0" w:color="auto"/>
            <w:right w:val="none" w:sz="0" w:space="0" w:color="auto"/>
          </w:divBdr>
        </w:div>
      </w:divsChild>
    </w:div>
    <w:div w:id="564797004">
      <w:bodyDiv w:val="1"/>
      <w:marLeft w:val="0"/>
      <w:marRight w:val="0"/>
      <w:marTop w:val="0"/>
      <w:marBottom w:val="0"/>
      <w:divBdr>
        <w:top w:val="none" w:sz="0" w:space="0" w:color="auto"/>
        <w:left w:val="none" w:sz="0" w:space="0" w:color="auto"/>
        <w:bottom w:val="none" w:sz="0" w:space="0" w:color="auto"/>
        <w:right w:val="none" w:sz="0" w:space="0" w:color="auto"/>
      </w:divBdr>
    </w:div>
    <w:div w:id="587080905">
      <w:bodyDiv w:val="1"/>
      <w:marLeft w:val="0"/>
      <w:marRight w:val="0"/>
      <w:marTop w:val="0"/>
      <w:marBottom w:val="0"/>
      <w:divBdr>
        <w:top w:val="none" w:sz="0" w:space="0" w:color="auto"/>
        <w:left w:val="none" w:sz="0" w:space="0" w:color="auto"/>
        <w:bottom w:val="none" w:sz="0" w:space="0" w:color="auto"/>
        <w:right w:val="none" w:sz="0" w:space="0" w:color="auto"/>
      </w:divBdr>
    </w:div>
    <w:div w:id="611864428">
      <w:bodyDiv w:val="1"/>
      <w:marLeft w:val="0"/>
      <w:marRight w:val="0"/>
      <w:marTop w:val="0"/>
      <w:marBottom w:val="0"/>
      <w:divBdr>
        <w:top w:val="none" w:sz="0" w:space="0" w:color="auto"/>
        <w:left w:val="none" w:sz="0" w:space="0" w:color="auto"/>
        <w:bottom w:val="none" w:sz="0" w:space="0" w:color="auto"/>
        <w:right w:val="none" w:sz="0" w:space="0" w:color="auto"/>
      </w:divBdr>
    </w:div>
    <w:div w:id="611978020">
      <w:bodyDiv w:val="1"/>
      <w:marLeft w:val="0"/>
      <w:marRight w:val="0"/>
      <w:marTop w:val="0"/>
      <w:marBottom w:val="0"/>
      <w:divBdr>
        <w:top w:val="none" w:sz="0" w:space="0" w:color="auto"/>
        <w:left w:val="none" w:sz="0" w:space="0" w:color="auto"/>
        <w:bottom w:val="none" w:sz="0" w:space="0" w:color="auto"/>
        <w:right w:val="none" w:sz="0" w:space="0" w:color="auto"/>
      </w:divBdr>
    </w:div>
    <w:div w:id="650910442">
      <w:bodyDiv w:val="1"/>
      <w:marLeft w:val="0"/>
      <w:marRight w:val="0"/>
      <w:marTop w:val="0"/>
      <w:marBottom w:val="0"/>
      <w:divBdr>
        <w:top w:val="none" w:sz="0" w:space="0" w:color="auto"/>
        <w:left w:val="none" w:sz="0" w:space="0" w:color="auto"/>
        <w:bottom w:val="none" w:sz="0" w:space="0" w:color="auto"/>
        <w:right w:val="none" w:sz="0" w:space="0" w:color="auto"/>
      </w:divBdr>
    </w:div>
    <w:div w:id="654380452">
      <w:bodyDiv w:val="1"/>
      <w:marLeft w:val="0"/>
      <w:marRight w:val="0"/>
      <w:marTop w:val="0"/>
      <w:marBottom w:val="0"/>
      <w:divBdr>
        <w:top w:val="none" w:sz="0" w:space="0" w:color="auto"/>
        <w:left w:val="none" w:sz="0" w:space="0" w:color="auto"/>
        <w:bottom w:val="none" w:sz="0" w:space="0" w:color="auto"/>
        <w:right w:val="none" w:sz="0" w:space="0" w:color="auto"/>
      </w:divBdr>
    </w:div>
    <w:div w:id="659235201">
      <w:bodyDiv w:val="1"/>
      <w:marLeft w:val="0"/>
      <w:marRight w:val="0"/>
      <w:marTop w:val="0"/>
      <w:marBottom w:val="0"/>
      <w:divBdr>
        <w:top w:val="none" w:sz="0" w:space="0" w:color="auto"/>
        <w:left w:val="none" w:sz="0" w:space="0" w:color="auto"/>
        <w:bottom w:val="none" w:sz="0" w:space="0" w:color="auto"/>
        <w:right w:val="none" w:sz="0" w:space="0" w:color="auto"/>
      </w:divBdr>
      <w:divsChild>
        <w:div w:id="1024328585">
          <w:marLeft w:val="0"/>
          <w:marRight w:val="0"/>
          <w:marTop w:val="0"/>
          <w:marBottom w:val="0"/>
          <w:divBdr>
            <w:top w:val="none" w:sz="0" w:space="0" w:color="auto"/>
            <w:left w:val="none" w:sz="0" w:space="0" w:color="auto"/>
            <w:bottom w:val="none" w:sz="0" w:space="0" w:color="auto"/>
            <w:right w:val="none" w:sz="0" w:space="0" w:color="auto"/>
          </w:divBdr>
          <w:divsChild>
            <w:div w:id="1418478288">
              <w:marLeft w:val="0"/>
              <w:marRight w:val="0"/>
              <w:marTop w:val="0"/>
              <w:marBottom w:val="0"/>
              <w:divBdr>
                <w:top w:val="none" w:sz="0" w:space="0" w:color="auto"/>
                <w:left w:val="none" w:sz="0" w:space="0" w:color="auto"/>
                <w:bottom w:val="none" w:sz="0" w:space="0" w:color="auto"/>
                <w:right w:val="none" w:sz="0" w:space="0" w:color="auto"/>
              </w:divBdr>
              <w:divsChild>
                <w:div w:id="18849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4430">
      <w:bodyDiv w:val="1"/>
      <w:marLeft w:val="0"/>
      <w:marRight w:val="0"/>
      <w:marTop w:val="0"/>
      <w:marBottom w:val="0"/>
      <w:divBdr>
        <w:top w:val="none" w:sz="0" w:space="0" w:color="auto"/>
        <w:left w:val="none" w:sz="0" w:space="0" w:color="auto"/>
        <w:bottom w:val="none" w:sz="0" w:space="0" w:color="auto"/>
        <w:right w:val="none" w:sz="0" w:space="0" w:color="auto"/>
      </w:divBdr>
    </w:div>
    <w:div w:id="710422876">
      <w:bodyDiv w:val="1"/>
      <w:marLeft w:val="0"/>
      <w:marRight w:val="0"/>
      <w:marTop w:val="0"/>
      <w:marBottom w:val="0"/>
      <w:divBdr>
        <w:top w:val="none" w:sz="0" w:space="0" w:color="auto"/>
        <w:left w:val="none" w:sz="0" w:space="0" w:color="auto"/>
        <w:bottom w:val="none" w:sz="0" w:space="0" w:color="auto"/>
        <w:right w:val="none" w:sz="0" w:space="0" w:color="auto"/>
      </w:divBdr>
    </w:div>
    <w:div w:id="720786348">
      <w:bodyDiv w:val="1"/>
      <w:marLeft w:val="0"/>
      <w:marRight w:val="0"/>
      <w:marTop w:val="0"/>
      <w:marBottom w:val="0"/>
      <w:divBdr>
        <w:top w:val="none" w:sz="0" w:space="0" w:color="auto"/>
        <w:left w:val="none" w:sz="0" w:space="0" w:color="auto"/>
        <w:bottom w:val="none" w:sz="0" w:space="0" w:color="auto"/>
        <w:right w:val="none" w:sz="0" w:space="0" w:color="auto"/>
      </w:divBdr>
    </w:div>
    <w:div w:id="726494107">
      <w:bodyDiv w:val="1"/>
      <w:marLeft w:val="0"/>
      <w:marRight w:val="0"/>
      <w:marTop w:val="0"/>
      <w:marBottom w:val="0"/>
      <w:divBdr>
        <w:top w:val="none" w:sz="0" w:space="0" w:color="auto"/>
        <w:left w:val="none" w:sz="0" w:space="0" w:color="auto"/>
        <w:bottom w:val="none" w:sz="0" w:space="0" w:color="auto"/>
        <w:right w:val="none" w:sz="0" w:space="0" w:color="auto"/>
      </w:divBdr>
    </w:div>
    <w:div w:id="766541101">
      <w:bodyDiv w:val="1"/>
      <w:marLeft w:val="0"/>
      <w:marRight w:val="0"/>
      <w:marTop w:val="0"/>
      <w:marBottom w:val="0"/>
      <w:divBdr>
        <w:top w:val="none" w:sz="0" w:space="0" w:color="auto"/>
        <w:left w:val="none" w:sz="0" w:space="0" w:color="auto"/>
        <w:bottom w:val="none" w:sz="0" w:space="0" w:color="auto"/>
        <w:right w:val="none" w:sz="0" w:space="0" w:color="auto"/>
      </w:divBdr>
    </w:div>
    <w:div w:id="801577967">
      <w:bodyDiv w:val="1"/>
      <w:marLeft w:val="0"/>
      <w:marRight w:val="0"/>
      <w:marTop w:val="0"/>
      <w:marBottom w:val="0"/>
      <w:divBdr>
        <w:top w:val="none" w:sz="0" w:space="0" w:color="auto"/>
        <w:left w:val="none" w:sz="0" w:space="0" w:color="auto"/>
        <w:bottom w:val="none" w:sz="0" w:space="0" w:color="auto"/>
        <w:right w:val="none" w:sz="0" w:space="0" w:color="auto"/>
      </w:divBdr>
    </w:div>
    <w:div w:id="823011161">
      <w:bodyDiv w:val="1"/>
      <w:marLeft w:val="0"/>
      <w:marRight w:val="0"/>
      <w:marTop w:val="0"/>
      <w:marBottom w:val="0"/>
      <w:divBdr>
        <w:top w:val="none" w:sz="0" w:space="0" w:color="auto"/>
        <w:left w:val="none" w:sz="0" w:space="0" w:color="auto"/>
        <w:bottom w:val="none" w:sz="0" w:space="0" w:color="auto"/>
        <w:right w:val="none" w:sz="0" w:space="0" w:color="auto"/>
      </w:divBdr>
    </w:div>
    <w:div w:id="834567018">
      <w:bodyDiv w:val="1"/>
      <w:marLeft w:val="0"/>
      <w:marRight w:val="0"/>
      <w:marTop w:val="0"/>
      <w:marBottom w:val="0"/>
      <w:divBdr>
        <w:top w:val="none" w:sz="0" w:space="0" w:color="auto"/>
        <w:left w:val="none" w:sz="0" w:space="0" w:color="auto"/>
        <w:bottom w:val="none" w:sz="0" w:space="0" w:color="auto"/>
        <w:right w:val="none" w:sz="0" w:space="0" w:color="auto"/>
      </w:divBdr>
    </w:div>
    <w:div w:id="843976721">
      <w:bodyDiv w:val="1"/>
      <w:marLeft w:val="0"/>
      <w:marRight w:val="0"/>
      <w:marTop w:val="0"/>
      <w:marBottom w:val="0"/>
      <w:divBdr>
        <w:top w:val="none" w:sz="0" w:space="0" w:color="auto"/>
        <w:left w:val="none" w:sz="0" w:space="0" w:color="auto"/>
        <w:bottom w:val="none" w:sz="0" w:space="0" w:color="auto"/>
        <w:right w:val="none" w:sz="0" w:space="0" w:color="auto"/>
      </w:divBdr>
    </w:div>
    <w:div w:id="846332466">
      <w:bodyDiv w:val="1"/>
      <w:marLeft w:val="0"/>
      <w:marRight w:val="0"/>
      <w:marTop w:val="0"/>
      <w:marBottom w:val="0"/>
      <w:divBdr>
        <w:top w:val="none" w:sz="0" w:space="0" w:color="auto"/>
        <w:left w:val="none" w:sz="0" w:space="0" w:color="auto"/>
        <w:bottom w:val="none" w:sz="0" w:space="0" w:color="auto"/>
        <w:right w:val="none" w:sz="0" w:space="0" w:color="auto"/>
      </w:divBdr>
    </w:div>
    <w:div w:id="857163902">
      <w:bodyDiv w:val="1"/>
      <w:marLeft w:val="0"/>
      <w:marRight w:val="0"/>
      <w:marTop w:val="0"/>
      <w:marBottom w:val="0"/>
      <w:divBdr>
        <w:top w:val="none" w:sz="0" w:space="0" w:color="auto"/>
        <w:left w:val="none" w:sz="0" w:space="0" w:color="auto"/>
        <w:bottom w:val="none" w:sz="0" w:space="0" w:color="auto"/>
        <w:right w:val="none" w:sz="0" w:space="0" w:color="auto"/>
      </w:divBdr>
    </w:div>
    <w:div w:id="924267523">
      <w:bodyDiv w:val="1"/>
      <w:marLeft w:val="0"/>
      <w:marRight w:val="0"/>
      <w:marTop w:val="0"/>
      <w:marBottom w:val="0"/>
      <w:divBdr>
        <w:top w:val="none" w:sz="0" w:space="0" w:color="auto"/>
        <w:left w:val="none" w:sz="0" w:space="0" w:color="auto"/>
        <w:bottom w:val="none" w:sz="0" w:space="0" w:color="auto"/>
        <w:right w:val="none" w:sz="0" w:space="0" w:color="auto"/>
      </w:divBdr>
      <w:divsChild>
        <w:div w:id="604532517">
          <w:marLeft w:val="0"/>
          <w:marRight w:val="0"/>
          <w:marTop w:val="0"/>
          <w:marBottom w:val="120"/>
          <w:divBdr>
            <w:top w:val="none" w:sz="0" w:space="0" w:color="auto"/>
            <w:left w:val="none" w:sz="0" w:space="0" w:color="auto"/>
            <w:bottom w:val="none" w:sz="0" w:space="0" w:color="auto"/>
            <w:right w:val="none" w:sz="0" w:space="0" w:color="auto"/>
          </w:divBdr>
        </w:div>
        <w:div w:id="938367960">
          <w:marLeft w:val="0"/>
          <w:marRight w:val="0"/>
          <w:marTop w:val="240"/>
          <w:marBottom w:val="0"/>
          <w:divBdr>
            <w:top w:val="none" w:sz="0" w:space="0" w:color="auto"/>
            <w:left w:val="none" w:sz="0" w:space="0" w:color="auto"/>
            <w:bottom w:val="none" w:sz="0" w:space="0" w:color="auto"/>
            <w:right w:val="none" w:sz="0" w:space="0" w:color="auto"/>
          </w:divBdr>
        </w:div>
      </w:divsChild>
    </w:div>
    <w:div w:id="955215994">
      <w:bodyDiv w:val="1"/>
      <w:marLeft w:val="0"/>
      <w:marRight w:val="0"/>
      <w:marTop w:val="0"/>
      <w:marBottom w:val="0"/>
      <w:divBdr>
        <w:top w:val="none" w:sz="0" w:space="0" w:color="auto"/>
        <w:left w:val="none" w:sz="0" w:space="0" w:color="auto"/>
        <w:bottom w:val="none" w:sz="0" w:space="0" w:color="auto"/>
        <w:right w:val="none" w:sz="0" w:space="0" w:color="auto"/>
      </w:divBdr>
    </w:div>
    <w:div w:id="976765851">
      <w:bodyDiv w:val="1"/>
      <w:marLeft w:val="0"/>
      <w:marRight w:val="0"/>
      <w:marTop w:val="0"/>
      <w:marBottom w:val="0"/>
      <w:divBdr>
        <w:top w:val="none" w:sz="0" w:space="0" w:color="auto"/>
        <w:left w:val="none" w:sz="0" w:space="0" w:color="auto"/>
        <w:bottom w:val="none" w:sz="0" w:space="0" w:color="auto"/>
        <w:right w:val="none" w:sz="0" w:space="0" w:color="auto"/>
      </w:divBdr>
    </w:div>
    <w:div w:id="979575994">
      <w:bodyDiv w:val="1"/>
      <w:marLeft w:val="0"/>
      <w:marRight w:val="0"/>
      <w:marTop w:val="0"/>
      <w:marBottom w:val="0"/>
      <w:divBdr>
        <w:top w:val="none" w:sz="0" w:space="0" w:color="auto"/>
        <w:left w:val="none" w:sz="0" w:space="0" w:color="auto"/>
        <w:bottom w:val="none" w:sz="0" w:space="0" w:color="auto"/>
        <w:right w:val="none" w:sz="0" w:space="0" w:color="auto"/>
      </w:divBdr>
    </w:div>
    <w:div w:id="1002899195">
      <w:bodyDiv w:val="1"/>
      <w:marLeft w:val="0"/>
      <w:marRight w:val="0"/>
      <w:marTop w:val="0"/>
      <w:marBottom w:val="0"/>
      <w:divBdr>
        <w:top w:val="none" w:sz="0" w:space="0" w:color="auto"/>
        <w:left w:val="none" w:sz="0" w:space="0" w:color="auto"/>
        <w:bottom w:val="none" w:sz="0" w:space="0" w:color="auto"/>
        <w:right w:val="none" w:sz="0" w:space="0" w:color="auto"/>
      </w:divBdr>
    </w:div>
    <w:div w:id="1012953919">
      <w:bodyDiv w:val="1"/>
      <w:marLeft w:val="0"/>
      <w:marRight w:val="0"/>
      <w:marTop w:val="0"/>
      <w:marBottom w:val="0"/>
      <w:divBdr>
        <w:top w:val="none" w:sz="0" w:space="0" w:color="auto"/>
        <w:left w:val="none" w:sz="0" w:space="0" w:color="auto"/>
        <w:bottom w:val="none" w:sz="0" w:space="0" w:color="auto"/>
        <w:right w:val="none" w:sz="0" w:space="0" w:color="auto"/>
      </w:divBdr>
    </w:div>
    <w:div w:id="1016347562">
      <w:bodyDiv w:val="1"/>
      <w:marLeft w:val="0"/>
      <w:marRight w:val="0"/>
      <w:marTop w:val="0"/>
      <w:marBottom w:val="0"/>
      <w:divBdr>
        <w:top w:val="none" w:sz="0" w:space="0" w:color="auto"/>
        <w:left w:val="none" w:sz="0" w:space="0" w:color="auto"/>
        <w:bottom w:val="none" w:sz="0" w:space="0" w:color="auto"/>
        <w:right w:val="none" w:sz="0" w:space="0" w:color="auto"/>
      </w:divBdr>
    </w:div>
    <w:div w:id="1054045868">
      <w:bodyDiv w:val="1"/>
      <w:marLeft w:val="0"/>
      <w:marRight w:val="0"/>
      <w:marTop w:val="0"/>
      <w:marBottom w:val="0"/>
      <w:divBdr>
        <w:top w:val="none" w:sz="0" w:space="0" w:color="auto"/>
        <w:left w:val="none" w:sz="0" w:space="0" w:color="auto"/>
        <w:bottom w:val="none" w:sz="0" w:space="0" w:color="auto"/>
        <w:right w:val="none" w:sz="0" w:space="0" w:color="auto"/>
      </w:divBdr>
    </w:div>
    <w:div w:id="1066300683">
      <w:bodyDiv w:val="1"/>
      <w:marLeft w:val="0"/>
      <w:marRight w:val="0"/>
      <w:marTop w:val="0"/>
      <w:marBottom w:val="0"/>
      <w:divBdr>
        <w:top w:val="none" w:sz="0" w:space="0" w:color="auto"/>
        <w:left w:val="none" w:sz="0" w:space="0" w:color="auto"/>
        <w:bottom w:val="none" w:sz="0" w:space="0" w:color="auto"/>
        <w:right w:val="none" w:sz="0" w:space="0" w:color="auto"/>
      </w:divBdr>
    </w:div>
    <w:div w:id="1073235212">
      <w:bodyDiv w:val="1"/>
      <w:marLeft w:val="0"/>
      <w:marRight w:val="0"/>
      <w:marTop w:val="0"/>
      <w:marBottom w:val="0"/>
      <w:divBdr>
        <w:top w:val="none" w:sz="0" w:space="0" w:color="auto"/>
        <w:left w:val="none" w:sz="0" w:space="0" w:color="auto"/>
        <w:bottom w:val="none" w:sz="0" w:space="0" w:color="auto"/>
        <w:right w:val="none" w:sz="0" w:space="0" w:color="auto"/>
      </w:divBdr>
    </w:div>
    <w:div w:id="1123423688">
      <w:bodyDiv w:val="1"/>
      <w:marLeft w:val="0"/>
      <w:marRight w:val="0"/>
      <w:marTop w:val="0"/>
      <w:marBottom w:val="0"/>
      <w:divBdr>
        <w:top w:val="none" w:sz="0" w:space="0" w:color="auto"/>
        <w:left w:val="none" w:sz="0" w:space="0" w:color="auto"/>
        <w:bottom w:val="none" w:sz="0" w:space="0" w:color="auto"/>
        <w:right w:val="none" w:sz="0" w:space="0" w:color="auto"/>
      </w:divBdr>
    </w:div>
    <w:div w:id="1147891907">
      <w:bodyDiv w:val="1"/>
      <w:marLeft w:val="0"/>
      <w:marRight w:val="0"/>
      <w:marTop w:val="0"/>
      <w:marBottom w:val="0"/>
      <w:divBdr>
        <w:top w:val="none" w:sz="0" w:space="0" w:color="auto"/>
        <w:left w:val="none" w:sz="0" w:space="0" w:color="auto"/>
        <w:bottom w:val="none" w:sz="0" w:space="0" w:color="auto"/>
        <w:right w:val="none" w:sz="0" w:space="0" w:color="auto"/>
      </w:divBdr>
    </w:div>
    <w:div w:id="1163400361">
      <w:bodyDiv w:val="1"/>
      <w:marLeft w:val="0"/>
      <w:marRight w:val="0"/>
      <w:marTop w:val="0"/>
      <w:marBottom w:val="0"/>
      <w:divBdr>
        <w:top w:val="none" w:sz="0" w:space="0" w:color="auto"/>
        <w:left w:val="none" w:sz="0" w:space="0" w:color="auto"/>
        <w:bottom w:val="none" w:sz="0" w:space="0" w:color="auto"/>
        <w:right w:val="none" w:sz="0" w:space="0" w:color="auto"/>
      </w:divBdr>
      <w:divsChild>
        <w:div w:id="245463527">
          <w:marLeft w:val="0"/>
          <w:marRight w:val="0"/>
          <w:marTop w:val="0"/>
          <w:marBottom w:val="0"/>
          <w:divBdr>
            <w:top w:val="single" w:sz="6" w:space="12" w:color="97A5B0"/>
            <w:left w:val="none" w:sz="0" w:space="6" w:color="auto"/>
            <w:bottom w:val="none" w:sz="0" w:space="12" w:color="auto"/>
            <w:right w:val="none" w:sz="0" w:space="6" w:color="auto"/>
          </w:divBdr>
          <w:divsChild>
            <w:div w:id="84572868">
              <w:marLeft w:val="0"/>
              <w:marRight w:val="0"/>
              <w:marTop w:val="0"/>
              <w:marBottom w:val="0"/>
              <w:divBdr>
                <w:top w:val="none" w:sz="0" w:space="0" w:color="auto"/>
                <w:left w:val="none" w:sz="0" w:space="0" w:color="auto"/>
                <w:bottom w:val="none" w:sz="0" w:space="0" w:color="auto"/>
                <w:right w:val="none" w:sz="0" w:space="0" w:color="auto"/>
              </w:divBdr>
              <w:divsChild>
                <w:div w:id="1100183556">
                  <w:marLeft w:val="0"/>
                  <w:marRight w:val="0"/>
                  <w:marTop w:val="216"/>
                  <w:marBottom w:val="0"/>
                  <w:divBdr>
                    <w:top w:val="none" w:sz="0" w:space="0" w:color="auto"/>
                    <w:left w:val="none" w:sz="0" w:space="0" w:color="auto"/>
                    <w:bottom w:val="none" w:sz="0" w:space="0" w:color="auto"/>
                    <w:right w:val="none" w:sz="0" w:space="0" w:color="auto"/>
                  </w:divBdr>
                </w:div>
                <w:div w:id="1485702931">
                  <w:marLeft w:val="0"/>
                  <w:marRight w:val="0"/>
                  <w:marTop w:val="216"/>
                  <w:marBottom w:val="0"/>
                  <w:divBdr>
                    <w:top w:val="none" w:sz="0" w:space="0" w:color="auto"/>
                    <w:left w:val="none" w:sz="0" w:space="0" w:color="auto"/>
                    <w:bottom w:val="none" w:sz="0" w:space="0" w:color="auto"/>
                    <w:right w:val="none" w:sz="0" w:space="0" w:color="auto"/>
                  </w:divBdr>
                </w:div>
                <w:div w:id="1533497073">
                  <w:marLeft w:val="0"/>
                  <w:marRight w:val="0"/>
                  <w:marTop w:val="216"/>
                  <w:marBottom w:val="0"/>
                  <w:divBdr>
                    <w:top w:val="none" w:sz="0" w:space="0" w:color="auto"/>
                    <w:left w:val="none" w:sz="0" w:space="0" w:color="auto"/>
                    <w:bottom w:val="none" w:sz="0" w:space="0" w:color="auto"/>
                    <w:right w:val="none" w:sz="0" w:space="0" w:color="auto"/>
                  </w:divBdr>
                </w:div>
                <w:div w:id="1713531920">
                  <w:marLeft w:val="0"/>
                  <w:marRight w:val="0"/>
                  <w:marTop w:val="216"/>
                  <w:marBottom w:val="0"/>
                  <w:divBdr>
                    <w:top w:val="none" w:sz="0" w:space="0" w:color="auto"/>
                    <w:left w:val="none" w:sz="0" w:space="0" w:color="auto"/>
                    <w:bottom w:val="none" w:sz="0" w:space="0" w:color="auto"/>
                    <w:right w:val="none" w:sz="0" w:space="0" w:color="auto"/>
                  </w:divBdr>
                  <w:divsChild>
                    <w:div w:id="1630354876">
                      <w:marLeft w:val="0"/>
                      <w:marRight w:val="0"/>
                      <w:marTop w:val="0"/>
                      <w:marBottom w:val="0"/>
                      <w:divBdr>
                        <w:top w:val="none" w:sz="0" w:space="0" w:color="auto"/>
                        <w:left w:val="none" w:sz="0" w:space="0" w:color="auto"/>
                        <w:bottom w:val="none" w:sz="0" w:space="0" w:color="auto"/>
                        <w:right w:val="none" w:sz="0" w:space="0" w:color="auto"/>
                      </w:divBdr>
                      <w:divsChild>
                        <w:div w:id="104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4817">
              <w:marLeft w:val="0"/>
              <w:marRight w:val="0"/>
              <w:marTop w:val="0"/>
              <w:marBottom w:val="0"/>
              <w:divBdr>
                <w:top w:val="none" w:sz="0" w:space="0" w:color="auto"/>
                <w:left w:val="none" w:sz="0" w:space="0" w:color="auto"/>
                <w:bottom w:val="none" w:sz="0" w:space="0" w:color="auto"/>
                <w:right w:val="none" w:sz="0" w:space="0" w:color="auto"/>
              </w:divBdr>
              <w:divsChild>
                <w:div w:id="2042658384">
                  <w:marLeft w:val="0"/>
                  <w:marRight w:val="0"/>
                  <w:marTop w:val="0"/>
                  <w:marBottom w:val="0"/>
                  <w:divBdr>
                    <w:top w:val="none" w:sz="0" w:space="0" w:color="auto"/>
                    <w:left w:val="none" w:sz="0" w:space="0" w:color="auto"/>
                    <w:bottom w:val="none" w:sz="0" w:space="0" w:color="auto"/>
                    <w:right w:val="none" w:sz="0" w:space="0" w:color="auto"/>
                  </w:divBdr>
                  <w:divsChild>
                    <w:div w:id="1469666536">
                      <w:marLeft w:val="0"/>
                      <w:marRight w:val="0"/>
                      <w:marTop w:val="0"/>
                      <w:marBottom w:val="0"/>
                      <w:divBdr>
                        <w:top w:val="none" w:sz="0" w:space="0" w:color="auto"/>
                        <w:left w:val="none" w:sz="0" w:space="0" w:color="auto"/>
                        <w:bottom w:val="none" w:sz="0" w:space="0" w:color="auto"/>
                        <w:right w:val="none" w:sz="0" w:space="0" w:color="auto"/>
                      </w:divBdr>
                    </w:div>
                    <w:div w:id="16540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42141">
          <w:marLeft w:val="0"/>
          <w:marRight w:val="0"/>
          <w:marTop w:val="0"/>
          <w:marBottom w:val="240"/>
          <w:divBdr>
            <w:top w:val="none" w:sz="0" w:space="0" w:color="auto"/>
            <w:left w:val="none" w:sz="0" w:space="0" w:color="auto"/>
            <w:bottom w:val="none" w:sz="0" w:space="0" w:color="auto"/>
            <w:right w:val="none" w:sz="0" w:space="0" w:color="auto"/>
          </w:divBdr>
          <w:divsChild>
            <w:div w:id="17796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3150">
      <w:bodyDiv w:val="1"/>
      <w:marLeft w:val="0"/>
      <w:marRight w:val="0"/>
      <w:marTop w:val="0"/>
      <w:marBottom w:val="0"/>
      <w:divBdr>
        <w:top w:val="none" w:sz="0" w:space="0" w:color="auto"/>
        <w:left w:val="none" w:sz="0" w:space="0" w:color="auto"/>
        <w:bottom w:val="none" w:sz="0" w:space="0" w:color="auto"/>
        <w:right w:val="none" w:sz="0" w:space="0" w:color="auto"/>
      </w:divBdr>
    </w:div>
    <w:div w:id="1219896282">
      <w:bodyDiv w:val="1"/>
      <w:marLeft w:val="0"/>
      <w:marRight w:val="0"/>
      <w:marTop w:val="0"/>
      <w:marBottom w:val="0"/>
      <w:divBdr>
        <w:top w:val="none" w:sz="0" w:space="0" w:color="auto"/>
        <w:left w:val="none" w:sz="0" w:space="0" w:color="auto"/>
        <w:bottom w:val="none" w:sz="0" w:space="0" w:color="auto"/>
        <w:right w:val="none" w:sz="0" w:space="0" w:color="auto"/>
      </w:divBdr>
    </w:div>
    <w:div w:id="1226841193">
      <w:bodyDiv w:val="1"/>
      <w:marLeft w:val="0"/>
      <w:marRight w:val="0"/>
      <w:marTop w:val="0"/>
      <w:marBottom w:val="0"/>
      <w:divBdr>
        <w:top w:val="none" w:sz="0" w:space="0" w:color="auto"/>
        <w:left w:val="none" w:sz="0" w:space="0" w:color="auto"/>
        <w:bottom w:val="none" w:sz="0" w:space="0" w:color="auto"/>
        <w:right w:val="none" w:sz="0" w:space="0" w:color="auto"/>
      </w:divBdr>
    </w:div>
    <w:div w:id="1249074041">
      <w:bodyDiv w:val="1"/>
      <w:marLeft w:val="0"/>
      <w:marRight w:val="0"/>
      <w:marTop w:val="0"/>
      <w:marBottom w:val="0"/>
      <w:divBdr>
        <w:top w:val="none" w:sz="0" w:space="0" w:color="auto"/>
        <w:left w:val="none" w:sz="0" w:space="0" w:color="auto"/>
        <w:bottom w:val="none" w:sz="0" w:space="0" w:color="auto"/>
        <w:right w:val="none" w:sz="0" w:space="0" w:color="auto"/>
      </w:divBdr>
    </w:div>
    <w:div w:id="1258900337">
      <w:bodyDiv w:val="1"/>
      <w:marLeft w:val="0"/>
      <w:marRight w:val="0"/>
      <w:marTop w:val="0"/>
      <w:marBottom w:val="0"/>
      <w:divBdr>
        <w:top w:val="none" w:sz="0" w:space="0" w:color="auto"/>
        <w:left w:val="none" w:sz="0" w:space="0" w:color="auto"/>
        <w:bottom w:val="none" w:sz="0" w:space="0" w:color="auto"/>
        <w:right w:val="none" w:sz="0" w:space="0" w:color="auto"/>
      </w:divBdr>
    </w:div>
    <w:div w:id="1282421909">
      <w:bodyDiv w:val="1"/>
      <w:marLeft w:val="0"/>
      <w:marRight w:val="0"/>
      <w:marTop w:val="0"/>
      <w:marBottom w:val="0"/>
      <w:divBdr>
        <w:top w:val="none" w:sz="0" w:space="0" w:color="auto"/>
        <w:left w:val="none" w:sz="0" w:space="0" w:color="auto"/>
        <w:bottom w:val="none" w:sz="0" w:space="0" w:color="auto"/>
        <w:right w:val="none" w:sz="0" w:space="0" w:color="auto"/>
      </w:divBdr>
    </w:div>
    <w:div w:id="1289824582">
      <w:bodyDiv w:val="1"/>
      <w:marLeft w:val="0"/>
      <w:marRight w:val="0"/>
      <w:marTop w:val="0"/>
      <w:marBottom w:val="0"/>
      <w:divBdr>
        <w:top w:val="none" w:sz="0" w:space="0" w:color="auto"/>
        <w:left w:val="none" w:sz="0" w:space="0" w:color="auto"/>
        <w:bottom w:val="none" w:sz="0" w:space="0" w:color="auto"/>
        <w:right w:val="none" w:sz="0" w:space="0" w:color="auto"/>
      </w:divBdr>
    </w:div>
    <w:div w:id="1294170168">
      <w:bodyDiv w:val="1"/>
      <w:marLeft w:val="0"/>
      <w:marRight w:val="0"/>
      <w:marTop w:val="0"/>
      <w:marBottom w:val="0"/>
      <w:divBdr>
        <w:top w:val="none" w:sz="0" w:space="0" w:color="auto"/>
        <w:left w:val="none" w:sz="0" w:space="0" w:color="auto"/>
        <w:bottom w:val="none" w:sz="0" w:space="0" w:color="auto"/>
        <w:right w:val="none" w:sz="0" w:space="0" w:color="auto"/>
      </w:divBdr>
    </w:div>
    <w:div w:id="1343901396">
      <w:bodyDiv w:val="1"/>
      <w:marLeft w:val="0"/>
      <w:marRight w:val="0"/>
      <w:marTop w:val="0"/>
      <w:marBottom w:val="0"/>
      <w:divBdr>
        <w:top w:val="none" w:sz="0" w:space="0" w:color="auto"/>
        <w:left w:val="none" w:sz="0" w:space="0" w:color="auto"/>
        <w:bottom w:val="none" w:sz="0" w:space="0" w:color="auto"/>
        <w:right w:val="none" w:sz="0" w:space="0" w:color="auto"/>
      </w:divBdr>
    </w:div>
    <w:div w:id="1344941225">
      <w:bodyDiv w:val="1"/>
      <w:marLeft w:val="0"/>
      <w:marRight w:val="0"/>
      <w:marTop w:val="0"/>
      <w:marBottom w:val="0"/>
      <w:divBdr>
        <w:top w:val="none" w:sz="0" w:space="0" w:color="auto"/>
        <w:left w:val="none" w:sz="0" w:space="0" w:color="auto"/>
        <w:bottom w:val="none" w:sz="0" w:space="0" w:color="auto"/>
        <w:right w:val="none" w:sz="0" w:space="0" w:color="auto"/>
      </w:divBdr>
    </w:div>
    <w:div w:id="1345090347">
      <w:bodyDiv w:val="1"/>
      <w:marLeft w:val="0"/>
      <w:marRight w:val="0"/>
      <w:marTop w:val="0"/>
      <w:marBottom w:val="0"/>
      <w:divBdr>
        <w:top w:val="none" w:sz="0" w:space="0" w:color="auto"/>
        <w:left w:val="none" w:sz="0" w:space="0" w:color="auto"/>
        <w:bottom w:val="none" w:sz="0" w:space="0" w:color="auto"/>
        <w:right w:val="none" w:sz="0" w:space="0" w:color="auto"/>
      </w:divBdr>
    </w:div>
    <w:div w:id="1349986546">
      <w:bodyDiv w:val="1"/>
      <w:marLeft w:val="0"/>
      <w:marRight w:val="0"/>
      <w:marTop w:val="0"/>
      <w:marBottom w:val="0"/>
      <w:divBdr>
        <w:top w:val="none" w:sz="0" w:space="0" w:color="auto"/>
        <w:left w:val="none" w:sz="0" w:space="0" w:color="auto"/>
        <w:bottom w:val="none" w:sz="0" w:space="0" w:color="auto"/>
        <w:right w:val="none" w:sz="0" w:space="0" w:color="auto"/>
      </w:divBdr>
    </w:div>
    <w:div w:id="1386177377">
      <w:bodyDiv w:val="1"/>
      <w:marLeft w:val="0"/>
      <w:marRight w:val="0"/>
      <w:marTop w:val="0"/>
      <w:marBottom w:val="0"/>
      <w:divBdr>
        <w:top w:val="none" w:sz="0" w:space="0" w:color="auto"/>
        <w:left w:val="none" w:sz="0" w:space="0" w:color="auto"/>
        <w:bottom w:val="none" w:sz="0" w:space="0" w:color="auto"/>
        <w:right w:val="none" w:sz="0" w:space="0" w:color="auto"/>
      </w:divBdr>
    </w:div>
    <w:div w:id="1387605178">
      <w:bodyDiv w:val="1"/>
      <w:marLeft w:val="0"/>
      <w:marRight w:val="0"/>
      <w:marTop w:val="0"/>
      <w:marBottom w:val="0"/>
      <w:divBdr>
        <w:top w:val="none" w:sz="0" w:space="0" w:color="auto"/>
        <w:left w:val="none" w:sz="0" w:space="0" w:color="auto"/>
        <w:bottom w:val="none" w:sz="0" w:space="0" w:color="auto"/>
        <w:right w:val="none" w:sz="0" w:space="0" w:color="auto"/>
      </w:divBdr>
    </w:div>
    <w:div w:id="1391265178">
      <w:bodyDiv w:val="1"/>
      <w:marLeft w:val="0"/>
      <w:marRight w:val="0"/>
      <w:marTop w:val="0"/>
      <w:marBottom w:val="0"/>
      <w:divBdr>
        <w:top w:val="none" w:sz="0" w:space="0" w:color="auto"/>
        <w:left w:val="none" w:sz="0" w:space="0" w:color="auto"/>
        <w:bottom w:val="none" w:sz="0" w:space="0" w:color="auto"/>
        <w:right w:val="none" w:sz="0" w:space="0" w:color="auto"/>
      </w:divBdr>
    </w:div>
    <w:div w:id="1392969409">
      <w:bodyDiv w:val="1"/>
      <w:marLeft w:val="0"/>
      <w:marRight w:val="0"/>
      <w:marTop w:val="0"/>
      <w:marBottom w:val="0"/>
      <w:divBdr>
        <w:top w:val="none" w:sz="0" w:space="0" w:color="auto"/>
        <w:left w:val="none" w:sz="0" w:space="0" w:color="auto"/>
        <w:bottom w:val="none" w:sz="0" w:space="0" w:color="auto"/>
        <w:right w:val="none" w:sz="0" w:space="0" w:color="auto"/>
      </w:divBdr>
    </w:div>
    <w:div w:id="1454055739">
      <w:bodyDiv w:val="1"/>
      <w:marLeft w:val="0"/>
      <w:marRight w:val="0"/>
      <w:marTop w:val="0"/>
      <w:marBottom w:val="0"/>
      <w:divBdr>
        <w:top w:val="none" w:sz="0" w:space="0" w:color="auto"/>
        <w:left w:val="none" w:sz="0" w:space="0" w:color="auto"/>
        <w:bottom w:val="none" w:sz="0" w:space="0" w:color="auto"/>
        <w:right w:val="none" w:sz="0" w:space="0" w:color="auto"/>
      </w:divBdr>
    </w:div>
    <w:div w:id="1500196664">
      <w:bodyDiv w:val="1"/>
      <w:marLeft w:val="0"/>
      <w:marRight w:val="0"/>
      <w:marTop w:val="0"/>
      <w:marBottom w:val="0"/>
      <w:divBdr>
        <w:top w:val="none" w:sz="0" w:space="0" w:color="auto"/>
        <w:left w:val="none" w:sz="0" w:space="0" w:color="auto"/>
        <w:bottom w:val="none" w:sz="0" w:space="0" w:color="auto"/>
        <w:right w:val="none" w:sz="0" w:space="0" w:color="auto"/>
      </w:divBdr>
      <w:divsChild>
        <w:div w:id="1569656640">
          <w:marLeft w:val="0"/>
          <w:marRight w:val="0"/>
          <w:marTop w:val="0"/>
          <w:marBottom w:val="0"/>
          <w:divBdr>
            <w:top w:val="none" w:sz="0" w:space="0" w:color="auto"/>
            <w:left w:val="none" w:sz="0" w:space="0" w:color="auto"/>
            <w:bottom w:val="none" w:sz="0" w:space="0" w:color="auto"/>
            <w:right w:val="none" w:sz="0" w:space="0" w:color="auto"/>
          </w:divBdr>
          <w:divsChild>
            <w:div w:id="700981883">
              <w:marLeft w:val="0"/>
              <w:marRight w:val="0"/>
              <w:marTop w:val="0"/>
              <w:marBottom w:val="0"/>
              <w:divBdr>
                <w:top w:val="none" w:sz="0" w:space="0" w:color="auto"/>
                <w:left w:val="none" w:sz="0" w:space="0" w:color="auto"/>
                <w:bottom w:val="none" w:sz="0" w:space="0" w:color="auto"/>
                <w:right w:val="none" w:sz="0" w:space="0" w:color="auto"/>
              </w:divBdr>
              <w:divsChild>
                <w:div w:id="1830319457">
                  <w:marLeft w:val="0"/>
                  <w:marRight w:val="0"/>
                  <w:marTop w:val="0"/>
                  <w:marBottom w:val="0"/>
                  <w:divBdr>
                    <w:top w:val="none" w:sz="0" w:space="0" w:color="auto"/>
                    <w:left w:val="none" w:sz="0" w:space="0" w:color="auto"/>
                    <w:bottom w:val="none" w:sz="0" w:space="0" w:color="auto"/>
                    <w:right w:val="none" w:sz="0" w:space="0" w:color="auto"/>
                  </w:divBdr>
                  <w:divsChild>
                    <w:div w:id="59328026">
                      <w:marLeft w:val="0"/>
                      <w:marRight w:val="0"/>
                      <w:marTop w:val="0"/>
                      <w:marBottom w:val="0"/>
                      <w:divBdr>
                        <w:top w:val="none" w:sz="0" w:space="0" w:color="auto"/>
                        <w:left w:val="none" w:sz="0" w:space="0" w:color="auto"/>
                        <w:bottom w:val="none" w:sz="0" w:space="0" w:color="auto"/>
                        <w:right w:val="none" w:sz="0" w:space="0" w:color="auto"/>
                      </w:divBdr>
                      <w:divsChild>
                        <w:div w:id="1799370182">
                          <w:marLeft w:val="0"/>
                          <w:marRight w:val="0"/>
                          <w:marTop w:val="0"/>
                          <w:marBottom w:val="0"/>
                          <w:divBdr>
                            <w:top w:val="none" w:sz="0" w:space="0" w:color="auto"/>
                            <w:left w:val="none" w:sz="0" w:space="0" w:color="auto"/>
                            <w:bottom w:val="none" w:sz="0" w:space="0" w:color="auto"/>
                            <w:right w:val="none" w:sz="0" w:space="0" w:color="auto"/>
                          </w:divBdr>
                          <w:divsChild>
                            <w:div w:id="254217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01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874">
          <w:marLeft w:val="0"/>
          <w:marRight w:val="0"/>
          <w:marTop w:val="90"/>
          <w:marBottom w:val="0"/>
          <w:divBdr>
            <w:top w:val="none" w:sz="0" w:space="0" w:color="auto"/>
            <w:left w:val="none" w:sz="0" w:space="0" w:color="auto"/>
            <w:bottom w:val="none" w:sz="0" w:space="0" w:color="auto"/>
            <w:right w:val="none" w:sz="0" w:space="0" w:color="auto"/>
          </w:divBdr>
        </w:div>
      </w:divsChild>
    </w:div>
    <w:div w:id="1516963665">
      <w:bodyDiv w:val="1"/>
      <w:marLeft w:val="0"/>
      <w:marRight w:val="0"/>
      <w:marTop w:val="0"/>
      <w:marBottom w:val="0"/>
      <w:divBdr>
        <w:top w:val="none" w:sz="0" w:space="0" w:color="auto"/>
        <w:left w:val="none" w:sz="0" w:space="0" w:color="auto"/>
        <w:bottom w:val="none" w:sz="0" w:space="0" w:color="auto"/>
        <w:right w:val="none" w:sz="0" w:space="0" w:color="auto"/>
      </w:divBdr>
    </w:div>
    <w:div w:id="1526285448">
      <w:bodyDiv w:val="1"/>
      <w:marLeft w:val="0"/>
      <w:marRight w:val="0"/>
      <w:marTop w:val="0"/>
      <w:marBottom w:val="0"/>
      <w:divBdr>
        <w:top w:val="none" w:sz="0" w:space="0" w:color="auto"/>
        <w:left w:val="none" w:sz="0" w:space="0" w:color="auto"/>
        <w:bottom w:val="none" w:sz="0" w:space="0" w:color="auto"/>
        <w:right w:val="none" w:sz="0" w:space="0" w:color="auto"/>
      </w:divBdr>
    </w:div>
    <w:div w:id="1529678054">
      <w:bodyDiv w:val="1"/>
      <w:marLeft w:val="0"/>
      <w:marRight w:val="0"/>
      <w:marTop w:val="0"/>
      <w:marBottom w:val="0"/>
      <w:divBdr>
        <w:top w:val="none" w:sz="0" w:space="0" w:color="auto"/>
        <w:left w:val="none" w:sz="0" w:space="0" w:color="auto"/>
        <w:bottom w:val="none" w:sz="0" w:space="0" w:color="auto"/>
        <w:right w:val="none" w:sz="0" w:space="0" w:color="auto"/>
      </w:divBdr>
    </w:div>
    <w:div w:id="1557815006">
      <w:bodyDiv w:val="1"/>
      <w:marLeft w:val="0"/>
      <w:marRight w:val="0"/>
      <w:marTop w:val="0"/>
      <w:marBottom w:val="0"/>
      <w:divBdr>
        <w:top w:val="none" w:sz="0" w:space="0" w:color="auto"/>
        <w:left w:val="none" w:sz="0" w:space="0" w:color="auto"/>
        <w:bottom w:val="none" w:sz="0" w:space="0" w:color="auto"/>
        <w:right w:val="none" w:sz="0" w:space="0" w:color="auto"/>
      </w:divBdr>
    </w:div>
    <w:div w:id="1625194489">
      <w:bodyDiv w:val="1"/>
      <w:marLeft w:val="0"/>
      <w:marRight w:val="0"/>
      <w:marTop w:val="0"/>
      <w:marBottom w:val="0"/>
      <w:divBdr>
        <w:top w:val="none" w:sz="0" w:space="0" w:color="auto"/>
        <w:left w:val="none" w:sz="0" w:space="0" w:color="auto"/>
        <w:bottom w:val="none" w:sz="0" w:space="0" w:color="auto"/>
        <w:right w:val="none" w:sz="0" w:space="0" w:color="auto"/>
      </w:divBdr>
    </w:div>
    <w:div w:id="1627812555">
      <w:bodyDiv w:val="1"/>
      <w:marLeft w:val="0"/>
      <w:marRight w:val="0"/>
      <w:marTop w:val="0"/>
      <w:marBottom w:val="0"/>
      <w:divBdr>
        <w:top w:val="none" w:sz="0" w:space="0" w:color="auto"/>
        <w:left w:val="none" w:sz="0" w:space="0" w:color="auto"/>
        <w:bottom w:val="none" w:sz="0" w:space="0" w:color="auto"/>
        <w:right w:val="none" w:sz="0" w:space="0" w:color="auto"/>
      </w:divBdr>
    </w:div>
    <w:div w:id="1631009961">
      <w:bodyDiv w:val="1"/>
      <w:marLeft w:val="0"/>
      <w:marRight w:val="0"/>
      <w:marTop w:val="0"/>
      <w:marBottom w:val="0"/>
      <w:divBdr>
        <w:top w:val="none" w:sz="0" w:space="0" w:color="auto"/>
        <w:left w:val="none" w:sz="0" w:space="0" w:color="auto"/>
        <w:bottom w:val="none" w:sz="0" w:space="0" w:color="auto"/>
        <w:right w:val="none" w:sz="0" w:space="0" w:color="auto"/>
      </w:divBdr>
    </w:div>
    <w:div w:id="1631208246">
      <w:bodyDiv w:val="1"/>
      <w:marLeft w:val="0"/>
      <w:marRight w:val="0"/>
      <w:marTop w:val="0"/>
      <w:marBottom w:val="0"/>
      <w:divBdr>
        <w:top w:val="none" w:sz="0" w:space="0" w:color="auto"/>
        <w:left w:val="none" w:sz="0" w:space="0" w:color="auto"/>
        <w:bottom w:val="none" w:sz="0" w:space="0" w:color="auto"/>
        <w:right w:val="none" w:sz="0" w:space="0" w:color="auto"/>
      </w:divBdr>
    </w:div>
    <w:div w:id="1635714396">
      <w:bodyDiv w:val="1"/>
      <w:marLeft w:val="0"/>
      <w:marRight w:val="0"/>
      <w:marTop w:val="0"/>
      <w:marBottom w:val="0"/>
      <w:divBdr>
        <w:top w:val="none" w:sz="0" w:space="0" w:color="auto"/>
        <w:left w:val="none" w:sz="0" w:space="0" w:color="auto"/>
        <w:bottom w:val="none" w:sz="0" w:space="0" w:color="auto"/>
        <w:right w:val="none" w:sz="0" w:space="0" w:color="auto"/>
      </w:divBdr>
    </w:div>
    <w:div w:id="1663511683">
      <w:bodyDiv w:val="1"/>
      <w:marLeft w:val="0"/>
      <w:marRight w:val="0"/>
      <w:marTop w:val="0"/>
      <w:marBottom w:val="0"/>
      <w:divBdr>
        <w:top w:val="none" w:sz="0" w:space="0" w:color="auto"/>
        <w:left w:val="none" w:sz="0" w:space="0" w:color="auto"/>
        <w:bottom w:val="none" w:sz="0" w:space="0" w:color="auto"/>
        <w:right w:val="none" w:sz="0" w:space="0" w:color="auto"/>
      </w:divBdr>
    </w:div>
    <w:div w:id="1675720316">
      <w:bodyDiv w:val="1"/>
      <w:marLeft w:val="0"/>
      <w:marRight w:val="0"/>
      <w:marTop w:val="0"/>
      <w:marBottom w:val="0"/>
      <w:divBdr>
        <w:top w:val="none" w:sz="0" w:space="0" w:color="auto"/>
        <w:left w:val="none" w:sz="0" w:space="0" w:color="auto"/>
        <w:bottom w:val="none" w:sz="0" w:space="0" w:color="auto"/>
        <w:right w:val="none" w:sz="0" w:space="0" w:color="auto"/>
      </w:divBdr>
      <w:divsChild>
        <w:div w:id="512719580">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149519472">
              <w:marLeft w:val="0"/>
              <w:marRight w:val="0"/>
              <w:marTop w:val="0"/>
              <w:marBottom w:val="0"/>
              <w:divBdr>
                <w:top w:val="none" w:sz="0" w:space="0" w:color="auto"/>
                <w:left w:val="none" w:sz="0" w:space="0" w:color="auto"/>
                <w:bottom w:val="none" w:sz="0" w:space="0" w:color="auto"/>
                <w:right w:val="none" w:sz="0" w:space="0" w:color="auto"/>
              </w:divBdr>
            </w:div>
            <w:div w:id="1858274191">
              <w:marLeft w:val="0"/>
              <w:marRight w:val="0"/>
              <w:marTop w:val="120"/>
              <w:marBottom w:val="0"/>
              <w:divBdr>
                <w:top w:val="none" w:sz="0" w:space="0" w:color="auto"/>
                <w:left w:val="none" w:sz="0" w:space="0" w:color="auto"/>
                <w:bottom w:val="none" w:sz="0" w:space="0" w:color="auto"/>
                <w:right w:val="none" w:sz="0" w:space="0" w:color="auto"/>
              </w:divBdr>
              <w:divsChild>
                <w:div w:id="11302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9875">
      <w:bodyDiv w:val="1"/>
      <w:marLeft w:val="0"/>
      <w:marRight w:val="0"/>
      <w:marTop w:val="0"/>
      <w:marBottom w:val="0"/>
      <w:divBdr>
        <w:top w:val="none" w:sz="0" w:space="0" w:color="auto"/>
        <w:left w:val="none" w:sz="0" w:space="0" w:color="auto"/>
        <w:bottom w:val="none" w:sz="0" w:space="0" w:color="auto"/>
        <w:right w:val="none" w:sz="0" w:space="0" w:color="auto"/>
      </w:divBdr>
    </w:div>
    <w:div w:id="1724252456">
      <w:bodyDiv w:val="1"/>
      <w:marLeft w:val="0"/>
      <w:marRight w:val="0"/>
      <w:marTop w:val="0"/>
      <w:marBottom w:val="0"/>
      <w:divBdr>
        <w:top w:val="none" w:sz="0" w:space="0" w:color="auto"/>
        <w:left w:val="none" w:sz="0" w:space="0" w:color="auto"/>
        <w:bottom w:val="none" w:sz="0" w:space="0" w:color="auto"/>
        <w:right w:val="none" w:sz="0" w:space="0" w:color="auto"/>
      </w:divBdr>
    </w:div>
    <w:div w:id="1774594933">
      <w:bodyDiv w:val="1"/>
      <w:marLeft w:val="0"/>
      <w:marRight w:val="0"/>
      <w:marTop w:val="0"/>
      <w:marBottom w:val="0"/>
      <w:divBdr>
        <w:top w:val="none" w:sz="0" w:space="0" w:color="auto"/>
        <w:left w:val="none" w:sz="0" w:space="0" w:color="auto"/>
        <w:bottom w:val="none" w:sz="0" w:space="0" w:color="auto"/>
        <w:right w:val="none" w:sz="0" w:space="0" w:color="auto"/>
      </w:divBdr>
    </w:div>
    <w:div w:id="1804931044">
      <w:bodyDiv w:val="1"/>
      <w:marLeft w:val="0"/>
      <w:marRight w:val="0"/>
      <w:marTop w:val="0"/>
      <w:marBottom w:val="0"/>
      <w:divBdr>
        <w:top w:val="none" w:sz="0" w:space="0" w:color="auto"/>
        <w:left w:val="none" w:sz="0" w:space="0" w:color="auto"/>
        <w:bottom w:val="none" w:sz="0" w:space="0" w:color="auto"/>
        <w:right w:val="none" w:sz="0" w:space="0" w:color="auto"/>
      </w:divBdr>
      <w:divsChild>
        <w:div w:id="1180120888">
          <w:marLeft w:val="0"/>
          <w:marRight w:val="0"/>
          <w:marTop w:val="300"/>
          <w:marBottom w:val="0"/>
          <w:divBdr>
            <w:top w:val="none" w:sz="0" w:space="0" w:color="auto"/>
            <w:left w:val="none" w:sz="0" w:space="0" w:color="auto"/>
            <w:bottom w:val="none" w:sz="0" w:space="0" w:color="auto"/>
            <w:right w:val="none" w:sz="0" w:space="0" w:color="auto"/>
          </w:divBdr>
        </w:div>
      </w:divsChild>
    </w:div>
    <w:div w:id="1812476859">
      <w:bodyDiv w:val="1"/>
      <w:marLeft w:val="0"/>
      <w:marRight w:val="0"/>
      <w:marTop w:val="0"/>
      <w:marBottom w:val="0"/>
      <w:divBdr>
        <w:top w:val="none" w:sz="0" w:space="0" w:color="auto"/>
        <w:left w:val="none" w:sz="0" w:space="0" w:color="auto"/>
        <w:bottom w:val="none" w:sz="0" w:space="0" w:color="auto"/>
        <w:right w:val="none" w:sz="0" w:space="0" w:color="auto"/>
      </w:divBdr>
    </w:div>
    <w:div w:id="1822232612">
      <w:bodyDiv w:val="1"/>
      <w:marLeft w:val="0"/>
      <w:marRight w:val="0"/>
      <w:marTop w:val="0"/>
      <w:marBottom w:val="0"/>
      <w:divBdr>
        <w:top w:val="none" w:sz="0" w:space="0" w:color="auto"/>
        <w:left w:val="none" w:sz="0" w:space="0" w:color="auto"/>
        <w:bottom w:val="none" w:sz="0" w:space="0" w:color="auto"/>
        <w:right w:val="none" w:sz="0" w:space="0" w:color="auto"/>
      </w:divBdr>
    </w:div>
    <w:div w:id="1849559883">
      <w:bodyDiv w:val="1"/>
      <w:marLeft w:val="0"/>
      <w:marRight w:val="0"/>
      <w:marTop w:val="0"/>
      <w:marBottom w:val="0"/>
      <w:divBdr>
        <w:top w:val="none" w:sz="0" w:space="0" w:color="auto"/>
        <w:left w:val="none" w:sz="0" w:space="0" w:color="auto"/>
        <w:bottom w:val="none" w:sz="0" w:space="0" w:color="auto"/>
        <w:right w:val="none" w:sz="0" w:space="0" w:color="auto"/>
      </w:divBdr>
    </w:div>
    <w:div w:id="1859662508">
      <w:bodyDiv w:val="1"/>
      <w:marLeft w:val="0"/>
      <w:marRight w:val="0"/>
      <w:marTop w:val="0"/>
      <w:marBottom w:val="0"/>
      <w:divBdr>
        <w:top w:val="none" w:sz="0" w:space="0" w:color="auto"/>
        <w:left w:val="none" w:sz="0" w:space="0" w:color="auto"/>
        <w:bottom w:val="none" w:sz="0" w:space="0" w:color="auto"/>
        <w:right w:val="none" w:sz="0" w:space="0" w:color="auto"/>
      </w:divBdr>
    </w:div>
    <w:div w:id="1877883461">
      <w:bodyDiv w:val="1"/>
      <w:marLeft w:val="0"/>
      <w:marRight w:val="0"/>
      <w:marTop w:val="0"/>
      <w:marBottom w:val="0"/>
      <w:divBdr>
        <w:top w:val="none" w:sz="0" w:space="0" w:color="auto"/>
        <w:left w:val="none" w:sz="0" w:space="0" w:color="auto"/>
        <w:bottom w:val="none" w:sz="0" w:space="0" w:color="auto"/>
        <w:right w:val="none" w:sz="0" w:space="0" w:color="auto"/>
      </w:divBdr>
    </w:div>
    <w:div w:id="1878349217">
      <w:bodyDiv w:val="1"/>
      <w:marLeft w:val="0"/>
      <w:marRight w:val="0"/>
      <w:marTop w:val="0"/>
      <w:marBottom w:val="0"/>
      <w:divBdr>
        <w:top w:val="none" w:sz="0" w:space="0" w:color="auto"/>
        <w:left w:val="none" w:sz="0" w:space="0" w:color="auto"/>
        <w:bottom w:val="none" w:sz="0" w:space="0" w:color="auto"/>
        <w:right w:val="none" w:sz="0" w:space="0" w:color="auto"/>
      </w:divBdr>
    </w:div>
    <w:div w:id="1900092955">
      <w:bodyDiv w:val="1"/>
      <w:marLeft w:val="0"/>
      <w:marRight w:val="0"/>
      <w:marTop w:val="0"/>
      <w:marBottom w:val="0"/>
      <w:divBdr>
        <w:top w:val="none" w:sz="0" w:space="0" w:color="auto"/>
        <w:left w:val="none" w:sz="0" w:space="0" w:color="auto"/>
        <w:bottom w:val="none" w:sz="0" w:space="0" w:color="auto"/>
        <w:right w:val="none" w:sz="0" w:space="0" w:color="auto"/>
      </w:divBdr>
    </w:div>
    <w:div w:id="1950550838">
      <w:bodyDiv w:val="1"/>
      <w:marLeft w:val="0"/>
      <w:marRight w:val="0"/>
      <w:marTop w:val="0"/>
      <w:marBottom w:val="0"/>
      <w:divBdr>
        <w:top w:val="none" w:sz="0" w:space="0" w:color="auto"/>
        <w:left w:val="none" w:sz="0" w:space="0" w:color="auto"/>
        <w:bottom w:val="none" w:sz="0" w:space="0" w:color="auto"/>
        <w:right w:val="none" w:sz="0" w:space="0" w:color="auto"/>
      </w:divBdr>
    </w:div>
    <w:div w:id="1958637671">
      <w:bodyDiv w:val="1"/>
      <w:marLeft w:val="0"/>
      <w:marRight w:val="0"/>
      <w:marTop w:val="0"/>
      <w:marBottom w:val="0"/>
      <w:divBdr>
        <w:top w:val="none" w:sz="0" w:space="0" w:color="auto"/>
        <w:left w:val="none" w:sz="0" w:space="0" w:color="auto"/>
        <w:bottom w:val="none" w:sz="0" w:space="0" w:color="auto"/>
        <w:right w:val="none" w:sz="0" w:space="0" w:color="auto"/>
      </w:divBdr>
    </w:div>
    <w:div w:id="2096855651">
      <w:bodyDiv w:val="1"/>
      <w:marLeft w:val="0"/>
      <w:marRight w:val="0"/>
      <w:marTop w:val="0"/>
      <w:marBottom w:val="0"/>
      <w:divBdr>
        <w:top w:val="none" w:sz="0" w:space="0" w:color="auto"/>
        <w:left w:val="none" w:sz="0" w:space="0" w:color="auto"/>
        <w:bottom w:val="none" w:sz="0" w:space="0" w:color="auto"/>
        <w:right w:val="none" w:sz="0" w:space="0" w:color="auto"/>
      </w:divBdr>
    </w:div>
    <w:div w:id="2098016619">
      <w:bodyDiv w:val="1"/>
      <w:marLeft w:val="0"/>
      <w:marRight w:val="0"/>
      <w:marTop w:val="0"/>
      <w:marBottom w:val="0"/>
      <w:divBdr>
        <w:top w:val="none" w:sz="0" w:space="0" w:color="auto"/>
        <w:left w:val="none" w:sz="0" w:space="0" w:color="auto"/>
        <w:bottom w:val="none" w:sz="0" w:space="0" w:color="auto"/>
        <w:right w:val="none" w:sz="0" w:space="0" w:color="auto"/>
      </w:divBdr>
      <w:divsChild>
        <w:div w:id="1572886991">
          <w:marLeft w:val="0"/>
          <w:marRight w:val="0"/>
          <w:marTop w:val="0"/>
          <w:marBottom w:val="0"/>
          <w:divBdr>
            <w:top w:val="none" w:sz="0" w:space="0" w:color="auto"/>
            <w:left w:val="none" w:sz="0" w:space="0" w:color="auto"/>
            <w:bottom w:val="none" w:sz="0" w:space="0" w:color="auto"/>
            <w:right w:val="none" w:sz="0" w:space="0" w:color="auto"/>
          </w:divBdr>
        </w:div>
        <w:div w:id="1987053522">
          <w:marLeft w:val="0"/>
          <w:marRight w:val="0"/>
          <w:marTop w:val="0"/>
          <w:marBottom w:val="0"/>
          <w:divBdr>
            <w:top w:val="none" w:sz="0" w:space="0" w:color="auto"/>
            <w:left w:val="none" w:sz="0" w:space="0" w:color="auto"/>
            <w:bottom w:val="none" w:sz="0" w:space="0" w:color="auto"/>
            <w:right w:val="none" w:sz="0" w:space="0" w:color="auto"/>
          </w:divBdr>
        </w:div>
      </w:divsChild>
    </w:div>
    <w:div w:id="2136368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hyperlink" Target="http://mrvsa.com/" TargetMode="External"/><Relationship Id="rId3" Type="http://schemas.openxmlformats.org/officeDocument/2006/relationships/styles" Target="styles.xml"/><Relationship Id="rId21" Type="http://schemas.openxmlformats.org/officeDocument/2006/relationships/hyperlink" Target="http://mrvsa.com/" TargetMode="External"/><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moussadolo@yahoo.fr" TargetMode="External"/><Relationship Id="rId25" Type="http://schemas.openxmlformats.org/officeDocument/2006/relationships/hyperlink" Target="https://orcid.org/0000-0001-6646-8341" TargetMode="External"/><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orcid.org/0000-00016646%208341" TargetMode="External"/><Relationship Id="rId29" Type="http://schemas.openxmlformats.org/officeDocument/2006/relationships/hyperlink" Target="http://dx.doi.org/10.22428/mrvsa-2024-0013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mrvsa.com/" TargetMode="External"/><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hyperlink" Target="https://orcid.org/0000-00016646%208341" TargetMode="External"/><Relationship Id="rId28" Type="http://schemas.openxmlformats.org/officeDocument/2006/relationships/hyperlink" Target="http://mrvsa.com/" TargetMode="External"/><Relationship Id="rId36"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0.sv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mrvsa.com/" TargetMode="External"/><Relationship Id="rId14" Type="http://schemas.openxmlformats.org/officeDocument/2006/relationships/footer" Target="footer2.xml"/><Relationship Id="rId22" Type="http://schemas.openxmlformats.org/officeDocument/2006/relationships/hyperlink" Target="mailto:moussadolo@yahoo.fr" TargetMode="External"/><Relationship Id="rId27" Type="http://schemas.openxmlformats.org/officeDocument/2006/relationships/hyperlink" Target="http://dx.doi.org/10.22428/mrvsa-2024-00131-03" TargetMode="External"/><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hyperlink" Target="http://mrvsa.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2357-ECF7-6245-9687-B90D34B4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5714</Words>
  <Characters>32573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Microsoft (C)</Company>
  <LinksUpToDate>false</LinksUpToDate>
  <CharactersWithSpaces>38211</CharactersWithSpaces>
  <SharedDoc>false</SharedDoc>
  <HyperlinkBase/>
  <HLinks>
    <vt:vector size="672" baseType="variant">
      <vt:variant>
        <vt:i4>4587531</vt:i4>
      </vt:variant>
      <vt:variant>
        <vt:i4>584</vt:i4>
      </vt:variant>
      <vt:variant>
        <vt:i4>0</vt:i4>
      </vt:variant>
      <vt:variant>
        <vt:i4>5</vt:i4>
      </vt:variant>
      <vt:variant>
        <vt:lpwstr/>
      </vt:variant>
      <vt:variant>
        <vt:lpwstr>_ENREF_70</vt:lpwstr>
      </vt:variant>
      <vt:variant>
        <vt:i4>4390923</vt:i4>
      </vt:variant>
      <vt:variant>
        <vt:i4>581</vt:i4>
      </vt:variant>
      <vt:variant>
        <vt:i4>0</vt:i4>
      </vt:variant>
      <vt:variant>
        <vt:i4>5</vt:i4>
      </vt:variant>
      <vt:variant>
        <vt:lpwstr/>
      </vt:variant>
      <vt:variant>
        <vt:lpwstr>_ENREF_25</vt:lpwstr>
      </vt:variant>
      <vt:variant>
        <vt:i4>4194315</vt:i4>
      </vt:variant>
      <vt:variant>
        <vt:i4>575</vt:i4>
      </vt:variant>
      <vt:variant>
        <vt:i4>0</vt:i4>
      </vt:variant>
      <vt:variant>
        <vt:i4>5</vt:i4>
      </vt:variant>
      <vt:variant>
        <vt:lpwstr/>
      </vt:variant>
      <vt:variant>
        <vt:lpwstr>_ENREF_1</vt:lpwstr>
      </vt:variant>
      <vt:variant>
        <vt:i4>4653067</vt:i4>
      </vt:variant>
      <vt:variant>
        <vt:i4>569</vt:i4>
      </vt:variant>
      <vt:variant>
        <vt:i4>0</vt:i4>
      </vt:variant>
      <vt:variant>
        <vt:i4>5</vt:i4>
      </vt:variant>
      <vt:variant>
        <vt:lpwstr/>
      </vt:variant>
      <vt:variant>
        <vt:lpwstr>_ENREF_68</vt:lpwstr>
      </vt:variant>
      <vt:variant>
        <vt:i4>4653067</vt:i4>
      </vt:variant>
      <vt:variant>
        <vt:i4>566</vt:i4>
      </vt:variant>
      <vt:variant>
        <vt:i4>0</vt:i4>
      </vt:variant>
      <vt:variant>
        <vt:i4>5</vt:i4>
      </vt:variant>
      <vt:variant>
        <vt:lpwstr/>
      </vt:variant>
      <vt:variant>
        <vt:lpwstr>_ENREF_61</vt:lpwstr>
      </vt:variant>
      <vt:variant>
        <vt:i4>4456459</vt:i4>
      </vt:variant>
      <vt:variant>
        <vt:i4>563</vt:i4>
      </vt:variant>
      <vt:variant>
        <vt:i4>0</vt:i4>
      </vt:variant>
      <vt:variant>
        <vt:i4>5</vt:i4>
      </vt:variant>
      <vt:variant>
        <vt:lpwstr/>
      </vt:variant>
      <vt:variant>
        <vt:lpwstr>_ENREF_52</vt:lpwstr>
      </vt:variant>
      <vt:variant>
        <vt:i4>4587531</vt:i4>
      </vt:variant>
      <vt:variant>
        <vt:i4>560</vt:i4>
      </vt:variant>
      <vt:variant>
        <vt:i4>0</vt:i4>
      </vt:variant>
      <vt:variant>
        <vt:i4>5</vt:i4>
      </vt:variant>
      <vt:variant>
        <vt:lpwstr/>
      </vt:variant>
      <vt:variant>
        <vt:lpwstr>_ENREF_79</vt:lpwstr>
      </vt:variant>
      <vt:variant>
        <vt:i4>4194315</vt:i4>
      </vt:variant>
      <vt:variant>
        <vt:i4>552</vt:i4>
      </vt:variant>
      <vt:variant>
        <vt:i4>0</vt:i4>
      </vt:variant>
      <vt:variant>
        <vt:i4>5</vt:i4>
      </vt:variant>
      <vt:variant>
        <vt:lpwstr/>
      </vt:variant>
      <vt:variant>
        <vt:lpwstr>_ENREF_1</vt:lpwstr>
      </vt:variant>
      <vt:variant>
        <vt:i4>4194315</vt:i4>
      </vt:variant>
      <vt:variant>
        <vt:i4>546</vt:i4>
      </vt:variant>
      <vt:variant>
        <vt:i4>0</vt:i4>
      </vt:variant>
      <vt:variant>
        <vt:i4>5</vt:i4>
      </vt:variant>
      <vt:variant>
        <vt:lpwstr/>
      </vt:variant>
      <vt:variant>
        <vt:lpwstr>_ENREF_1</vt:lpwstr>
      </vt:variant>
      <vt:variant>
        <vt:i4>4194315</vt:i4>
      </vt:variant>
      <vt:variant>
        <vt:i4>540</vt:i4>
      </vt:variant>
      <vt:variant>
        <vt:i4>0</vt:i4>
      </vt:variant>
      <vt:variant>
        <vt:i4>5</vt:i4>
      </vt:variant>
      <vt:variant>
        <vt:lpwstr/>
      </vt:variant>
      <vt:variant>
        <vt:lpwstr>_ENREF_1</vt:lpwstr>
      </vt:variant>
      <vt:variant>
        <vt:i4>4194315</vt:i4>
      </vt:variant>
      <vt:variant>
        <vt:i4>534</vt:i4>
      </vt:variant>
      <vt:variant>
        <vt:i4>0</vt:i4>
      </vt:variant>
      <vt:variant>
        <vt:i4>5</vt:i4>
      </vt:variant>
      <vt:variant>
        <vt:lpwstr/>
      </vt:variant>
      <vt:variant>
        <vt:lpwstr>_ENREF_1</vt:lpwstr>
      </vt:variant>
      <vt:variant>
        <vt:i4>4194315</vt:i4>
      </vt:variant>
      <vt:variant>
        <vt:i4>528</vt:i4>
      </vt:variant>
      <vt:variant>
        <vt:i4>0</vt:i4>
      </vt:variant>
      <vt:variant>
        <vt:i4>5</vt:i4>
      </vt:variant>
      <vt:variant>
        <vt:lpwstr/>
      </vt:variant>
      <vt:variant>
        <vt:lpwstr>_ENREF_1</vt:lpwstr>
      </vt:variant>
      <vt:variant>
        <vt:i4>4784139</vt:i4>
      </vt:variant>
      <vt:variant>
        <vt:i4>522</vt:i4>
      </vt:variant>
      <vt:variant>
        <vt:i4>0</vt:i4>
      </vt:variant>
      <vt:variant>
        <vt:i4>5</vt:i4>
      </vt:variant>
      <vt:variant>
        <vt:lpwstr/>
      </vt:variant>
      <vt:variant>
        <vt:lpwstr>_ENREF_81</vt:lpwstr>
      </vt:variant>
      <vt:variant>
        <vt:i4>4456459</vt:i4>
      </vt:variant>
      <vt:variant>
        <vt:i4>519</vt:i4>
      </vt:variant>
      <vt:variant>
        <vt:i4>0</vt:i4>
      </vt:variant>
      <vt:variant>
        <vt:i4>5</vt:i4>
      </vt:variant>
      <vt:variant>
        <vt:lpwstr/>
      </vt:variant>
      <vt:variant>
        <vt:lpwstr>_ENREF_59</vt:lpwstr>
      </vt:variant>
      <vt:variant>
        <vt:i4>4194315</vt:i4>
      </vt:variant>
      <vt:variant>
        <vt:i4>513</vt:i4>
      </vt:variant>
      <vt:variant>
        <vt:i4>0</vt:i4>
      </vt:variant>
      <vt:variant>
        <vt:i4>5</vt:i4>
      </vt:variant>
      <vt:variant>
        <vt:lpwstr/>
      </vt:variant>
      <vt:variant>
        <vt:lpwstr>_ENREF_1</vt:lpwstr>
      </vt:variant>
      <vt:variant>
        <vt:i4>4194315</vt:i4>
      </vt:variant>
      <vt:variant>
        <vt:i4>507</vt:i4>
      </vt:variant>
      <vt:variant>
        <vt:i4>0</vt:i4>
      </vt:variant>
      <vt:variant>
        <vt:i4>5</vt:i4>
      </vt:variant>
      <vt:variant>
        <vt:lpwstr/>
      </vt:variant>
      <vt:variant>
        <vt:lpwstr>_ENREF_1</vt:lpwstr>
      </vt:variant>
      <vt:variant>
        <vt:i4>4194315</vt:i4>
      </vt:variant>
      <vt:variant>
        <vt:i4>501</vt:i4>
      </vt:variant>
      <vt:variant>
        <vt:i4>0</vt:i4>
      </vt:variant>
      <vt:variant>
        <vt:i4>5</vt:i4>
      </vt:variant>
      <vt:variant>
        <vt:lpwstr/>
      </vt:variant>
      <vt:variant>
        <vt:lpwstr>_ENREF_1</vt:lpwstr>
      </vt:variant>
      <vt:variant>
        <vt:i4>4194315</vt:i4>
      </vt:variant>
      <vt:variant>
        <vt:i4>495</vt:i4>
      </vt:variant>
      <vt:variant>
        <vt:i4>0</vt:i4>
      </vt:variant>
      <vt:variant>
        <vt:i4>5</vt:i4>
      </vt:variant>
      <vt:variant>
        <vt:lpwstr/>
      </vt:variant>
      <vt:variant>
        <vt:lpwstr>_ENREF_1</vt:lpwstr>
      </vt:variant>
      <vt:variant>
        <vt:i4>4194315</vt:i4>
      </vt:variant>
      <vt:variant>
        <vt:i4>489</vt:i4>
      </vt:variant>
      <vt:variant>
        <vt:i4>0</vt:i4>
      </vt:variant>
      <vt:variant>
        <vt:i4>5</vt:i4>
      </vt:variant>
      <vt:variant>
        <vt:lpwstr/>
      </vt:variant>
      <vt:variant>
        <vt:lpwstr>_ENREF_1</vt:lpwstr>
      </vt:variant>
      <vt:variant>
        <vt:i4>4521995</vt:i4>
      </vt:variant>
      <vt:variant>
        <vt:i4>483</vt:i4>
      </vt:variant>
      <vt:variant>
        <vt:i4>0</vt:i4>
      </vt:variant>
      <vt:variant>
        <vt:i4>5</vt:i4>
      </vt:variant>
      <vt:variant>
        <vt:lpwstr/>
      </vt:variant>
      <vt:variant>
        <vt:lpwstr>_ENREF_49</vt:lpwstr>
      </vt:variant>
      <vt:variant>
        <vt:i4>4718603</vt:i4>
      </vt:variant>
      <vt:variant>
        <vt:i4>477</vt:i4>
      </vt:variant>
      <vt:variant>
        <vt:i4>0</vt:i4>
      </vt:variant>
      <vt:variant>
        <vt:i4>5</vt:i4>
      </vt:variant>
      <vt:variant>
        <vt:lpwstr/>
      </vt:variant>
      <vt:variant>
        <vt:lpwstr>_ENREF_9</vt:lpwstr>
      </vt:variant>
      <vt:variant>
        <vt:i4>4653067</vt:i4>
      </vt:variant>
      <vt:variant>
        <vt:i4>474</vt:i4>
      </vt:variant>
      <vt:variant>
        <vt:i4>0</vt:i4>
      </vt:variant>
      <vt:variant>
        <vt:i4>5</vt:i4>
      </vt:variant>
      <vt:variant>
        <vt:lpwstr/>
      </vt:variant>
      <vt:variant>
        <vt:lpwstr>_ENREF_67</vt:lpwstr>
      </vt:variant>
      <vt:variant>
        <vt:i4>4325387</vt:i4>
      </vt:variant>
      <vt:variant>
        <vt:i4>471</vt:i4>
      </vt:variant>
      <vt:variant>
        <vt:i4>0</vt:i4>
      </vt:variant>
      <vt:variant>
        <vt:i4>5</vt:i4>
      </vt:variant>
      <vt:variant>
        <vt:lpwstr/>
      </vt:variant>
      <vt:variant>
        <vt:lpwstr>_ENREF_35</vt:lpwstr>
      </vt:variant>
      <vt:variant>
        <vt:i4>4390923</vt:i4>
      </vt:variant>
      <vt:variant>
        <vt:i4>463</vt:i4>
      </vt:variant>
      <vt:variant>
        <vt:i4>0</vt:i4>
      </vt:variant>
      <vt:variant>
        <vt:i4>5</vt:i4>
      </vt:variant>
      <vt:variant>
        <vt:lpwstr/>
      </vt:variant>
      <vt:variant>
        <vt:lpwstr>_ENREF_2</vt:lpwstr>
      </vt:variant>
      <vt:variant>
        <vt:i4>4653067</vt:i4>
      </vt:variant>
      <vt:variant>
        <vt:i4>460</vt:i4>
      </vt:variant>
      <vt:variant>
        <vt:i4>0</vt:i4>
      </vt:variant>
      <vt:variant>
        <vt:i4>5</vt:i4>
      </vt:variant>
      <vt:variant>
        <vt:lpwstr/>
      </vt:variant>
      <vt:variant>
        <vt:lpwstr>_ENREF_60</vt:lpwstr>
      </vt:variant>
      <vt:variant>
        <vt:i4>4194315</vt:i4>
      </vt:variant>
      <vt:variant>
        <vt:i4>454</vt:i4>
      </vt:variant>
      <vt:variant>
        <vt:i4>0</vt:i4>
      </vt:variant>
      <vt:variant>
        <vt:i4>5</vt:i4>
      </vt:variant>
      <vt:variant>
        <vt:lpwstr/>
      </vt:variant>
      <vt:variant>
        <vt:lpwstr>_ENREF_1</vt:lpwstr>
      </vt:variant>
      <vt:variant>
        <vt:i4>4784139</vt:i4>
      </vt:variant>
      <vt:variant>
        <vt:i4>442</vt:i4>
      </vt:variant>
      <vt:variant>
        <vt:i4>0</vt:i4>
      </vt:variant>
      <vt:variant>
        <vt:i4>5</vt:i4>
      </vt:variant>
      <vt:variant>
        <vt:lpwstr/>
      </vt:variant>
      <vt:variant>
        <vt:lpwstr>_ENREF_80</vt:lpwstr>
      </vt:variant>
      <vt:variant>
        <vt:i4>4587531</vt:i4>
      </vt:variant>
      <vt:variant>
        <vt:i4>439</vt:i4>
      </vt:variant>
      <vt:variant>
        <vt:i4>0</vt:i4>
      </vt:variant>
      <vt:variant>
        <vt:i4>5</vt:i4>
      </vt:variant>
      <vt:variant>
        <vt:lpwstr/>
      </vt:variant>
      <vt:variant>
        <vt:lpwstr>_ENREF_72</vt:lpwstr>
      </vt:variant>
      <vt:variant>
        <vt:i4>4390923</vt:i4>
      </vt:variant>
      <vt:variant>
        <vt:i4>436</vt:i4>
      </vt:variant>
      <vt:variant>
        <vt:i4>0</vt:i4>
      </vt:variant>
      <vt:variant>
        <vt:i4>5</vt:i4>
      </vt:variant>
      <vt:variant>
        <vt:lpwstr/>
      </vt:variant>
      <vt:variant>
        <vt:lpwstr>_ENREF_26</vt:lpwstr>
      </vt:variant>
      <vt:variant>
        <vt:i4>4325387</vt:i4>
      </vt:variant>
      <vt:variant>
        <vt:i4>433</vt:i4>
      </vt:variant>
      <vt:variant>
        <vt:i4>0</vt:i4>
      </vt:variant>
      <vt:variant>
        <vt:i4>5</vt:i4>
      </vt:variant>
      <vt:variant>
        <vt:lpwstr/>
      </vt:variant>
      <vt:variant>
        <vt:lpwstr>_ENREF_31</vt:lpwstr>
      </vt:variant>
      <vt:variant>
        <vt:i4>4456459</vt:i4>
      </vt:variant>
      <vt:variant>
        <vt:i4>425</vt:i4>
      </vt:variant>
      <vt:variant>
        <vt:i4>0</vt:i4>
      </vt:variant>
      <vt:variant>
        <vt:i4>5</vt:i4>
      </vt:variant>
      <vt:variant>
        <vt:lpwstr/>
      </vt:variant>
      <vt:variant>
        <vt:lpwstr>_ENREF_58</vt:lpwstr>
      </vt:variant>
      <vt:variant>
        <vt:i4>4194315</vt:i4>
      </vt:variant>
      <vt:variant>
        <vt:i4>419</vt:i4>
      </vt:variant>
      <vt:variant>
        <vt:i4>0</vt:i4>
      </vt:variant>
      <vt:variant>
        <vt:i4>5</vt:i4>
      </vt:variant>
      <vt:variant>
        <vt:lpwstr/>
      </vt:variant>
      <vt:variant>
        <vt:lpwstr>_ENREF_14</vt:lpwstr>
      </vt:variant>
      <vt:variant>
        <vt:i4>4390923</vt:i4>
      </vt:variant>
      <vt:variant>
        <vt:i4>413</vt:i4>
      </vt:variant>
      <vt:variant>
        <vt:i4>0</vt:i4>
      </vt:variant>
      <vt:variant>
        <vt:i4>5</vt:i4>
      </vt:variant>
      <vt:variant>
        <vt:lpwstr/>
      </vt:variant>
      <vt:variant>
        <vt:lpwstr>_ENREF_20</vt:lpwstr>
      </vt:variant>
      <vt:variant>
        <vt:i4>4784139</vt:i4>
      </vt:variant>
      <vt:variant>
        <vt:i4>407</vt:i4>
      </vt:variant>
      <vt:variant>
        <vt:i4>0</vt:i4>
      </vt:variant>
      <vt:variant>
        <vt:i4>5</vt:i4>
      </vt:variant>
      <vt:variant>
        <vt:lpwstr/>
      </vt:variant>
      <vt:variant>
        <vt:lpwstr>_ENREF_8</vt:lpwstr>
      </vt:variant>
      <vt:variant>
        <vt:i4>4653067</vt:i4>
      </vt:variant>
      <vt:variant>
        <vt:i4>404</vt:i4>
      </vt:variant>
      <vt:variant>
        <vt:i4>0</vt:i4>
      </vt:variant>
      <vt:variant>
        <vt:i4>5</vt:i4>
      </vt:variant>
      <vt:variant>
        <vt:lpwstr/>
      </vt:variant>
      <vt:variant>
        <vt:lpwstr>_ENREF_69</vt:lpwstr>
      </vt:variant>
      <vt:variant>
        <vt:i4>4194315</vt:i4>
      </vt:variant>
      <vt:variant>
        <vt:i4>401</vt:i4>
      </vt:variant>
      <vt:variant>
        <vt:i4>0</vt:i4>
      </vt:variant>
      <vt:variant>
        <vt:i4>5</vt:i4>
      </vt:variant>
      <vt:variant>
        <vt:lpwstr/>
      </vt:variant>
      <vt:variant>
        <vt:lpwstr>_ENREF_14</vt:lpwstr>
      </vt:variant>
      <vt:variant>
        <vt:i4>4325387</vt:i4>
      </vt:variant>
      <vt:variant>
        <vt:i4>393</vt:i4>
      </vt:variant>
      <vt:variant>
        <vt:i4>0</vt:i4>
      </vt:variant>
      <vt:variant>
        <vt:i4>5</vt:i4>
      </vt:variant>
      <vt:variant>
        <vt:lpwstr/>
      </vt:variant>
      <vt:variant>
        <vt:lpwstr>_ENREF_33</vt:lpwstr>
      </vt:variant>
      <vt:variant>
        <vt:i4>4390923</vt:i4>
      </vt:variant>
      <vt:variant>
        <vt:i4>387</vt:i4>
      </vt:variant>
      <vt:variant>
        <vt:i4>0</vt:i4>
      </vt:variant>
      <vt:variant>
        <vt:i4>5</vt:i4>
      </vt:variant>
      <vt:variant>
        <vt:lpwstr/>
      </vt:variant>
      <vt:variant>
        <vt:lpwstr>_ENREF_23</vt:lpwstr>
      </vt:variant>
      <vt:variant>
        <vt:i4>4194315</vt:i4>
      </vt:variant>
      <vt:variant>
        <vt:i4>384</vt:i4>
      </vt:variant>
      <vt:variant>
        <vt:i4>0</vt:i4>
      </vt:variant>
      <vt:variant>
        <vt:i4>5</vt:i4>
      </vt:variant>
      <vt:variant>
        <vt:lpwstr/>
      </vt:variant>
      <vt:variant>
        <vt:lpwstr>_ENREF_10</vt:lpwstr>
      </vt:variant>
      <vt:variant>
        <vt:i4>4521995</vt:i4>
      </vt:variant>
      <vt:variant>
        <vt:i4>381</vt:i4>
      </vt:variant>
      <vt:variant>
        <vt:i4>0</vt:i4>
      </vt:variant>
      <vt:variant>
        <vt:i4>5</vt:i4>
      </vt:variant>
      <vt:variant>
        <vt:lpwstr/>
      </vt:variant>
      <vt:variant>
        <vt:lpwstr>_ENREF_4</vt:lpwstr>
      </vt:variant>
      <vt:variant>
        <vt:i4>4521995</vt:i4>
      </vt:variant>
      <vt:variant>
        <vt:i4>373</vt:i4>
      </vt:variant>
      <vt:variant>
        <vt:i4>0</vt:i4>
      </vt:variant>
      <vt:variant>
        <vt:i4>5</vt:i4>
      </vt:variant>
      <vt:variant>
        <vt:lpwstr/>
      </vt:variant>
      <vt:variant>
        <vt:lpwstr>_ENREF_41</vt:lpwstr>
      </vt:variant>
      <vt:variant>
        <vt:i4>4456459</vt:i4>
      </vt:variant>
      <vt:variant>
        <vt:i4>367</vt:i4>
      </vt:variant>
      <vt:variant>
        <vt:i4>0</vt:i4>
      </vt:variant>
      <vt:variant>
        <vt:i4>5</vt:i4>
      </vt:variant>
      <vt:variant>
        <vt:lpwstr/>
      </vt:variant>
      <vt:variant>
        <vt:lpwstr>_ENREF_50</vt:lpwstr>
      </vt:variant>
      <vt:variant>
        <vt:i4>4194315</vt:i4>
      </vt:variant>
      <vt:variant>
        <vt:i4>361</vt:i4>
      </vt:variant>
      <vt:variant>
        <vt:i4>0</vt:i4>
      </vt:variant>
      <vt:variant>
        <vt:i4>5</vt:i4>
      </vt:variant>
      <vt:variant>
        <vt:lpwstr/>
      </vt:variant>
      <vt:variant>
        <vt:lpwstr>_ENREF_10</vt:lpwstr>
      </vt:variant>
      <vt:variant>
        <vt:i4>4784139</vt:i4>
      </vt:variant>
      <vt:variant>
        <vt:i4>355</vt:i4>
      </vt:variant>
      <vt:variant>
        <vt:i4>0</vt:i4>
      </vt:variant>
      <vt:variant>
        <vt:i4>5</vt:i4>
      </vt:variant>
      <vt:variant>
        <vt:lpwstr/>
      </vt:variant>
      <vt:variant>
        <vt:lpwstr>_ENREF_84</vt:lpwstr>
      </vt:variant>
      <vt:variant>
        <vt:i4>4390923</vt:i4>
      </vt:variant>
      <vt:variant>
        <vt:i4>349</vt:i4>
      </vt:variant>
      <vt:variant>
        <vt:i4>0</vt:i4>
      </vt:variant>
      <vt:variant>
        <vt:i4>5</vt:i4>
      </vt:variant>
      <vt:variant>
        <vt:lpwstr/>
      </vt:variant>
      <vt:variant>
        <vt:lpwstr>_ENREF_27</vt:lpwstr>
      </vt:variant>
      <vt:variant>
        <vt:i4>4390923</vt:i4>
      </vt:variant>
      <vt:variant>
        <vt:i4>343</vt:i4>
      </vt:variant>
      <vt:variant>
        <vt:i4>0</vt:i4>
      </vt:variant>
      <vt:variant>
        <vt:i4>5</vt:i4>
      </vt:variant>
      <vt:variant>
        <vt:lpwstr/>
      </vt:variant>
      <vt:variant>
        <vt:lpwstr>_ENREF_27</vt:lpwstr>
      </vt:variant>
      <vt:variant>
        <vt:i4>4194315</vt:i4>
      </vt:variant>
      <vt:variant>
        <vt:i4>337</vt:i4>
      </vt:variant>
      <vt:variant>
        <vt:i4>0</vt:i4>
      </vt:variant>
      <vt:variant>
        <vt:i4>5</vt:i4>
      </vt:variant>
      <vt:variant>
        <vt:lpwstr/>
      </vt:variant>
      <vt:variant>
        <vt:lpwstr>_ENREF_15</vt:lpwstr>
      </vt:variant>
      <vt:variant>
        <vt:i4>4194315</vt:i4>
      </vt:variant>
      <vt:variant>
        <vt:i4>334</vt:i4>
      </vt:variant>
      <vt:variant>
        <vt:i4>0</vt:i4>
      </vt:variant>
      <vt:variant>
        <vt:i4>5</vt:i4>
      </vt:variant>
      <vt:variant>
        <vt:lpwstr/>
      </vt:variant>
      <vt:variant>
        <vt:lpwstr>_ENREF_17</vt:lpwstr>
      </vt:variant>
      <vt:variant>
        <vt:i4>4325387</vt:i4>
      </vt:variant>
      <vt:variant>
        <vt:i4>328</vt:i4>
      </vt:variant>
      <vt:variant>
        <vt:i4>0</vt:i4>
      </vt:variant>
      <vt:variant>
        <vt:i4>5</vt:i4>
      </vt:variant>
      <vt:variant>
        <vt:lpwstr/>
      </vt:variant>
      <vt:variant>
        <vt:lpwstr>_ENREF_39</vt:lpwstr>
      </vt:variant>
      <vt:variant>
        <vt:i4>4194315</vt:i4>
      </vt:variant>
      <vt:variant>
        <vt:i4>325</vt:i4>
      </vt:variant>
      <vt:variant>
        <vt:i4>0</vt:i4>
      </vt:variant>
      <vt:variant>
        <vt:i4>5</vt:i4>
      </vt:variant>
      <vt:variant>
        <vt:lpwstr/>
      </vt:variant>
      <vt:variant>
        <vt:lpwstr>_ENREF_12</vt:lpwstr>
      </vt:variant>
      <vt:variant>
        <vt:i4>4521995</vt:i4>
      </vt:variant>
      <vt:variant>
        <vt:i4>322</vt:i4>
      </vt:variant>
      <vt:variant>
        <vt:i4>0</vt:i4>
      </vt:variant>
      <vt:variant>
        <vt:i4>5</vt:i4>
      </vt:variant>
      <vt:variant>
        <vt:lpwstr/>
      </vt:variant>
      <vt:variant>
        <vt:lpwstr>_ENREF_44</vt:lpwstr>
      </vt:variant>
      <vt:variant>
        <vt:i4>4521995</vt:i4>
      </vt:variant>
      <vt:variant>
        <vt:i4>319</vt:i4>
      </vt:variant>
      <vt:variant>
        <vt:i4>0</vt:i4>
      </vt:variant>
      <vt:variant>
        <vt:i4>5</vt:i4>
      </vt:variant>
      <vt:variant>
        <vt:lpwstr/>
      </vt:variant>
      <vt:variant>
        <vt:lpwstr>_ENREF_42</vt:lpwstr>
      </vt:variant>
      <vt:variant>
        <vt:i4>4456459</vt:i4>
      </vt:variant>
      <vt:variant>
        <vt:i4>311</vt:i4>
      </vt:variant>
      <vt:variant>
        <vt:i4>0</vt:i4>
      </vt:variant>
      <vt:variant>
        <vt:i4>5</vt:i4>
      </vt:variant>
      <vt:variant>
        <vt:lpwstr/>
      </vt:variant>
      <vt:variant>
        <vt:lpwstr>_ENREF_55</vt:lpwstr>
      </vt:variant>
      <vt:variant>
        <vt:i4>4653067</vt:i4>
      </vt:variant>
      <vt:variant>
        <vt:i4>305</vt:i4>
      </vt:variant>
      <vt:variant>
        <vt:i4>0</vt:i4>
      </vt:variant>
      <vt:variant>
        <vt:i4>5</vt:i4>
      </vt:variant>
      <vt:variant>
        <vt:lpwstr/>
      </vt:variant>
      <vt:variant>
        <vt:lpwstr>_ENREF_64</vt:lpwstr>
      </vt:variant>
      <vt:variant>
        <vt:i4>4390923</vt:i4>
      </vt:variant>
      <vt:variant>
        <vt:i4>302</vt:i4>
      </vt:variant>
      <vt:variant>
        <vt:i4>0</vt:i4>
      </vt:variant>
      <vt:variant>
        <vt:i4>5</vt:i4>
      </vt:variant>
      <vt:variant>
        <vt:lpwstr/>
      </vt:variant>
      <vt:variant>
        <vt:lpwstr>_ENREF_29</vt:lpwstr>
      </vt:variant>
      <vt:variant>
        <vt:i4>4194315</vt:i4>
      </vt:variant>
      <vt:variant>
        <vt:i4>296</vt:i4>
      </vt:variant>
      <vt:variant>
        <vt:i4>0</vt:i4>
      </vt:variant>
      <vt:variant>
        <vt:i4>5</vt:i4>
      </vt:variant>
      <vt:variant>
        <vt:lpwstr/>
      </vt:variant>
      <vt:variant>
        <vt:lpwstr>_ENREF_16</vt:lpwstr>
      </vt:variant>
      <vt:variant>
        <vt:i4>4325387</vt:i4>
      </vt:variant>
      <vt:variant>
        <vt:i4>290</vt:i4>
      </vt:variant>
      <vt:variant>
        <vt:i4>0</vt:i4>
      </vt:variant>
      <vt:variant>
        <vt:i4>5</vt:i4>
      </vt:variant>
      <vt:variant>
        <vt:lpwstr/>
      </vt:variant>
      <vt:variant>
        <vt:lpwstr>_ENREF_38</vt:lpwstr>
      </vt:variant>
      <vt:variant>
        <vt:i4>4456459</vt:i4>
      </vt:variant>
      <vt:variant>
        <vt:i4>284</vt:i4>
      </vt:variant>
      <vt:variant>
        <vt:i4>0</vt:i4>
      </vt:variant>
      <vt:variant>
        <vt:i4>5</vt:i4>
      </vt:variant>
      <vt:variant>
        <vt:lpwstr/>
      </vt:variant>
      <vt:variant>
        <vt:lpwstr>_ENREF_57</vt:lpwstr>
      </vt:variant>
      <vt:variant>
        <vt:i4>4325387</vt:i4>
      </vt:variant>
      <vt:variant>
        <vt:i4>278</vt:i4>
      </vt:variant>
      <vt:variant>
        <vt:i4>0</vt:i4>
      </vt:variant>
      <vt:variant>
        <vt:i4>5</vt:i4>
      </vt:variant>
      <vt:variant>
        <vt:lpwstr/>
      </vt:variant>
      <vt:variant>
        <vt:lpwstr>_ENREF_38</vt:lpwstr>
      </vt:variant>
      <vt:variant>
        <vt:i4>4784139</vt:i4>
      </vt:variant>
      <vt:variant>
        <vt:i4>275</vt:i4>
      </vt:variant>
      <vt:variant>
        <vt:i4>0</vt:i4>
      </vt:variant>
      <vt:variant>
        <vt:i4>5</vt:i4>
      </vt:variant>
      <vt:variant>
        <vt:lpwstr/>
      </vt:variant>
      <vt:variant>
        <vt:lpwstr>_ENREF_83</vt:lpwstr>
      </vt:variant>
      <vt:variant>
        <vt:i4>4456459</vt:i4>
      </vt:variant>
      <vt:variant>
        <vt:i4>272</vt:i4>
      </vt:variant>
      <vt:variant>
        <vt:i4>0</vt:i4>
      </vt:variant>
      <vt:variant>
        <vt:i4>5</vt:i4>
      </vt:variant>
      <vt:variant>
        <vt:lpwstr/>
      </vt:variant>
      <vt:variant>
        <vt:lpwstr>_ENREF_56</vt:lpwstr>
      </vt:variant>
      <vt:variant>
        <vt:i4>4325387</vt:i4>
      </vt:variant>
      <vt:variant>
        <vt:i4>264</vt:i4>
      </vt:variant>
      <vt:variant>
        <vt:i4>0</vt:i4>
      </vt:variant>
      <vt:variant>
        <vt:i4>5</vt:i4>
      </vt:variant>
      <vt:variant>
        <vt:lpwstr/>
      </vt:variant>
      <vt:variant>
        <vt:lpwstr>_ENREF_38</vt:lpwstr>
      </vt:variant>
      <vt:variant>
        <vt:i4>4456459</vt:i4>
      </vt:variant>
      <vt:variant>
        <vt:i4>258</vt:i4>
      </vt:variant>
      <vt:variant>
        <vt:i4>0</vt:i4>
      </vt:variant>
      <vt:variant>
        <vt:i4>5</vt:i4>
      </vt:variant>
      <vt:variant>
        <vt:lpwstr/>
      </vt:variant>
      <vt:variant>
        <vt:lpwstr>_ENREF_5</vt:lpwstr>
      </vt:variant>
      <vt:variant>
        <vt:i4>4587531</vt:i4>
      </vt:variant>
      <vt:variant>
        <vt:i4>252</vt:i4>
      </vt:variant>
      <vt:variant>
        <vt:i4>0</vt:i4>
      </vt:variant>
      <vt:variant>
        <vt:i4>5</vt:i4>
      </vt:variant>
      <vt:variant>
        <vt:lpwstr/>
      </vt:variant>
      <vt:variant>
        <vt:lpwstr>_ENREF_78</vt:lpwstr>
      </vt:variant>
      <vt:variant>
        <vt:i4>4521995</vt:i4>
      </vt:variant>
      <vt:variant>
        <vt:i4>246</vt:i4>
      </vt:variant>
      <vt:variant>
        <vt:i4>0</vt:i4>
      </vt:variant>
      <vt:variant>
        <vt:i4>5</vt:i4>
      </vt:variant>
      <vt:variant>
        <vt:lpwstr/>
      </vt:variant>
      <vt:variant>
        <vt:lpwstr>_ENREF_47</vt:lpwstr>
      </vt:variant>
      <vt:variant>
        <vt:i4>4587531</vt:i4>
      </vt:variant>
      <vt:variant>
        <vt:i4>240</vt:i4>
      </vt:variant>
      <vt:variant>
        <vt:i4>0</vt:i4>
      </vt:variant>
      <vt:variant>
        <vt:i4>5</vt:i4>
      </vt:variant>
      <vt:variant>
        <vt:lpwstr/>
      </vt:variant>
      <vt:variant>
        <vt:lpwstr>_ENREF_77</vt:lpwstr>
      </vt:variant>
      <vt:variant>
        <vt:i4>4325387</vt:i4>
      </vt:variant>
      <vt:variant>
        <vt:i4>234</vt:i4>
      </vt:variant>
      <vt:variant>
        <vt:i4>0</vt:i4>
      </vt:variant>
      <vt:variant>
        <vt:i4>5</vt:i4>
      </vt:variant>
      <vt:variant>
        <vt:lpwstr/>
      </vt:variant>
      <vt:variant>
        <vt:lpwstr>_ENREF_32</vt:lpwstr>
      </vt:variant>
      <vt:variant>
        <vt:i4>4325387</vt:i4>
      </vt:variant>
      <vt:variant>
        <vt:i4>228</vt:i4>
      </vt:variant>
      <vt:variant>
        <vt:i4>0</vt:i4>
      </vt:variant>
      <vt:variant>
        <vt:i4>5</vt:i4>
      </vt:variant>
      <vt:variant>
        <vt:lpwstr/>
      </vt:variant>
      <vt:variant>
        <vt:lpwstr>_ENREF_32</vt:lpwstr>
      </vt:variant>
      <vt:variant>
        <vt:i4>4521995</vt:i4>
      </vt:variant>
      <vt:variant>
        <vt:i4>222</vt:i4>
      </vt:variant>
      <vt:variant>
        <vt:i4>0</vt:i4>
      </vt:variant>
      <vt:variant>
        <vt:i4>5</vt:i4>
      </vt:variant>
      <vt:variant>
        <vt:lpwstr/>
      </vt:variant>
      <vt:variant>
        <vt:lpwstr>_ENREF_48</vt:lpwstr>
      </vt:variant>
      <vt:variant>
        <vt:i4>4325387</vt:i4>
      </vt:variant>
      <vt:variant>
        <vt:i4>219</vt:i4>
      </vt:variant>
      <vt:variant>
        <vt:i4>0</vt:i4>
      </vt:variant>
      <vt:variant>
        <vt:i4>5</vt:i4>
      </vt:variant>
      <vt:variant>
        <vt:lpwstr/>
      </vt:variant>
      <vt:variant>
        <vt:lpwstr>_ENREF_36</vt:lpwstr>
      </vt:variant>
      <vt:variant>
        <vt:i4>4194315</vt:i4>
      </vt:variant>
      <vt:variant>
        <vt:i4>213</vt:i4>
      </vt:variant>
      <vt:variant>
        <vt:i4>0</vt:i4>
      </vt:variant>
      <vt:variant>
        <vt:i4>5</vt:i4>
      </vt:variant>
      <vt:variant>
        <vt:lpwstr/>
      </vt:variant>
      <vt:variant>
        <vt:lpwstr>_ENREF_11</vt:lpwstr>
      </vt:variant>
      <vt:variant>
        <vt:i4>4194315</vt:i4>
      </vt:variant>
      <vt:variant>
        <vt:i4>207</vt:i4>
      </vt:variant>
      <vt:variant>
        <vt:i4>0</vt:i4>
      </vt:variant>
      <vt:variant>
        <vt:i4>5</vt:i4>
      </vt:variant>
      <vt:variant>
        <vt:lpwstr/>
      </vt:variant>
      <vt:variant>
        <vt:lpwstr>_ENREF_18</vt:lpwstr>
      </vt:variant>
      <vt:variant>
        <vt:i4>4587531</vt:i4>
      </vt:variant>
      <vt:variant>
        <vt:i4>201</vt:i4>
      </vt:variant>
      <vt:variant>
        <vt:i4>0</vt:i4>
      </vt:variant>
      <vt:variant>
        <vt:i4>5</vt:i4>
      </vt:variant>
      <vt:variant>
        <vt:lpwstr/>
      </vt:variant>
      <vt:variant>
        <vt:lpwstr>_ENREF_75</vt:lpwstr>
      </vt:variant>
      <vt:variant>
        <vt:i4>4653067</vt:i4>
      </vt:variant>
      <vt:variant>
        <vt:i4>195</vt:i4>
      </vt:variant>
      <vt:variant>
        <vt:i4>0</vt:i4>
      </vt:variant>
      <vt:variant>
        <vt:i4>5</vt:i4>
      </vt:variant>
      <vt:variant>
        <vt:lpwstr/>
      </vt:variant>
      <vt:variant>
        <vt:lpwstr>_ENREF_62</vt:lpwstr>
      </vt:variant>
      <vt:variant>
        <vt:i4>4587531</vt:i4>
      </vt:variant>
      <vt:variant>
        <vt:i4>192</vt:i4>
      </vt:variant>
      <vt:variant>
        <vt:i4>0</vt:i4>
      </vt:variant>
      <vt:variant>
        <vt:i4>5</vt:i4>
      </vt:variant>
      <vt:variant>
        <vt:lpwstr/>
      </vt:variant>
      <vt:variant>
        <vt:lpwstr>_ENREF_76</vt:lpwstr>
      </vt:variant>
      <vt:variant>
        <vt:i4>4587531</vt:i4>
      </vt:variant>
      <vt:variant>
        <vt:i4>189</vt:i4>
      </vt:variant>
      <vt:variant>
        <vt:i4>0</vt:i4>
      </vt:variant>
      <vt:variant>
        <vt:i4>5</vt:i4>
      </vt:variant>
      <vt:variant>
        <vt:lpwstr/>
      </vt:variant>
      <vt:variant>
        <vt:lpwstr>_ENREF_74</vt:lpwstr>
      </vt:variant>
      <vt:variant>
        <vt:i4>4325387</vt:i4>
      </vt:variant>
      <vt:variant>
        <vt:i4>181</vt:i4>
      </vt:variant>
      <vt:variant>
        <vt:i4>0</vt:i4>
      </vt:variant>
      <vt:variant>
        <vt:i4>5</vt:i4>
      </vt:variant>
      <vt:variant>
        <vt:lpwstr/>
      </vt:variant>
      <vt:variant>
        <vt:lpwstr>_ENREF_34</vt:lpwstr>
      </vt:variant>
      <vt:variant>
        <vt:i4>4456459</vt:i4>
      </vt:variant>
      <vt:variant>
        <vt:i4>178</vt:i4>
      </vt:variant>
      <vt:variant>
        <vt:i4>0</vt:i4>
      </vt:variant>
      <vt:variant>
        <vt:i4>5</vt:i4>
      </vt:variant>
      <vt:variant>
        <vt:lpwstr/>
      </vt:variant>
      <vt:variant>
        <vt:lpwstr>_ENREF_51</vt:lpwstr>
      </vt:variant>
      <vt:variant>
        <vt:i4>4194315</vt:i4>
      </vt:variant>
      <vt:variant>
        <vt:i4>172</vt:i4>
      </vt:variant>
      <vt:variant>
        <vt:i4>0</vt:i4>
      </vt:variant>
      <vt:variant>
        <vt:i4>5</vt:i4>
      </vt:variant>
      <vt:variant>
        <vt:lpwstr/>
      </vt:variant>
      <vt:variant>
        <vt:lpwstr>_ENREF_19</vt:lpwstr>
      </vt:variant>
      <vt:variant>
        <vt:i4>4653067</vt:i4>
      </vt:variant>
      <vt:variant>
        <vt:i4>166</vt:i4>
      </vt:variant>
      <vt:variant>
        <vt:i4>0</vt:i4>
      </vt:variant>
      <vt:variant>
        <vt:i4>5</vt:i4>
      </vt:variant>
      <vt:variant>
        <vt:lpwstr/>
      </vt:variant>
      <vt:variant>
        <vt:lpwstr>_ENREF_65</vt:lpwstr>
      </vt:variant>
      <vt:variant>
        <vt:i4>4194315</vt:i4>
      </vt:variant>
      <vt:variant>
        <vt:i4>160</vt:i4>
      </vt:variant>
      <vt:variant>
        <vt:i4>0</vt:i4>
      </vt:variant>
      <vt:variant>
        <vt:i4>5</vt:i4>
      </vt:variant>
      <vt:variant>
        <vt:lpwstr/>
      </vt:variant>
      <vt:variant>
        <vt:lpwstr>_ENREF_13</vt:lpwstr>
      </vt:variant>
      <vt:variant>
        <vt:i4>4325387</vt:i4>
      </vt:variant>
      <vt:variant>
        <vt:i4>154</vt:i4>
      </vt:variant>
      <vt:variant>
        <vt:i4>0</vt:i4>
      </vt:variant>
      <vt:variant>
        <vt:i4>5</vt:i4>
      </vt:variant>
      <vt:variant>
        <vt:lpwstr/>
      </vt:variant>
      <vt:variant>
        <vt:lpwstr>_ENREF_30</vt:lpwstr>
      </vt:variant>
      <vt:variant>
        <vt:i4>4456459</vt:i4>
      </vt:variant>
      <vt:variant>
        <vt:i4>148</vt:i4>
      </vt:variant>
      <vt:variant>
        <vt:i4>0</vt:i4>
      </vt:variant>
      <vt:variant>
        <vt:i4>5</vt:i4>
      </vt:variant>
      <vt:variant>
        <vt:lpwstr/>
      </vt:variant>
      <vt:variant>
        <vt:lpwstr>_ENREF_53</vt:lpwstr>
      </vt:variant>
      <vt:variant>
        <vt:i4>4587531</vt:i4>
      </vt:variant>
      <vt:variant>
        <vt:i4>142</vt:i4>
      </vt:variant>
      <vt:variant>
        <vt:i4>0</vt:i4>
      </vt:variant>
      <vt:variant>
        <vt:i4>5</vt:i4>
      </vt:variant>
      <vt:variant>
        <vt:lpwstr/>
      </vt:variant>
      <vt:variant>
        <vt:lpwstr>_ENREF_73</vt:lpwstr>
      </vt:variant>
      <vt:variant>
        <vt:i4>4456459</vt:i4>
      </vt:variant>
      <vt:variant>
        <vt:i4>139</vt:i4>
      </vt:variant>
      <vt:variant>
        <vt:i4>0</vt:i4>
      </vt:variant>
      <vt:variant>
        <vt:i4>5</vt:i4>
      </vt:variant>
      <vt:variant>
        <vt:lpwstr/>
      </vt:variant>
      <vt:variant>
        <vt:lpwstr>_ENREF_53</vt:lpwstr>
      </vt:variant>
      <vt:variant>
        <vt:i4>4784139</vt:i4>
      </vt:variant>
      <vt:variant>
        <vt:i4>131</vt:i4>
      </vt:variant>
      <vt:variant>
        <vt:i4>0</vt:i4>
      </vt:variant>
      <vt:variant>
        <vt:i4>5</vt:i4>
      </vt:variant>
      <vt:variant>
        <vt:lpwstr/>
      </vt:variant>
      <vt:variant>
        <vt:lpwstr>_ENREF_85</vt:lpwstr>
      </vt:variant>
      <vt:variant>
        <vt:i4>4587531</vt:i4>
      </vt:variant>
      <vt:variant>
        <vt:i4>125</vt:i4>
      </vt:variant>
      <vt:variant>
        <vt:i4>0</vt:i4>
      </vt:variant>
      <vt:variant>
        <vt:i4>5</vt:i4>
      </vt:variant>
      <vt:variant>
        <vt:lpwstr/>
      </vt:variant>
      <vt:variant>
        <vt:lpwstr>_ENREF_73</vt:lpwstr>
      </vt:variant>
      <vt:variant>
        <vt:i4>4456459</vt:i4>
      </vt:variant>
      <vt:variant>
        <vt:i4>122</vt:i4>
      </vt:variant>
      <vt:variant>
        <vt:i4>0</vt:i4>
      </vt:variant>
      <vt:variant>
        <vt:i4>5</vt:i4>
      </vt:variant>
      <vt:variant>
        <vt:lpwstr/>
      </vt:variant>
      <vt:variant>
        <vt:lpwstr>_ENREF_54</vt:lpwstr>
      </vt:variant>
      <vt:variant>
        <vt:i4>4653067</vt:i4>
      </vt:variant>
      <vt:variant>
        <vt:i4>119</vt:i4>
      </vt:variant>
      <vt:variant>
        <vt:i4>0</vt:i4>
      </vt:variant>
      <vt:variant>
        <vt:i4>5</vt:i4>
      </vt:variant>
      <vt:variant>
        <vt:lpwstr/>
      </vt:variant>
      <vt:variant>
        <vt:lpwstr>_ENREF_63</vt:lpwstr>
      </vt:variant>
      <vt:variant>
        <vt:i4>4653067</vt:i4>
      </vt:variant>
      <vt:variant>
        <vt:i4>111</vt:i4>
      </vt:variant>
      <vt:variant>
        <vt:i4>0</vt:i4>
      </vt:variant>
      <vt:variant>
        <vt:i4>5</vt:i4>
      </vt:variant>
      <vt:variant>
        <vt:lpwstr/>
      </vt:variant>
      <vt:variant>
        <vt:lpwstr>_ENREF_63</vt:lpwstr>
      </vt:variant>
      <vt:variant>
        <vt:i4>4653067</vt:i4>
      </vt:variant>
      <vt:variant>
        <vt:i4>105</vt:i4>
      </vt:variant>
      <vt:variant>
        <vt:i4>0</vt:i4>
      </vt:variant>
      <vt:variant>
        <vt:i4>5</vt:i4>
      </vt:variant>
      <vt:variant>
        <vt:lpwstr/>
      </vt:variant>
      <vt:variant>
        <vt:lpwstr>_ENREF_66</vt:lpwstr>
      </vt:variant>
      <vt:variant>
        <vt:i4>4390923</vt:i4>
      </vt:variant>
      <vt:variant>
        <vt:i4>99</vt:i4>
      </vt:variant>
      <vt:variant>
        <vt:i4>0</vt:i4>
      </vt:variant>
      <vt:variant>
        <vt:i4>5</vt:i4>
      </vt:variant>
      <vt:variant>
        <vt:lpwstr/>
      </vt:variant>
      <vt:variant>
        <vt:lpwstr>_ENREF_22</vt:lpwstr>
      </vt:variant>
      <vt:variant>
        <vt:i4>4587531</vt:i4>
      </vt:variant>
      <vt:variant>
        <vt:i4>96</vt:i4>
      </vt:variant>
      <vt:variant>
        <vt:i4>0</vt:i4>
      </vt:variant>
      <vt:variant>
        <vt:i4>5</vt:i4>
      </vt:variant>
      <vt:variant>
        <vt:lpwstr/>
      </vt:variant>
      <vt:variant>
        <vt:lpwstr>_ENREF_7</vt:lpwstr>
      </vt:variant>
      <vt:variant>
        <vt:i4>4325387</vt:i4>
      </vt:variant>
      <vt:variant>
        <vt:i4>90</vt:i4>
      </vt:variant>
      <vt:variant>
        <vt:i4>0</vt:i4>
      </vt:variant>
      <vt:variant>
        <vt:i4>5</vt:i4>
      </vt:variant>
      <vt:variant>
        <vt:lpwstr/>
      </vt:variant>
      <vt:variant>
        <vt:lpwstr>_ENREF_3</vt:lpwstr>
      </vt:variant>
      <vt:variant>
        <vt:i4>4390923</vt:i4>
      </vt:variant>
      <vt:variant>
        <vt:i4>84</vt:i4>
      </vt:variant>
      <vt:variant>
        <vt:i4>0</vt:i4>
      </vt:variant>
      <vt:variant>
        <vt:i4>5</vt:i4>
      </vt:variant>
      <vt:variant>
        <vt:lpwstr/>
      </vt:variant>
      <vt:variant>
        <vt:lpwstr>_ENREF_25</vt:lpwstr>
      </vt:variant>
      <vt:variant>
        <vt:i4>4325387</vt:i4>
      </vt:variant>
      <vt:variant>
        <vt:i4>78</vt:i4>
      </vt:variant>
      <vt:variant>
        <vt:i4>0</vt:i4>
      </vt:variant>
      <vt:variant>
        <vt:i4>5</vt:i4>
      </vt:variant>
      <vt:variant>
        <vt:lpwstr/>
      </vt:variant>
      <vt:variant>
        <vt:lpwstr>_ENREF_37</vt:lpwstr>
      </vt:variant>
      <vt:variant>
        <vt:i4>4521995</vt:i4>
      </vt:variant>
      <vt:variant>
        <vt:i4>72</vt:i4>
      </vt:variant>
      <vt:variant>
        <vt:i4>0</vt:i4>
      </vt:variant>
      <vt:variant>
        <vt:i4>5</vt:i4>
      </vt:variant>
      <vt:variant>
        <vt:lpwstr/>
      </vt:variant>
      <vt:variant>
        <vt:lpwstr>_ENREF_46</vt:lpwstr>
      </vt:variant>
      <vt:variant>
        <vt:i4>4521995</vt:i4>
      </vt:variant>
      <vt:variant>
        <vt:i4>66</vt:i4>
      </vt:variant>
      <vt:variant>
        <vt:i4>0</vt:i4>
      </vt:variant>
      <vt:variant>
        <vt:i4>5</vt:i4>
      </vt:variant>
      <vt:variant>
        <vt:lpwstr/>
      </vt:variant>
      <vt:variant>
        <vt:lpwstr>_ENREF_45</vt:lpwstr>
      </vt:variant>
      <vt:variant>
        <vt:i4>4390923</vt:i4>
      </vt:variant>
      <vt:variant>
        <vt:i4>60</vt:i4>
      </vt:variant>
      <vt:variant>
        <vt:i4>0</vt:i4>
      </vt:variant>
      <vt:variant>
        <vt:i4>5</vt:i4>
      </vt:variant>
      <vt:variant>
        <vt:lpwstr/>
      </vt:variant>
      <vt:variant>
        <vt:lpwstr>_ENREF_23</vt:lpwstr>
      </vt:variant>
      <vt:variant>
        <vt:i4>4521995</vt:i4>
      </vt:variant>
      <vt:variant>
        <vt:i4>54</vt:i4>
      </vt:variant>
      <vt:variant>
        <vt:i4>0</vt:i4>
      </vt:variant>
      <vt:variant>
        <vt:i4>5</vt:i4>
      </vt:variant>
      <vt:variant>
        <vt:lpwstr/>
      </vt:variant>
      <vt:variant>
        <vt:lpwstr>_ENREF_43</vt:lpwstr>
      </vt:variant>
      <vt:variant>
        <vt:i4>4521995</vt:i4>
      </vt:variant>
      <vt:variant>
        <vt:i4>51</vt:i4>
      </vt:variant>
      <vt:variant>
        <vt:i4>0</vt:i4>
      </vt:variant>
      <vt:variant>
        <vt:i4>5</vt:i4>
      </vt:variant>
      <vt:variant>
        <vt:lpwstr/>
      </vt:variant>
      <vt:variant>
        <vt:lpwstr>_ENREF_40</vt:lpwstr>
      </vt:variant>
      <vt:variant>
        <vt:i4>4784139</vt:i4>
      </vt:variant>
      <vt:variant>
        <vt:i4>48</vt:i4>
      </vt:variant>
      <vt:variant>
        <vt:i4>0</vt:i4>
      </vt:variant>
      <vt:variant>
        <vt:i4>5</vt:i4>
      </vt:variant>
      <vt:variant>
        <vt:lpwstr/>
      </vt:variant>
      <vt:variant>
        <vt:lpwstr>_ENREF_83</vt:lpwstr>
      </vt:variant>
      <vt:variant>
        <vt:i4>4390923</vt:i4>
      </vt:variant>
      <vt:variant>
        <vt:i4>45</vt:i4>
      </vt:variant>
      <vt:variant>
        <vt:i4>0</vt:i4>
      </vt:variant>
      <vt:variant>
        <vt:i4>5</vt:i4>
      </vt:variant>
      <vt:variant>
        <vt:lpwstr/>
      </vt:variant>
      <vt:variant>
        <vt:lpwstr>_ENREF_28</vt:lpwstr>
      </vt:variant>
      <vt:variant>
        <vt:i4>4521995</vt:i4>
      </vt:variant>
      <vt:variant>
        <vt:i4>37</vt:i4>
      </vt:variant>
      <vt:variant>
        <vt:i4>0</vt:i4>
      </vt:variant>
      <vt:variant>
        <vt:i4>5</vt:i4>
      </vt:variant>
      <vt:variant>
        <vt:lpwstr/>
      </vt:variant>
      <vt:variant>
        <vt:lpwstr>_ENREF_46</vt:lpwstr>
      </vt:variant>
      <vt:variant>
        <vt:i4>4390923</vt:i4>
      </vt:variant>
      <vt:variant>
        <vt:i4>31</vt:i4>
      </vt:variant>
      <vt:variant>
        <vt:i4>0</vt:i4>
      </vt:variant>
      <vt:variant>
        <vt:i4>5</vt:i4>
      </vt:variant>
      <vt:variant>
        <vt:lpwstr/>
      </vt:variant>
      <vt:variant>
        <vt:lpwstr>_ENREF_21</vt:lpwstr>
      </vt:variant>
      <vt:variant>
        <vt:i4>4390923</vt:i4>
      </vt:variant>
      <vt:variant>
        <vt:i4>25</vt:i4>
      </vt:variant>
      <vt:variant>
        <vt:i4>0</vt:i4>
      </vt:variant>
      <vt:variant>
        <vt:i4>5</vt:i4>
      </vt:variant>
      <vt:variant>
        <vt:lpwstr/>
      </vt:variant>
      <vt:variant>
        <vt:lpwstr>_ENREF_23</vt:lpwstr>
      </vt:variant>
      <vt:variant>
        <vt:i4>4587531</vt:i4>
      </vt:variant>
      <vt:variant>
        <vt:i4>19</vt:i4>
      </vt:variant>
      <vt:variant>
        <vt:i4>0</vt:i4>
      </vt:variant>
      <vt:variant>
        <vt:i4>5</vt:i4>
      </vt:variant>
      <vt:variant>
        <vt:lpwstr/>
      </vt:variant>
      <vt:variant>
        <vt:lpwstr>_ENREF_71</vt:lpwstr>
      </vt:variant>
      <vt:variant>
        <vt:i4>4784139</vt:i4>
      </vt:variant>
      <vt:variant>
        <vt:i4>16</vt:i4>
      </vt:variant>
      <vt:variant>
        <vt:i4>0</vt:i4>
      </vt:variant>
      <vt:variant>
        <vt:i4>5</vt:i4>
      </vt:variant>
      <vt:variant>
        <vt:lpwstr/>
      </vt:variant>
      <vt:variant>
        <vt:lpwstr>_ENREF_82</vt:lpwstr>
      </vt:variant>
      <vt:variant>
        <vt:i4>4390923</vt:i4>
      </vt:variant>
      <vt:variant>
        <vt:i4>10</vt:i4>
      </vt:variant>
      <vt:variant>
        <vt:i4>0</vt:i4>
      </vt:variant>
      <vt:variant>
        <vt:i4>5</vt:i4>
      </vt:variant>
      <vt:variant>
        <vt:lpwstr/>
      </vt:variant>
      <vt:variant>
        <vt:lpwstr>_ENREF_23</vt:lpwstr>
      </vt:variant>
      <vt:variant>
        <vt:i4>4653067</vt:i4>
      </vt:variant>
      <vt:variant>
        <vt:i4>7</vt:i4>
      </vt:variant>
      <vt:variant>
        <vt:i4>0</vt:i4>
      </vt:variant>
      <vt:variant>
        <vt:i4>5</vt:i4>
      </vt:variant>
      <vt:variant>
        <vt:lpwstr/>
      </vt:variant>
      <vt:variant>
        <vt:lpwstr>_ENREF_6</vt:lpwstr>
      </vt:variant>
      <vt:variant>
        <vt:i4>4390923</vt:i4>
      </vt:variant>
      <vt:variant>
        <vt:i4>4</vt:i4>
      </vt:variant>
      <vt:variant>
        <vt:i4>0</vt:i4>
      </vt:variant>
      <vt:variant>
        <vt:i4>5</vt:i4>
      </vt:variant>
      <vt:variant>
        <vt:lpwstr/>
      </vt:variant>
      <vt:variant>
        <vt:lpwstr>_ENREF_24</vt:lpwstr>
      </vt:variant>
      <vt:variant>
        <vt:i4>4194315</vt:i4>
      </vt:variant>
      <vt:variant>
        <vt:i4>2</vt:i4>
      </vt:variant>
      <vt:variant>
        <vt:i4>0</vt:i4>
      </vt:variant>
      <vt:variant>
        <vt:i4>5</vt:i4>
      </vt:variant>
      <vt:variant>
        <vt:lpwstr/>
      </vt:variant>
      <vt:variant>
        <vt:lpwstr>_ENREF_14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dc:creator>
  <cp:keywords/>
  <dc:description/>
  <cp:lastModifiedBy>karima Al-Salihi</cp:lastModifiedBy>
  <cp:revision>5</cp:revision>
  <cp:lastPrinted>2024-07-03T22:36:00Z</cp:lastPrinted>
  <dcterms:created xsi:type="dcterms:W3CDTF">2024-07-03T22:36:00Z</dcterms:created>
  <dcterms:modified xsi:type="dcterms:W3CDTF">2024-07-22T13:42:00Z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hazzmkar@gmail.com@www.mendeley.com</vt:lpwstr>
  </property>
</Properties>
</file>